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89" w:rsidRPr="00311289" w:rsidRDefault="00311289" w:rsidP="00311289">
      <w:pPr>
        <w:suppressAutoHyphens/>
        <w:autoSpaceDN w:val="0"/>
        <w:ind w:leftChars="-118" w:left="-282" w:hanging="1"/>
        <w:jc w:val="center"/>
        <w:textAlignment w:val="baseline"/>
        <w:rPr>
          <w:rFonts w:ascii="Calibri" w:hAnsi="Calibri"/>
          <w:kern w:val="3"/>
          <w:sz w:val="28"/>
          <w:szCs w:val="28"/>
        </w:rPr>
      </w:pPr>
      <w:r w:rsidRPr="00311289">
        <w:rPr>
          <w:rFonts w:ascii="Calibri" w:hAnsi="Calibri" w:hint="eastAsia"/>
          <w:b/>
          <w:kern w:val="3"/>
          <w:sz w:val="28"/>
          <w:szCs w:val="28"/>
        </w:rPr>
        <w:t>高雄市立鼓山高中</w:t>
      </w:r>
      <w:r w:rsidRPr="00311289">
        <w:rPr>
          <w:rFonts w:ascii="Calibri" w:hAnsi="Calibri"/>
          <w:b/>
          <w:kern w:val="3"/>
          <w:sz w:val="28"/>
          <w:szCs w:val="28"/>
        </w:rPr>
        <w:t>1</w:t>
      </w:r>
      <w:r>
        <w:rPr>
          <w:rFonts w:ascii="Calibri" w:hAnsi="Calibri"/>
          <w:b/>
          <w:kern w:val="3"/>
          <w:sz w:val="28"/>
          <w:szCs w:val="28"/>
        </w:rPr>
        <w:t>1</w:t>
      </w:r>
      <w:r w:rsidRPr="00311289">
        <w:rPr>
          <w:rFonts w:ascii="Calibri" w:hAnsi="Calibri"/>
          <w:b/>
          <w:kern w:val="3"/>
          <w:sz w:val="28"/>
          <w:szCs w:val="28"/>
        </w:rPr>
        <w:t>0</w:t>
      </w:r>
      <w:r w:rsidRPr="00311289">
        <w:rPr>
          <w:rFonts w:ascii="Calibri" w:hAnsi="Calibri" w:hint="eastAsia"/>
          <w:b/>
          <w:kern w:val="3"/>
          <w:sz w:val="28"/>
          <w:szCs w:val="28"/>
        </w:rPr>
        <w:t>學年度第</w:t>
      </w:r>
      <w:r>
        <w:rPr>
          <w:rFonts w:ascii="Calibri" w:hAnsi="Calibri" w:hint="eastAsia"/>
          <w:b/>
          <w:kern w:val="3"/>
          <w:sz w:val="28"/>
          <w:szCs w:val="28"/>
        </w:rPr>
        <w:t>1</w:t>
      </w:r>
      <w:r w:rsidRPr="00311289">
        <w:rPr>
          <w:rFonts w:ascii="Calibri" w:hAnsi="Calibri" w:hint="eastAsia"/>
          <w:b/>
          <w:kern w:val="3"/>
          <w:sz w:val="28"/>
          <w:szCs w:val="28"/>
        </w:rPr>
        <w:t>學期第</w:t>
      </w:r>
      <w:r>
        <w:rPr>
          <w:rFonts w:ascii="Calibri" w:hAnsi="Calibri" w:hint="eastAsia"/>
          <w:b/>
          <w:kern w:val="3"/>
          <w:sz w:val="28"/>
          <w:szCs w:val="28"/>
        </w:rPr>
        <w:t>1</w:t>
      </w:r>
      <w:r w:rsidRPr="00311289">
        <w:rPr>
          <w:rFonts w:ascii="Calibri" w:hAnsi="Calibri" w:hint="eastAsia"/>
          <w:b/>
          <w:kern w:val="3"/>
          <w:sz w:val="28"/>
          <w:szCs w:val="28"/>
        </w:rPr>
        <w:t>次行政</w:t>
      </w:r>
      <w:r>
        <w:rPr>
          <w:rFonts w:ascii="Calibri" w:hAnsi="Calibri" w:hint="eastAsia"/>
          <w:b/>
          <w:kern w:val="3"/>
          <w:sz w:val="28"/>
          <w:szCs w:val="28"/>
        </w:rPr>
        <w:t>主管</w:t>
      </w:r>
      <w:r w:rsidRPr="00311289">
        <w:rPr>
          <w:rFonts w:ascii="Calibri" w:hAnsi="Calibri" w:hint="eastAsia"/>
          <w:b/>
          <w:kern w:val="3"/>
          <w:sz w:val="28"/>
          <w:szCs w:val="28"/>
        </w:rPr>
        <w:t>會報開會資料</w:t>
      </w:r>
      <w:r w:rsidRPr="00311289">
        <w:rPr>
          <w:rFonts w:ascii="Calibri" w:hAnsi="Calibri"/>
          <w:b/>
          <w:kern w:val="3"/>
          <w:sz w:val="28"/>
          <w:szCs w:val="28"/>
        </w:rPr>
        <w:t>110.0</w:t>
      </w:r>
      <w:r>
        <w:rPr>
          <w:rFonts w:ascii="Calibri" w:hAnsi="Calibri" w:hint="eastAsia"/>
          <w:b/>
          <w:kern w:val="3"/>
          <w:sz w:val="28"/>
          <w:szCs w:val="28"/>
        </w:rPr>
        <w:t>8</w:t>
      </w:r>
      <w:r w:rsidRPr="00311289">
        <w:rPr>
          <w:rFonts w:ascii="Calibri" w:hAnsi="Calibri"/>
          <w:b/>
          <w:kern w:val="3"/>
          <w:sz w:val="28"/>
          <w:szCs w:val="28"/>
        </w:rPr>
        <w:t>.</w:t>
      </w:r>
      <w:r>
        <w:rPr>
          <w:rFonts w:ascii="Calibri" w:hAnsi="Calibri" w:hint="eastAsia"/>
          <w:b/>
          <w:kern w:val="3"/>
          <w:sz w:val="28"/>
          <w:szCs w:val="28"/>
        </w:rPr>
        <w:t>03</w:t>
      </w:r>
    </w:p>
    <w:p w:rsidR="00542361" w:rsidRDefault="00542361"/>
    <w:p w:rsidR="00542361" w:rsidRPr="00311289" w:rsidRDefault="00542361" w:rsidP="00542361">
      <w:pPr>
        <w:spacing w:afterLines="100" w:after="360"/>
        <w:rPr>
          <w:rFonts w:ascii="標楷體" w:eastAsia="標楷體" w:hAnsi="標楷體"/>
          <w:b/>
          <w:sz w:val="28"/>
          <w:szCs w:val="28"/>
        </w:rPr>
      </w:pPr>
      <w:r w:rsidRPr="00311289">
        <w:rPr>
          <w:rFonts w:ascii="標楷體" w:eastAsia="標楷體" w:hAnsi="標楷體" w:hint="eastAsia"/>
          <w:b/>
          <w:sz w:val="28"/>
          <w:szCs w:val="28"/>
        </w:rPr>
        <w:t>110學年第一學期學</w:t>
      </w:r>
      <w:proofErr w:type="gramStart"/>
      <w:r w:rsidRPr="00311289">
        <w:rPr>
          <w:rFonts w:ascii="標楷體" w:eastAsia="標楷體" w:hAnsi="標楷體" w:hint="eastAsia"/>
          <w:b/>
          <w:sz w:val="28"/>
          <w:szCs w:val="28"/>
        </w:rPr>
        <w:t>務</w:t>
      </w:r>
      <w:proofErr w:type="gramEnd"/>
      <w:r w:rsidRPr="00311289">
        <w:rPr>
          <w:rFonts w:ascii="標楷體" w:eastAsia="標楷體" w:hAnsi="標楷體" w:hint="eastAsia"/>
          <w:b/>
          <w:sz w:val="28"/>
          <w:szCs w:val="28"/>
        </w:rPr>
        <w:t>處行政會議資料                                 110.08.03</w:t>
      </w:r>
    </w:p>
    <w:p w:rsidR="00542361" w:rsidRDefault="00542361" w:rsidP="00542361">
      <w:pPr>
        <w:spacing w:afterLines="100" w:after="360"/>
        <w:rPr>
          <w:rFonts w:ascii="標楷體" w:eastAsia="標楷體" w:hAnsi="標楷體" w:hint="eastAsia"/>
          <w:b/>
        </w:rPr>
      </w:pPr>
      <w:r>
        <w:rPr>
          <w:rFonts w:ascii="標楷體" w:eastAsia="標楷體" w:hAnsi="標楷體" w:hint="eastAsia"/>
          <w:b/>
        </w:rPr>
        <w:t>【學務處】</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1.110學年學生手冊修正，請</w:t>
      </w:r>
      <w:proofErr w:type="gramStart"/>
      <w:r>
        <w:rPr>
          <w:rFonts w:ascii="標楷體" w:eastAsia="標楷體" w:hAnsi="標楷體" w:hint="eastAsia"/>
        </w:rPr>
        <w:t>各處室盡速</w:t>
      </w:r>
      <w:proofErr w:type="gramEnd"/>
      <w:r>
        <w:rPr>
          <w:rFonts w:ascii="標楷體" w:eastAsia="標楷體" w:hAnsi="標楷體" w:hint="eastAsia"/>
        </w:rPr>
        <w:t>再8/13(五)中午前將修正的電子</w:t>
      </w:r>
      <w:proofErr w:type="gramStart"/>
      <w:r>
        <w:rPr>
          <w:rFonts w:ascii="標楷體" w:eastAsia="標楷體" w:hAnsi="標楷體" w:hint="eastAsia"/>
        </w:rPr>
        <w:t>檔</w:t>
      </w:r>
      <w:proofErr w:type="gramEnd"/>
      <w:r>
        <w:rPr>
          <w:rFonts w:ascii="標楷體" w:eastAsia="標楷體" w:hAnsi="標楷體" w:hint="eastAsia"/>
        </w:rPr>
        <w:t>放置P槽-各處室交換-110學學生手冊修正資料夾中。以</w:t>
      </w:r>
      <w:proofErr w:type="gramStart"/>
      <w:r>
        <w:rPr>
          <w:rFonts w:ascii="標楷體" w:eastAsia="標楷體" w:hAnsi="標楷體" w:hint="eastAsia"/>
        </w:rPr>
        <w:t>利彙整送印</w:t>
      </w:r>
      <w:proofErr w:type="gramEnd"/>
      <w:r>
        <w:rPr>
          <w:rFonts w:ascii="標楷體" w:eastAsia="標楷體" w:hAnsi="標楷體" w:hint="eastAsia"/>
        </w:rPr>
        <w:t>，新生訓練可以發給新生。</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2. 因應</w:t>
      </w:r>
      <w:proofErr w:type="gramStart"/>
      <w:r>
        <w:rPr>
          <w:rFonts w:ascii="標楷體" w:eastAsia="標楷體" w:hAnsi="標楷體" w:hint="eastAsia"/>
        </w:rPr>
        <w:t>新冠肺炎疫</w:t>
      </w:r>
      <w:proofErr w:type="gramEnd"/>
      <w:r>
        <w:rPr>
          <w:rFonts w:ascii="標楷體" w:eastAsia="標楷體" w:hAnsi="標楷體" w:hint="eastAsia"/>
        </w:rPr>
        <w:t xml:space="preserve">情嚴峻，5月中臨時停止學生到校上課，建議110學年舊生返校調整為  </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(1)8/23(</w:t>
      </w:r>
      <w:proofErr w:type="gramStart"/>
      <w:r>
        <w:rPr>
          <w:rFonts w:ascii="標楷體" w:eastAsia="標楷體" w:hAnsi="標楷體" w:hint="eastAsia"/>
        </w:rPr>
        <w:t>一</w:t>
      </w:r>
      <w:proofErr w:type="gramEnd"/>
      <w:r>
        <w:rPr>
          <w:rFonts w:ascii="標楷體" w:eastAsia="標楷體" w:hAnsi="標楷體" w:hint="eastAsia"/>
        </w:rPr>
        <w:t>)上午8:00-11:00(</w:t>
      </w:r>
      <w:proofErr w:type="gramStart"/>
      <w:r>
        <w:rPr>
          <w:rFonts w:ascii="標楷體" w:eastAsia="標楷體" w:hAnsi="標楷體" w:hint="eastAsia"/>
        </w:rPr>
        <w:t>領書</w:t>
      </w:r>
      <w:proofErr w:type="gramEnd"/>
      <w:r>
        <w:rPr>
          <w:rFonts w:ascii="標楷體" w:eastAsia="標楷體" w:hAnsi="標楷體" w:hint="eastAsia"/>
        </w:rPr>
        <w:t>、環境清理、搬遷教室)。</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(2)8/24(二)上午8:00-11:00(</w:t>
      </w:r>
      <w:proofErr w:type="gramStart"/>
      <w:r>
        <w:rPr>
          <w:rFonts w:ascii="標楷體" w:eastAsia="標楷體" w:hAnsi="標楷體" w:hint="eastAsia"/>
        </w:rPr>
        <w:t>領書</w:t>
      </w:r>
      <w:proofErr w:type="gramEnd"/>
      <w:r>
        <w:rPr>
          <w:rFonts w:ascii="標楷體" w:eastAsia="標楷體" w:hAnsi="標楷體" w:hint="eastAsia"/>
        </w:rPr>
        <w:t>、環境清理、導師時間、各處室資料發放)</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(3)9/1(三)開學 上午7:30到校，第一節正式上課。</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(4)協請總務處依0716防疫會議決議於開學前一</w:t>
      </w:r>
      <w:proofErr w:type="gramStart"/>
      <w:r>
        <w:rPr>
          <w:rFonts w:ascii="標楷體" w:eastAsia="標楷體" w:hAnsi="標楷體" w:hint="eastAsia"/>
        </w:rPr>
        <w:t>週</w:t>
      </w:r>
      <w:proofErr w:type="gramEnd"/>
      <w:r>
        <w:rPr>
          <w:rFonts w:ascii="標楷體" w:eastAsia="標楷體" w:hAnsi="標楷體" w:hint="eastAsia"/>
        </w:rPr>
        <w:t>完成校園公共區域</w:t>
      </w:r>
      <w:proofErr w:type="gramStart"/>
      <w:r>
        <w:rPr>
          <w:rFonts w:ascii="標楷體" w:eastAsia="標楷體" w:hAnsi="標楷體" w:hint="eastAsia"/>
        </w:rPr>
        <w:t>之清消工作</w:t>
      </w:r>
      <w:proofErr w:type="gramEnd"/>
      <w:r>
        <w:rPr>
          <w:rFonts w:ascii="標楷體" w:eastAsia="標楷體" w:hAnsi="標楷體" w:hint="eastAsia"/>
        </w:rPr>
        <w:t>。</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3.(1)8/25(三)上午原定 CPR研習因</w:t>
      </w:r>
      <w:proofErr w:type="gramStart"/>
      <w:r>
        <w:rPr>
          <w:rFonts w:ascii="標楷體" w:eastAsia="標楷體" w:hAnsi="標楷體" w:hint="eastAsia"/>
        </w:rPr>
        <w:t>疫情延</w:t>
      </w:r>
      <w:proofErr w:type="gramEnd"/>
      <w:r>
        <w:rPr>
          <w:rFonts w:ascii="標楷體" w:eastAsia="標楷體" w:hAnsi="標楷體" w:hint="eastAsia"/>
        </w:rPr>
        <w:t>後辦理，調整為兒童權利公約CRC研習，請全校教職</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員線上</w:t>
      </w:r>
      <w:proofErr w:type="gramEnd"/>
      <w:r>
        <w:rPr>
          <w:rFonts w:ascii="標楷體" w:eastAsia="標楷體" w:hAnsi="標楷體" w:hint="eastAsia"/>
        </w:rPr>
        <w:t>研習1小時，相關方式已mail給全校教職員。</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(2)8/26(四) 10:30-12:00辦理</w:t>
      </w:r>
      <w:r>
        <w:t xml:space="preserve"> </w:t>
      </w:r>
      <w:r>
        <w:rPr>
          <w:rFonts w:ascii="標楷體" w:eastAsia="標楷體" w:hAnsi="標楷體" w:hint="eastAsia"/>
        </w:rPr>
        <w:t>DFC教師研習-你的力量超乎想像研習，講座許芯瑋，研習代</w:t>
      </w:r>
    </w:p>
    <w:p w:rsidR="00542361" w:rsidRDefault="00542361" w:rsidP="00542361">
      <w:pPr>
        <w:spacing w:afterLines="100" w:after="360" w:line="360" w:lineRule="exact"/>
        <w:ind w:left="240" w:hangingChars="100" w:hanging="240"/>
        <w:rPr>
          <w:rFonts w:ascii="標楷體" w:eastAsia="標楷體" w:hAnsi="標楷體" w:hint="eastAsia"/>
        </w:rPr>
      </w:pPr>
      <w:r>
        <w:rPr>
          <w:rFonts w:ascii="標楷體" w:eastAsia="標楷體" w:hAnsi="標楷體" w:hint="eastAsia"/>
        </w:rPr>
        <w:t xml:space="preserve">      碼:3140928。</w:t>
      </w:r>
      <w:r>
        <w:rPr>
          <w:rFonts w:ascii="標楷體" w:eastAsia="標楷體" w:hAnsi="標楷體" w:hint="eastAsia"/>
        </w:rPr>
        <w:tab/>
      </w:r>
    </w:p>
    <w:p w:rsidR="00542361" w:rsidRDefault="00542361" w:rsidP="00542361">
      <w:pPr>
        <w:widowControl/>
        <w:spacing w:after="60" w:line="360" w:lineRule="exact"/>
        <w:ind w:left="242" w:hangingChars="101" w:hanging="242"/>
        <w:rPr>
          <w:rFonts w:ascii="標楷體" w:eastAsia="標楷體" w:hAnsi="標楷體" w:hint="eastAsia"/>
        </w:rPr>
      </w:pPr>
      <w:r>
        <w:rPr>
          <w:rFonts w:ascii="標楷體" w:eastAsia="標楷體" w:hAnsi="標楷體" w:hint="eastAsia"/>
        </w:rPr>
        <w:t>4.110學年導師名冊，電子檔已放置P槽-各處室交換-導師名冊資料夾中</w:t>
      </w:r>
    </w:p>
    <w:p w:rsidR="00542361" w:rsidRDefault="00542361" w:rsidP="00542361">
      <w:pPr>
        <w:widowControl/>
        <w:spacing w:after="60" w:line="400" w:lineRule="exact"/>
        <w:ind w:left="482" w:hangingChars="201" w:hanging="482"/>
        <w:rPr>
          <w:rFonts w:ascii="標楷體" w:eastAsia="標楷體" w:hAnsi="標楷體" w:hint="eastAsia"/>
        </w:rPr>
      </w:pPr>
      <w:r>
        <w:rPr>
          <w:rFonts w:ascii="標楷體" w:eastAsia="標楷體" w:hAnsi="標楷體" w:hint="eastAsia"/>
        </w:rPr>
        <w:t>5.110學年第一學期班週會講座時間表會貼在P槽，請</w:t>
      </w:r>
      <w:proofErr w:type="gramStart"/>
      <w:r>
        <w:rPr>
          <w:rFonts w:ascii="標楷體" w:eastAsia="標楷體" w:hAnsi="標楷體" w:hint="eastAsia"/>
        </w:rPr>
        <w:t>各處室視業務</w:t>
      </w:r>
      <w:proofErr w:type="gramEnd"/>
      <w:r>
        <w:rPr>
          <w:rFonts w:ascii="標楷體" w:eastAsia="標楷體" w:hAnsi="標楷體" w:hint="eastAsia"/>
        </w:rPr>
        <w:t>需求安排填入，並需填入Gmail行事曆，請於8月13日(四)前填入，</w:t>
      </w:r>
      <w:proofErr w:type="gramStart"/>
      <w:r>
        <w:rPr>
          <w:rFonts w:ascii="標楷體" w:eastAsia="標楷體" w:hAnsi="標楷體" w:hint="eastAsia"/>
        </w:rPr>
        <w:t>以利彙整</w:t>
      </w:r>
      <w:proofErr w:type="gramEnd"/>
      <w:r>
        <w:rPr>
          <w:rFonts w:ascii="標楷體" w:eastAsia="標楷體" w:hAnsi="標楷體" w:hint="eastAsia"/>
        </w:rPr>
        <w:t>。</w:t>
      </w:r>
    </w:p>
    <w:p w:rsidR="00542361" w:rsidRDefault="00542361" w:rsidP="00542361">
      <w:pPr>
        <w:widowControl/>
        <w:spacing w:after="60" w:line="400" w:lineRule="exact"/>
        <w:rPr>
          <w:rFonts w:ascii="標楷體" w:eastAsia="標楷體" w:hAnsi="標楷體" w:hint="eastAsia"/>
        </w:rPr>
      </w:pPr>
      <w:r>
        <w:rPr>
          <w:rFonts w:ascii="標楷體" w:eastAsia="標楷體" w:hAnsi="標楷體" w:hint="eastAsia"/>
        </w:rPr>
        <w:t>6.因應嚴重特殊傳染性肺炎相關資料附件請詳閱，資訊一直不斷更新，防疫工作亦會隨著調整，</w:t>
      </w:r>
    </w:p>
    <w:p w:rsidR="00542361" w:rsidRDefault="00542361" w:rsidP="00542361">
      <w:pPr>
        <w:widowControl/>
        <w:spacing w:after="60" w:line="400" w:lineRule="exact"/>
        <w:rPr>
          <w:rFonts w:ascii="標楷體" w:eastAsia="標楷體" w:hAnsi="標楷體" w:hint="eastAsia"/>
        </w:rPr>
      </w:pPr>
      <w:r>
        <w:rPr>
          <w:rFonts w:ascii="標楷體" w:eastAsia="標楷體" w:hAnsi="標楷體" w:hint="eastAsia"/>
        </w:rPr>
        <w:t xml:space="preserve">   請教職員工生協助配合。</w:t>
      </w:r>
    </w:p>
    <w:p w:rsidR="00542361" w:rsidRDefault="00542361" w:rsidP="00542361">
      <w:pPr>
        <w:widowControl/>
        <w:spacing w:after="60" w:line="400" w:lineRule="exact"/>
        <w:rPr>
          <w:rFonts w:ascii="標楷體" w:eastAsia="標楷體" w:hAnsi="標楷體" w:hint="eastAsia"/>
        </w:rPr>
      </w:pPr>
      <w:r>
        <w:rPr>
          <w:rFonts w:ascii="標楷體" w:eastAsia="標楷體" w:hAnsi="標楷體" w:hint="eastAsia"/>
        </w:rPr>
        <w:t xml:space="preserve">7.登革熱疾病仍為重點工作，尤其近日有下雨，請協助隨時清理校園積水及積水容器，以減少  </w:t>
      </w:r>
    </w:p>
    <w:p w:rsidR="00542361" w:rsidRDefault="00542361" w:rsidP="00542361">
      <w:pPr>
        <w:widowControl/>
        <w:spacing w:after="60" w:line="400" w:lineRule="exact"/>
        <w:rPr>
          <w:rFonts w:ascii="標楷體" w:eastAsia="標楷體" w:hAnsi="標楷體" w:hint="eastAsia"/>
        </w:rPr>
      </w:pPr>
      <w:r>
        <w:rPr>
          <w:rFonts w:ascii="標楷體" w:eastAsia="標楷體" w:hAnsi="標楷體" w:hint="eastAsia"/>
        </w:rPr>
        <w:t xml:space="preserve">   登革熱孳生源。廁所洗手台若積水不通，須立即報修疏通，以免積水孳生孑孓。</w:t>
      </w:r>
    </w:p>
    <w:p w:rsidR="00542361" w:rsidRDefault="00542361" w:rsidP="00542361">
      <w:pPr>
        <w:spacing w:line="320" w:lineRule="exact"/>
        <w:rPr>
          <w:rFonts w:ascii="標楷體" w:eastAsia="標楷體" w:hAnsi="標楷體" w:hint="eastAsia"/>
        </w:rPr>
      </w:pPr>
      <w:r>
        <w:rPr>
          <w:rFonts w:ascii="標楷體" w:eastAsia="標楷體" w:hAnsi="標楷體" w:hint="eastAsia"/>
        </w:rPr>
        <w:t>8.垃圾清運: 非約定時間，嚴禁將垃圾隨意棄置於清運處，以免猴子、</w:t>
      </w:r>
      <w:proofErr w:type="gramStart"/>
      <w:r>
        <w:rPr>
          <w:rFonts w:ascii="標楷體" w:eastAsia="標楷體" w:hAnsi="標楷體" w:hint="eastAsia"/>
        </w:rPr>
        <w:t>貓狗撕咬</w:t>
      </w:r>
      <w:proofErr w:type="gramEnd"/>
      <w:r>
        <w:rPr>
          <w:rFonts w:ascii="標楷體" w:eastAsia="標楷體" w:hAnsi="標楷體" w:hint="eastAsia"/>
        </w:rPr>
        <w:t>，</w:t>
      </w:r>
    </w:p>
    <w:p w:rsidR="00542361" w:rsidRDefault="00542361" w:rsidP="00542361">
      <w:pPr>
        <w:spacing w:line="320" w:lineRule="exact"/>
        <w:rPr>
          <w:rFonts w:ascii="標楷體" w:eastAsia="標楷體" w:hAnsi="標楷體" w:hint="eastAsia"/>
        </w:rPr>
      </w:pPr>
      <w:r>
        <w:rPr>
          <w:rFonts w:ascii="標楷體" w:eastAsia="標楷體" w:hAnsi="標楷體" w:hint="eastAsia"/>
        </w:rPr>
        <w:t xml:space="preserve">  造成校園髒亂。</w:t>
      </w:r>
    </w:p>
    <w:p w:rsidR="00542361" w:rsidRDefault="00542361" w:rsidP="00542361">
      <w:pPr>
        <w:spacing w:line="320" w:lineRule="exact"/>
        <w:rPr>
          <w:rFonts w:ascii="標楷體" w:eastAsia="標楷體" w:hAnsi="標楷體" w:hint="eastAsia"/>
        </w:rPr>
      </w:pPr>
      <w:r>
        <w:rPr>
          <w:rFonts w:ascii="標楷體" w:eastAsia="標楷體" w:hAnsi="標楷體" w:hint="eastAsia"/>
        </w:rPr>
        <w:lastRenderedPageBreak/>
        <w:t>☆一般垃圾清運:</w:t>
      </w:r>
    </w:p>
    <w:p w:rsidR="00542361" w:rsidRDefault="00542361" w:rsidP="00542361">
      <w:pPr>
        <w:spacing w:line="320" w:lineRule="exact"/>
        <w:rPr>
          <w:rFonts w:ascii="標楷體" w:eastAsia="標楷體" w:hAnsi="標楷體" w:hint="eastAsia"/>
        </w:rPr>
      </w:pPr>
      <w:r>
        <w:rPr>
          <w:rFonts w:ascii="標楷體" w:eastAsia="標楷體" w:hAnsi="標楷體" w:hint="eastAsia"/>
        </w:rPr>
        <w:t xml:space="preserve">  地點:合作社前方旁空地，放進黑色籃子內</w:t>
      </w:r>
    </w:p>
    <w:p w:rsidR="00542361" w:rsidRDefault="00542361" w:rsidP="00542361">
      <w:pPr>
        <w:spacing w:line="320" w:lineRule="exact"/>
        <w:rPr>
          <w:rFonts w:ascii="標楷體" w:eastAsia="標楷體" w:hAnsi="標楷體" w:hint="eastAsia"/>
        </w:rPr>
      </w:pPr>
      <w:r>
        <w:rPr>
          <w:rFonts w:ascii="標楷體" w:eastAsia="標楷體" w:hAnsi="標楷體" w:hint="eastAsia"/>
        </w:rPr>
        <w:t xml:space="preserve">  時間: 週一、三、五- 中午12:10-12:30</w:t>
      </w:r>
    </w:p>
    <w:p w:rsidR="00542361" w:rsidRDefault="00542361" w:rsidP="00542361">
      <w:pPr>
        <w:spacing w:line="320" w:lineRule="exact"/>
        <w:rPr>
          <w:rFonts w:ascii="標楷體" w:eastAsia="標楷體" w:hAnsi="標楷體" w:hint="eastAsia"/>
        </w:rPr>
      </w:pPr>
      <w:r>
        <w:rPr>
          <w:rFonts w:ascii="標楷體" w:eastAsia="標楷體" w:hAnsi="標楷體" w:hint="eastAsia"/>
        </w:rPr>
        <w:t>☆回收垃圾清運:</w:t>
      </w:r>
      <w:r>
        <w:rPr>
          <w:rFonts w:ascii="標楷體" w:eastAsia="標楷體" w:hAnsi="標楷體" w:hint="eastAsia"/>
          <w:b/>
          <w:u w:val="single"/>
        </w:rPr>
        <w:t>回收垃圾請務必清洗乾淨</w:t>
      </w:r>
      <w:r>
        <w:rPr>
          <w:rFonts w:ascii="標楷體" w:eastAsia="標楷體" w:hAnsi="標楷體" w:hint="eastAsia"/>
        </w:rPr>
        <w:t>、壓扁、分類，</w:t>
      </w:r>
    </w:p>
    <w:p w:rsidR="00542361" w:rsidRDefault="00542361" w:rsidP="00542361">
      <w:pPr>
        <w:spacing w:line="320" w:lineRule="exact"/>
        <w:rPr>
          <w:rFonts w:ascii="標楷體" w:eastAsia="標楷體" w:hAnsi="標楷體" w:hint="eastAsia"/>
        </w:rPr>
      </w:pPr>
      <w:r>
        <w:rPr>
          <w:rFonts w:ascii="標楷體" w:eastAsia="標楷體" w:hAnsi="標楷體" w:hint="eastAsia"/>
        </w:rPr>
        <w:t xml:space="preserve">  地點: 保健室旁</w:t>
      </w:r>
      <w:proofErr w:type="gramStart"/>
      <w:r>
        <w:rPr>
          <w:rFonts w:ascii="標楷體" w:eastAsia="標楷體" w:hAnsi="標楷體" w:hint="eastAsia"/>
        </w:rPr>
        <w:t>”</w:t>
      </w:r>
      <w:proofErr w:type="gramEnd"/>
      <w:r>
        <w:rPr>
          <w:rFonts w:ascii="標楷體" w:eastAsia="標楷體" w:hAnsi="標楷體" w:hint="eastAsia"/>
        </w:rPr>
        <w:t>清潔用品室</w:t>
      </w:r>
      <w:proofErr w:type="gramStart"/>
      <w:r>
        <w:rPr>
          <w:rFonts w:ascii="標楷體" w:eastAsia="標楷體" w:hAnsi="標楷體" w:hint="eastAsia"/>
        </w:rPr>
        <w:t>”</w:t>
      </w:r>
      <w:proofErr w:type="gramEnd"/>
      <w:r>
        <w:rPr>
          <w:rFonts w:ascii="標楷體" w:eastAsia="標楷體" w:hAnsi="標楷體" w:hint="eastAsia"/>
        </w:rPr>
        <w:t>前走廊，依指示分類放置於回收籃內。</w:t>
      </w:r>
    </w:p>
    <w:p w:rsidR="00542361" w:rsidRDefault="00542361" w:rsidP="00542361">
      <w:pPr>
        <w:spacing w:line="320" w:lineRule="exact"/>
        <w:rPr>
          <w:rFonts w:ascii="標楷體" w:eastAsia="標楷體" w:hAnsi="標楷體" w:hint="eastAsia"/>
        </w:rPr>
      </w:pPr>
      <w:r>
        <w:rPr>
          <w:rFonts w:ascii="標楷體" w:eastAsia="標楷體" w:hAnsi="標楷體" w:hint="eastAsia"/>
        </w:rPr>
        <w:t xml:space="preserve">  時間: 週三中午12:10-12:30。</w:t>
      </w:r>
    </w:p>
    <w:p w:rsidR="00542361" w:rsidRDefault="00542361" w:rsidP="00542361">
      <w:pPr>
        <w:spacing w:line="320" w:lineRule="exact"/>
        <w:rPr>
          <w:rFonts w:ascii="標楷體" w:eastAsia="標楷體" w:hAnsi="標楷體" w:hint="eastAsia"/>
        </w:rPr>
      </w:pPr>
      <w:r>
        <w:rPr>
          <w:rFonts w:ascii="標楷體" w:eastAsia="標楷體" w:hAnsi="標楷體" w:hint="eastAsia"/>
        </w:rPr>
        <w:t>5.</w:t>
      </w:r>
      <w:proofErr w:type="gramStart"/>
      <w:r>
        <w:rPr>
          <w:rFonts w:ascii="標楷體" w:eastAsia="標楷體" w:hAnsi="標楷體" w:hint="eastAsia"/>
        </w:rPr>
        <w:t>掃區各處</w:t>
      </w:r>
      <w:proofErr w:type="gramEnd"/>
      <w:r>
        <w:rPr>
          <w:rFonts w:ascii="標楷體" w:eastAsia="標楷體" w:hAnsi="標楷體" w:hint="eastAsia"/>
        </w:rPr>
        <w:t>的</w:t>
      </w:r>
      <w:r>
        <w:rPr>
          <w:rFonts w:ascii="標楷體" w:eastAsia="標楷體" w:hAnsi="標楷體" w:hint="eastAsia"/>
          <w:b/>
          <w:u w:val="single"/>
        </w:rPr>
        <w:t>排水孔</w:t>
      </w:r>
      <w:r>
        <w:rPr>
          <w:rFonts w:ascii="標楷體" w:eastAsia="標楷體" w:hAnsi="標楷體" w:hint="eastAsia"/>
        </w:rPr>
        <w:t>需清理乾淨，隨時保持暢通。</w:t>
      </w:r>
    </w:p>
    <w:p w:rsidR="00542361" w:rsidRDefault="00542361" w:rsidP="00542361">
      <w:pPr>
        <w:spacing w:line="320" w:lineRule="exact"/>
        <w:rPr>
          <w:rFonts w:ascii="標楷體" w:eastAsia="標楷體" w:hAnsi="標楷體" w:hint="eastAsia"/>
        </w:rPr>
      </w:pPr>
    </w:p>
    <w:p w:rsidR="00311289" w:rsidRDefault="00311289" w:rsidP="00311289">
      <w:pPr>
        <w:rPr>
          <w:rFonts w:ascii="標楷體" w:eastAsia="標楷體" w:hAnsi="標楷體" w:hint="eastAsia"/>
          <w:sz w:val="28"/>
          <w:szCs w:val="28"/>
        </w:rPr>
      </w:pPr>
      <w:r w:rsidRPr="004057C0">
        <w:rPr>
          <w:rFonts w:ascii="標楷體" w:eastAsia="標楷體" w:hAnsi="標楷體" w:hint="eastAsia"/>
          <w:sz w:val="36"/>
          <w:szCs w:val="36"/>
        </w:rPr>
        <w:t>總務處報告事項</w:t>
      </w:r>
      <w:r w:rsidRPr="009345D8">
        <w:rPr>
          <w:rFonts w:ascii="標楷體" w:eastAsia="標楷體" w:hAnsi="標楷體" w:cs="新細明體" w:hint="eastAsia"/>
          <w:color w:val="000000"/>
          <w:kern w:val="0"/>
          <w:sz w:val="26"/>
          <w:szCs w:val="26"/>
        </w:rPr>
        <w:t xml:space="preserve"> </w:t>
      </w:r>
    </w:p>
    <w:p w:rsidR="00311289" w:rsidRPr="004D410D" w:rsidRDefault="00311289" w:rsidP="00311289">
      <w:pPr>
        <w:numPr>
          <w:ilvl w:val="0"/>
          <w:numId w:val="1"/>
        </w:numPr>
        <w:snapToGrid w:val="0"/>
        <w:rPr>
          <w:rFonts w:ascii="標楷體" w:eastAsia="標楷體" w:hAnsi="標楷體" w:hint="eastAsia"/>
          <w:sz w:val="28"/>
          <w:szCs w:val="28"/>
        </w:rPr>
      </w:pPr>
      <w:r w:rsidRPr="004D410D">
        <w:rPr>
          <w:rFonts w:ascii="標楷體" w:eastAsia="標楷體" w:hAnsi="標楷體" w:hint="eastAsia"/>
          <w:sz w:val="28"/>
          <w:szCs w:val="28"/>
        </w:rPr>
        <w:t>各組報告事項</w:t>
      </w:r>
    </w:p>
    <w:p w:rsidR="00311289" w:rsidRDefault="00311289" w:rsidP="00311289">
      <w:pPr>
        <w:snapToGrid w:val="0"/>
        <w:ind w:left="720"/>
        <w:rPr>
          <w:rFonts w:ascii="標楷體" w:eastAsia="標楷體" w:hAnsi="標楷體" w:hint="eastAsia"/>
          <w:sz w:val="28"/>
          <w:szCs w:val="28"/>
        </w:rPr>
      </w:pPr>
      <w:r w:rsidRPr="00577CB5">
        <w:rPr>
          <w:rFonts w:ascii="標楷體" w:eastAsia="標楷體" w:hAnsi="標楷體" w:hint="eastAsia"/>
          <w:sz w:val="28"/>
          <w:szCs w:val="28"/>
        </w:rPr>
        <w:t>＜事務組＞</w:t>
      </w:r>
    </w:p>
    <w:p w:rsidR="00311289" w:rsidRPr="00C80799" w:rsidRDefault="00311289" w:rsidP="00311289">
      <w:pPr>
        <w:numPr>
          <w:ilvl w:val="0"/>
          <w:numId w:val="2"/>
        </w:numPr>
        <w:snapToGrid w:val="0"/>
        <w:jc w:val="both"/>
        <w:rPr>
          <w:rFonts w:ascii="標楷體" w:eastAsia="標楷體" w:hAnsi="標楷體" w:hint="eastAsia"/>
          <w:color w:val="FF0000"/>
          <w:sz w:val="28"/>
          <w:szCs w:val="28"/>
        </w:rPr>
      </w:pPr>
      <w:r w:rsidRPr="00C80799">
        <w:rPr>
          <w:rFonts w:ascii="標楷體" w:eastAsia="標楷體" w:hAnsi="標楷體" w:hint="eastAsia"/>
          <w:color w:val="FF0000"/>
          <w:sz w:val="28"/>
          <w:szCs w:val="28"/>
        </w:rPr>
        <w:t>「鼓山高中南段柴山</w:t>
      </w:r>
      <w:proofErr w:type="gramStart"/>
      <w:r w:rsidRPr="00C80799">
        <w:rPr>
          <w:rFonts w:ascii="標楷體" w:eastAsia="標楷體" w:hAnsi="標楷體" w:hint="eastAsia"/>
          <w:color w:val="FF0000"/>
          <w:sz w:val="28"/>
          <w:szCs w:val="28"/>
        </w:rPr>
        <w:t>冽泉綠</w:t>
      </w:r>
      <w:proofErr w:type="gramEnd"/>
      <w:r w:rsidRPr="00C80799">
        <w:rPr>
          <w:rFonts w:ascii="標楷體" w:eastAsia="標楷體" w:hAnsi="標楷體" w:hint="eastAsia"/>
          <w:color w:val="FF0000"/>
          <w:sz w:val="28"/>
          <w:szCs w:val="28"/>
        </w:rPr>
        <w:t>廊環境營造計畫委託設計監造技術服務採購」經6月23日第一次公告流標</w:t>
      </w:r>
      <w:r>
        <w:rPr>
          <w:rFonts w:ascii="標楷體" w:eastAsia="標楷體" w:hAnsi="標楷體" w:hint="eastAsia"/>
          <w:color w:val="FF0000"/>
          <w:sz w:val="28"/>
          <w:szCs w:val="28"/>
        </w:rPr>
        <w:t>，7月1日第2次公告上網計4家廠商投標，已於7月19日下午2時評審，8月3日完成議價，預計八月中前完成發包</w:t>
      </w:r>
      <w:r w:rsidRPr="00C80799">
        <w:rPr>
          <w:rFonts w:ascii="標楷體" w:eastAsia="標楷體" w:hAnsi="標楷體" w:hint="eastAsia"/>
          <w:color w:val="FF0000"/>
          <w:sz w:val="28"/>
          <w:szCs w:val="28"/>
        </w:rPr>
        <w:t>。</w:t>
      </w:r>
    </w:p>
    <w:p w:rsidR="00311289" w:rsidRDefault="00311289" w:rsidP="00311289">
      <w:pPr>
        <w:numPr>
          <w:ilvl w:val="0"/>
          <w:numId w:val="2"/>
        </w:numPr>
        <w:snapToGrid w:val="0"/>
        <w:jc w:val="both"/>
        <w:rPr>
          <w:rFonts w:ascii="標楷體" w:eastAsia="標楷體" w:hAnsi="標楷體" w:hint="eastAsia"/>
          <w:color w:val="FF0000"/>
          <w:sz w:val="28"/>
          <w:szCs w:val="28"/>
        </w:rPr>
      </w:pPr>
      <w:r>
        <w:rPr>
          <w:rFonts w:ascii="標楷體" w:eastAsia="標楷體" w:hAnsi="標楷體" w:hint="eastAsia"/>
          <w:color w:val="FF0000"/>
          <w:sz w:val="28"/>
          <w:szCs w:val="28"/>
        </w:rPr>
        <w:t>「</w:t>
      </w:r>
      <w:r w:rsidRPr="00C80799">
        <w:rPr>
          <w:rFonts w:ascii="標楷體" w:eastAsia="標楷體" w:hAnsi="標楷體" w:hint="eastAsia"/>
          <w:color w:val="FF0000"/>
          <w:sz w:val="28"/>
          <w:szCs w:val="28"/>
        </w:rPr>
        <w:t>109學年度學校午餐公辦民營</w:t>
      </w:r>
      <w:r>
        <w:rPr>
          <w:rFonts w:ascii="標楷體" w:eastAsia="標楷體" w:hAnsi="標楷體" w:hint="eastAsia"/>
          <w:color w:val="FF0000"/>
          <w:sz w:val="28"/>
          <w:szCs w:val="28"/>
        </w:rPr>
        <w:t>」經7月5日午餐委員會決議辦理後續擴充，本案預計八月中前完成驗收及辦理後續擴充，金額為</w:t>
      </w:r>
      <w:r w:rsidRPr="00C80799">
        <w:rPr>
          <w:rFonts w:ascii="標楷體" w:eastAsia="標楷體" w:hAnsi="標楷體" w:hint="eastAsia"/>
          <w:color w:val="FF0000"/>
          <w:sz w:val="28"/>
          <w:szCs w:val="28"/>
        </w:rPr>
        <w:t>新臺幣3,010萬元</w:t>
      </w:r>
      <w:r>
        <w:rPr>
          <w:rFonts w:ascii="標楷體" w:eastAsia="標楷體" w:hAnsi="標楷體" w:hint="eastAsia"/>
          <w:color w:val="FF0000"/>
          <w:sz w:val="28"/>
          <w:szCs w:val="28"/>
        </w:rPr>
        <w:t>。</w:t>
      </w:r>
    </w:p>
    <w:p w:rsidR="00311289" w:rsidRDefault="00311289" w:rsidP="00311289">
      <w:pPr>
        <w:numPr>
          <w:ilvl w:val="0"/>
          <w:numId w:val="2"/>
        </w:numPr>
        <w:snapToGrid w:val="0"/>
        <w:jc w:val="both"/>
        <w:rPr>
          <w:rFonts w:ascii="標楷體" w:eastAsia="標楷體" w:hAnsi="標楷體" w:hint="eastAsia"/>
          <w:color w:val="FF0000"/>
          <w:sz w:val="28"/>
          <w:szCs w:val="28"/>
        </w:rPr>
      </w:pPr>
      <w:r w:rsidRPr="00693C57">
        <w:rPr>
          <w:rFonts w:ascii="標楷體" w:eastAsia="標楷體" w:hAnsi="標楷體" w:hint="eastAsia"/>
          <w:color w:val="FF0000"/>
          <w:sz w:val="28"/>
          <w:szCs w:val="28"/>
        </w:rPr>
        <w:t>舉重館1</w:t>
      </w:r>
      <w:proofErr w:type="gramStart"/>
      <w:r w:rsidRPr="00693C57">
        <w:rPr>
          <w:rFonts w:ascii="標楷體" w:eastAsia="標楷體" w:hAnsi="標楷體" w:hint="eastAsia"/>
          <w:color w:val="FF0000"/>
          <w:sz w:val="28"/>
          <w:szCs w:val="28"/>
        </w:rPr>
        <w:t>樓耐磨地</w:t>
      </w:r>
      <w:proofErr w:type="gramEnd"/>
      <w:r w:rsidRPr="00693C57">
        <w:rPr>
          <w:rFonts w:ascii="標楷體" w:eastAsia="標楷體" w:hAnsi="標楷體" w:hint="eastAsia"/>
          <w:color w:val="FF0000"/>
          <w:sz w:val="28"/>
          <w:szCs w:val="28"/>
        </w:rPr>
        <w:t>磚鋪設採購案（案號11010）</w:t>
      </w:r>
      <w:r>
        <w:rPr>
          <w:rFonts w:ascii="標楷體" w:eastAsia="標楷體" w:hAnsi="標楷體" w:hint="eastAsia"/>
          <w:color w:val="FF0000"/>
          <w:sz w:val="28"/>
          <w:szCs w:val="28"/>
        </w:rPr>
        <w:t>，於8月2日第一次上網公告，訂於8月6日開標，本案預算金額為</w:t>
      </w:r>
      <w:r w:rsidRPr="00693C57">
        <w:rPr>
          <w:rFonts w:ascii="標楷體" w:eastAsia="標楷體" w:hAnsi="標楷體" w:hint="eastAsia"/>
          <w:color w:val="FF0000"/>
          <w:sz w:val="28"/>
          <w:szCs w:val="28"/>
        </w:rPr>
        <w:t>新臺幣52</w:t>
      </w:r>
      <w:r>
        <w:rPr>
          <w:rFonts w:ascii="標楷體" w:eastAsia="標楷體" w:hAnsi="標楷體" w:hint="eastAsia"/>
          <w:color w:val="FF0000"/>
          <w:sz w:val="28"/>
          <w:szCs w:val="28"/>
        </w:rPr>
        <w:t>萬</w:t>
      </w:r>
      <w:r w:rsidRPr="00693C57">
        <w:rPr>
          <w:rFonts w:ascii="標楷體" w:eastAsia="標楷體" w:hAnsi="標楷體" w:hint="eastAsia"/>
          <w:color w:val="FF0000"/>
          <w:sz w:val="28"/>
          <w:szCs w:val="28"/>
        </w:rPr>
        <w:t>9,800元</w:t>
      </w:r>
      <w:r>
        <w:rPr>
          <w:rFonts w:ascii="標楷體" w:eastAsia="標楷體" w:hAnsi="標楷體" w:hint="eastAsia"/>
          <w:color w:val="FF0000"/>
          <w:sz w:val="28"/>
          <w:szCs w:val="28"/>
        </w:rPr>
        <w:t>。</w:t>
      </w:r>
    </w:p>
    <w:p w:rsidR="00311289" w:rsidRDefault="00311289" w:rsidP="00311289">
      <w:pPr>
        <w:numPr>
          <w:ilvl w:val="0"/>
          <w:numId w:val="2"/>
        </w:numPr>
        <w:snapToGrid w:val="0"/>
        <w:jc w:val="both"/>
        <w:rPr>
          <w:rFonts w:ascii="標楷體" w:eastAsia="標楷體" w:hAnsi="標楷體"/>
          <w:color w:val="FF0000"/>
          <w:sz w:val="28"/>
          <w:szCs w:val="28"/>
        </w:rPr>
      </w:pPr>
      <w:r w:rsidRPr="00693C57">
        <w:rPr>
          <w:rFonts w:ascii="標楷體" w:eastAsia="標楷體" w:hAnsi="標楷體" w:hint="eastAsia"/>
          <w:color w:val="FF0000"/>
          <w:sz w:val="28"/>
          <w:szCs w:val="28"/>
        </w:rPr>
        <w:t>「多用途暨國際教育會議室整修美化工程」(案號：10904)</w:t>
      </w:r>
      <w:r>
        <w:rPr>
          <w:rFonts w:ascii="標楷體" w:eastAsia="標楷體" w:hAnsi="標楷體" w:hint="eastAsia"/>
          <w:color w:val="FF0000"/>
          <w:sz w:val="28"/>
          <w:szCs w:val="28"/>
        </w:rPr>
        <w:t>已於7月14日完成驗收，預計於8月底向</w:t>
      </w:r>
      <w:proofErr w:type="gramStart"/>
      <w:r>
        <w:rPr>
          <w:rFonts w:ascii="標楷體" w:eastAsia="標楷體" w:hAnsi="標楷體" w:hint="eastAsia"/>
          <w:color w:val="FF0000"/>
          <w:sz w:val="28"/>
          <w:szCs w:val="28"/>
        </w:rPr>
        <w:t>國教署函報</w:t>
      </w:r>
      <w:proofErr w:type="gramEnd"/>
      <w:r>
        <w:rPr>
          <w:rFonts w:ascii="標楷體" w:eastAsia="標楷體" w:hAnsi="標楷體" w:hint="eastAsia"/>
          <w:color w:val="FF0000"/>
          <w:sz w:val="28"/>
          <w:szCs w:val="28"/>
        </w:rPr>
        <w:t>結案。</w:t>
      </w:r>
    </w:p>
    <w:p w:rsidR="00311289" w:rsidRPr="0038677B" w:rsidRDefault="00311289" w:rsidP="00311289">
      <w:pPr>
        <w:snapToGrid w:val="0"/>
        <w:ind w:left="851"/>
        <w:jc w:val="both"/>
        <w:rPr>
          <w:rFonts w:ascii="標楷體" w:eastAsia="標楷體" w:hAnsi="標楷體" w:hint="eastAsia"/>
          <w:sz w:val="28"/>
          <w:szCs w:val="28"/>
        </w:rPr>
      </w:pPr>
      <w:r w:rsidRPr="0038677B">
        <w:rPr>
          <w:rFonts w:ascii="標楷體" w:eastAsia="標楷體" w:hAnsi="標楷體" w:hint="eastAsia"/>
          <w:sz w:val="28"/>
          <w:szCs w:val="28"/>
        </w:rPr>
        <w:t>＜文書＞</w:t>
      </w:r>
    </w:p>
    <w:p w:rsidR="00311289" w:rsidRPr="0038677B" w:rsidRDefault="00311289" w:rsidP="00311289">
      <w:pPr>
        <w:snapToGrid w:val="0"/>
        <w:ind w:left="851"/>
        <w:jc w:val="both"/>
        <w:rPr>
          <w:rFonts w:ascii="標楷體" w:eastAsia="標楷體" w:hAnsi="標楷體" w:hint="eastAsia"/>
          <w:sz w:val="28"/>
          <w:szCs w:val="28"/>
        </w:rPr>
      </w:pPr>
      <w:r w:rsidRPr="0038677B">
        <w:rPr>
          <w:rFonts w:ascii="標楷體" w:eastAsia="標楷體" w:hAnsi="標楷體" w:hint="eastAsia"/>
          <w:sz w:val="28"/>
          <w:szCs w:val="28"/>
        </w:rPr>
        <w:t>1.因應</w:t>
      </w:r>
      <w:proofErr w:type="gramStart"/>
      <w:r w:rsidRPr="0038677B">
        <w:rPr>
          <w:rFonts w:ascii="標楷體" w:eastAsia="標楷體" w:hAnsi="標楷體" w:hint="eastAsia"/>
          <w:sz w:val="28"/>
          <w:szCs w:val="28"/>
        </w:rPr>
        <w:t>新型冠</w:t>
      </w:r>
      <w:proofErr w:type="gramEnd"/>
      <w:r w:rsidRPr="0038677B">
        <w:rPr>
          <w:rFonts w:ascii="標楷體" w:eastAsia="標楷體" w:hAnsi="標楷體" w:hint="eastAsia"/>
          <w:sz w:val="28"/>
          <w:szCs w:val="28"/>
        </w:rPr>
        <w:t>狀病毒(COVID-19)</w:t>
      </w:r>
      <w:proofErr w:type="gramStart"/>
      <w:r w:rsidRPr="0038677B">
        <w:rPr>
          <w:rFonts w:ascii="標楷體" w:eastAsia="標楷體" w:hAnsi="標楷體" w:hint="eastAsia"/>
          <w:sz w:val="28"/>
          <w:szCs w:val="28"/>
        </w:rPr>
        <w:t>疫</w:t>
      </w:r>
      <w:proofErr w:type="gramEnd"/>
      <w:r w:rsidRPr="0038677B">
        <w:rPr>
          <w:rFonts w:ascii="標楷體" w:eastAsia="標楷體" w:hAnsi="標楷體" w:hint="eastAsia"/>
          <w:sz w:val="28"/>
          <w:szCs w:val="28"/>
        </w:rPr>
        <w:t>情發展，同仁如需於家中或非辦公室處所使用第二代公文系統辦理公文，請參考P槽總務處/文書專區/ (((居家辦公文的電腦設定)))之影片及資料。相關使用或安裝事宜歡迎洽詢文書。請同仁預為因應，謝謝您。</w:t>
      </w:r>
    </w:p>
    <w:p w:rsidR="00311289" w:rsidRPr="0038677B" w:rsidRDefault="00311289" w:rsidP="00311289">
      <w:pPr>
        <w:snapToGrid w:val="0"/>
        <w:ind w:left="851"/>
        <w:jc w:val="both"/>
        <w:rPr>
          <w:rFonts w:ascii="標楷體" w:eastAsia="標楷體" w:hAnsi="標楷體" w:hint="eastAsia"/>
          <w:sz w:val="28"/>
          <w:szCs w:val="28"/>
        </w:rPr>
      </w:pPr>
      <w:r w:rsidRPr="0038677B">
        <w:rPr>
          <w:rFonts w:ascii="標楷體" w:eastAsia="標楷體" w:hAnsi="標楷體" w:hint="eastAsia"/>
          <w:sz w:val="28"/>
          <w:szCs w:val="28"/>
        </w:rPr>
        <w:t>2.請同仁注意公文辦理時限，並儘速歸檔。</w:t>
      </w:r>
    </w:p>
    <w:p w:rsidR="00311289" w:rsidRPr="0038677B" w:rsidRDefault="00311289" w:rsidP="00311289">
      <w:pPr>
        <w:snapToGrid w:val="0"/>
        <w:ind w:left="851"/>
        <w:jc w:val="both"/>
        <w:rPr>
          <w:rFonts w:ascii="標楷體" w:eastAsia="標楷體" w:hAnsi="標楷體" w:hint="eastAsia"/>
          <w:sz w:val="28"/>
          <w:szCs w:val="28"/>
        </w:rPr>
      </w:pPr>
      <w:r w:rsidRPr="0038677B">
        <w:rPr>
          <w:rFonts w:ascii="標楷體" w:eastAsia="標楷體" w:hAnsi="標楷體" w:hint="eastAsia"/>
          <w:sz w:val="28"/>
          <w:szCs w:val="28"/>
        </w:rPr>
        <w:t>3.請同仁注意辦理第二代公文系統之自然人憑證是否即將到期，若有，可至內部政憑證管理中心網站或至文書辦理展期。自然人憑證若已展延一次之後到期，請至公所辦理到期換發，以利核銷到期換發申辦費用。</w:t>
      </w:r>
    </w:p>
    <w:p w:rsidR="00311289" w:rsidRPr="003A200F" w:rsidRDefault="00311289" w:rsidP="00311289">
      <w:pPr>
        <w:snapToGrid w:val="0"/>
        <w:rPr>
          <w:rFonts w:ascii="標楷體" w:eastAsia="標楷體" w:hAnsi="標楷體" w:hint="eastAsia"/>
          <w:sz w:val="28"/>
          <w:szCs w:val="28"/>
        </w:rPr>
      </w:pPr>
      <w:r>
        <w:rPr>
          <w:rFonts w:ascii="標楷體" w:eastAsia="標楷體" w:hAnsi="標楷體" w:hint="eastAsia"/>
          <w:sz w:val="28"/>
          <w:szCs w:val="28"/>
        </w:rPr>
        <w:t>二、共</w:t>
      </w:r>
      <w:r w:rsidRPr="004D410D">
        <w:rPr>
          <w:rFonts w:ascii="標楷體" w:eastAsia="標楷體" w:hAnsi="標楷體" w:hint="eastAsia"/>
          <w:sz w:val="28"/>
          <w:szCs w:val="28"/>
        </w:rPr>
        <w:t>同重要事項通知</w:t>
      </w:r>
      <w:bookmarkStart w:id="0" w:name="OLE_LINK22"/>
      <w:bookmarkStart w:id="1" w:name="OLE_LINK23"/>
      <w:r w:rsidRPr="003A200F">
        <w:rPr>
          <w:rFonts w:ascii="標楷體" w:eastAsia="標楷體" w:hAnsi="標楷體" w:hint="eastAsia"/>
          <w:sz w:val="28"/>
          <w:szCs w:val="28"/>
        </w:rPr>
        <w:t xml:space="preserve"> </w:t>
      </w:r>
    </w:p>
    <w:p w:rsidR="00311289" w:rsidRDefault="00311289" w:rsidP="00311289">
      <w:pPr>
        <w:numPr>
          <w:ilvl w:val="0"/>
          <w:numId w:val="3"/>
        </w:numPr>
        <w:snapToGrid w:val="0"/>
        <w:rPr>
          <w:rFonts w:ascii="標楷體" w:eastAsia="標楷體" w:hAnsi="標楷體" w:hint="eastAsia"/>
          <w:sz w:val="28"/>
          <w:szCs w:val="28"/>
        </w:rPr>
      </w:pPr>
      <w:r w:rsidRPr="00CF557D">
        <w:rPr>
          <w:rFonts w:ascii="標楷體" w:eastAsia="標楷體" w:hAnsi="標楷體" w:hint="eastAsia"/>
          <w:sz w:val="28"/>
          <w:szCs w:val="28"/>
        </w:rPr>
        <w:t>目前學校財力依然相當吃緊，敬請大家繼續一起</w:t>
      </w:r>
      <w:proofErr w:type="gramStart"/>
      <w:r w:rsidRPr="00CF557D">
        <w:rPr>
          <w:rFonts w:ascii="標楷體" w:eastAsia="標楷體" w:hAnsi="標楷體"/>
          <w:sz w:val="28"/>
          <w:szCs w:val="28"/>
        </w:rPr>
        <w:t>撙</w:t>
      </w:r>
      <w:proofErr w:type="gramEnd"/>
      <w:r w:rsidRPr="00CF557D">
        <w:rPr>
          <w:rFonts w:ascii="標楷體" w:eastAsia="標楷體" w:hAnsi="標楷體" w:hint="eastAsia"/>
          <w:sz w:val="28"/>
          <w:szCs w:val="28"/>
        </w:rPr>
        <w:t>節開支，感謝大家。</w:t>
      </w:r>
    </w:p>
    <w:p w:rsidR="00311289" w:rsidRPr="00CF023F" w:rsidRDefault="00311289" w:rsidP="00311289">
      <w:pPr>
        <w:numPr>
          <w:ilvl w:val="0"/>
          <w:numId w:val="3"/>
        </w:numPr>
        <w:snapToGrid w:val="0"/>
        <w:ind w:left="1004" w:hanging="284"/>
        <w:rPr>
          <w:rFonts w:ascii="標楷體" w:eastAsia="標楷體" w:hAnsi="標楷體" w:hint="eastAsia"/>
          <w:sz w:val="28"/>
          <w:szCs w:val="28"/>
        </w:rPr>
      </w:pPr>
      <w:r w:rsidRPr="004D410D">
        <w:rPr>
          <w:rFonts w:ascii="標楷體" w:eastAsia="標楷體" w:hAnsi="標楷體" w:hint="eastAsia"/>
          <w:sz w:val="28"/>
          <w:szCs w:val="28"/>
        </w:rPr>
        <w:t>基於例假日(課後)校園安全考量，請教職同仁若假日需要使用學校教室及教</w:t>
      </w:r>
      <w:r w:rsidRPr="00CF023F">
        <w:rPr>
          <w:rFonts w:ascii="標楷體" w:eastAsia="標楷體" w:hAnsi="標楷體" w:hint="eastAsia"/>
          <w:sz w:val="28"/>
          <w:szCs w:val="28"/>
        </w:rPr>
        <w:t>室設備(含冷氣設備)的教師同仁，請先由學校網頁</w:t>
      </w:r>
      <w:r>
        <w:rPr>
          <w:rFonts w:ascii="標楷體" w:eastAsia="標楷體" w:hAnsi="標楷體" w:hint="eastAsia"/>
          <w:sz w:val="28"/>
          <w:szCs w:val="28"/>
        </w:rPr>
        <w:t>總務處-&gt;</w:t>
      </w:r>
      <w:proofErr w:type="gramStart"/>
      <w:r>
        <w:rPr>
          <w:rFonts w:ascii="標楷體" w:eastAsia="標楷體" w:hAnsi="標楷體" w:hint="eastAsia"/>
          <w:sz w:val="28"/>
          <w:szCs w:val="28"/>
        </w:rPr>
        <w:t>處室組別</w:t>
      </w:r>
      <w:proofErr w:type="gramEnd"/>
      <w:r>
        <w:rPr>
          <w:rFonts w:ascii="標楷體" w:eastAsia="標楷體" w:hAnsi="標楷體" w:hint="eastAsia"/>
          <w:sz w:val="28"/>
          <w:szCs w:val="28"/>
        </w:rPr>
        <w:t>-&gt;事務組-&gt;場地租借</w:t>
      </w:r>
      <w:r w:rsidRPr="00CF023F">
        <w:rPr>
          <w:rFonts w:ascii="標楷體" w:eastAsia="標楷體" w:hAnsi="標楷體" w:hint="eastAsia"/>
          <w:sz w:val="28"/>
          <w:szCs w:val="28"/>
        </w:rPr>
        <w:t>中下載假日(課後)教室及教室設備使用表格後提出申請。</w:t>
      </w:r>
    </w:p>
    <w:bookmarkEnd w:id="0"/>
    <w:bookmarkEnd w:id="1"/>
    <w:p w:rsidR="00311289" w:rsidRPr="00CF557D" w:rsidRDefault="00311289" w:rsidP="00311289">
      <w:pPr>
        <w:numPr>
          <w:ilvl w:val="0"/>
          <w:numId w:val="3"/>
        </w:numPr>
        <w:snapToGrid w:val="0"/>
        <w:ind w:left="1004" w:hanging="284"/>
        <w:rPr>
          <w:rFonts w:ascii="標楷體" w:eastAsia="標楷體" w:hAnsi="標楷體" w:hint="eastAsia"/>
          <w:sz w:val="28"/>
          <w:szCs w:val="28"/>
        </w:rPr>
      </w:pPr>
      <w:r w:rsidRPr="00CF557D">
        <w:rPr>
          <w:rFonts w:ascii="標楷體" w:eastAsia="標楷體" w:hAnsi="標楷體" w:hint="eastAsia"/>
          <w:sz w:val="28"/>
          <w:szCs w:val="28"/>
        </w:rPr>
        <w:t>為落實「政府機關及學校四省專案計畫」。請各處室、辦公室同仁協助實施以下事項：</w:t>
      </w:r>
    </w:p>
    <w:p w:rsidR="00311289" w:rsidRPr="004D410D" w:rsidRDefault="00311289" w:rsidP="00311289">
      <w:pPr>
        <w:tabs>
          <w:tab w:val="left" w:pos="960"/>
        </w:tabs>
        <w:snapToGrid w:val="0"/>
        <w:ind w:rightChars="-58" w:right="-139" w:firstLineChars="500" w:firstLine="1400"/>
        <w:rPr>
          <w:rFonts w:ascii="標楷體" w:eastAsia="標楷體" w:hAnsi="標楷體" w:hint="eastAsia"/>
          <w:b/>
          <w:sz w:val="28"/>
          <w:szCs w:val="28"/>
        </w:rPr>
      </w:pPr>
      <w:r w:rsidRPr="004D410D">
        <w:rPr>
          <w:rFonts w:ascii="標楷體" w:eastAsia="標楷體" w:hAnsi="標楷體" w:hint="eastAsia"/>
          <w:sz w:val="28"/>
          <w:szCs w:val="28"/>
        </w:rPr>
        <w:t>(a)上課時段或離開辦公室，請務必隨手關閉電燈、電扇、冷氣等電源，</w:t>
      </w:r>
      <w:r w:rsidRPr="004D410D">
        <w:rPr>
          <w:rFonts w:ascii="標楷體" w:eastAsia="標楷體" w:hAnsi="標楷體" w:hint="eastAsia"/>
          <w:b/>
          <w:sz w:val="28"/>
          <w:szCs w:val="28"/>
        </w:rPr>
        <w:t>尤其</w:t>
      </w:r>
    </w:p>
    <w:p w:rsidR="00311289" w:rsidRPr="004D410D" w:rsidRDefault="00311289" w:rsidP="00311289">
      <w:pPr>
        <w:tabs>
          <w:tab w:val="left" w:pos="960"/>
        </w:tabs>
        <w:snapToGrid w:val="0"/>
        <w:ind w:left="1840" w:rightChars="-58" w:right="-139"/>
        <w:rPr>
          <w:rFonts w:ascii="標楷體" w:eastAsia="標楷體" w:hAnsi="標楷體" w:hint="eastAsia"/>
          <w:b/>
          <w:sz w:val="28"/>
          <w:szCs w:val="28"/>
        </w:rPr>
      </w:pPr>
      <w:r w:rsidRPr="004D410D">
        <w:rPr>
          <w:rFonts w:ascii="標楷體" w:eastAsia="標楷體" w:hAnsi="標楷體" w:hint="eastAsia"/>
          <w:b/>
          <w:sz w:val="28"/>
          <w:szCs w:val="28"/>
        </w:rPr>
        <w:t>要記得離開辦公室時務必將冷氣的風機關閉。</w:t>
      </w:r>
    </w:p>
    <w:p w:rsidR="00311289" w:rsidRPr="004D410D" w:rsidRDefault="00311289" w:rsidP="00311289">
      <w:pPr>
        <w:tabs>
          <w:tab w:val="left" w:pos="960"/>
        </w:tabs>
        <w:snapToGrid w:val="0"/>
        <w:ind w:left="1822" w:rightChars="-58" w:right="-139" w:hangingChars="650" w:hanging="1822"/>
        <w:rPr>
          <w:rFonts w:ascii="Arial" w:eastAsia="標楷體" w:hAnsi="標楷體" w:cs="Arial" w:hint="eastAsia"/>
          <w:sz w:val="28"/>
          <w:szCs w:val="28"/>
        </w:rPr>
      </w:pPr>
      <w:r w:rsidRPr="004D410D">
        <w:rPr>
          <w:rFonts w:ascii="標楷體" w:eastAsia="標楷體" w:hAnsi="標楷體" w:hint="eastAsia"/>
          <w:b/>
          <w:sz w:val="28"/>
          <w:szCs w:val="28"/>
        </w:rPr>
        <w:t xml:space="preserve">          </w:t>
      </w:r>
      <w:r w:rsidRPr="004D410D">
        <w:rPr>
          <w:rFonts w:ascii="標楷體" w:eastAsia="標楷體" w:hAnsi="標楷體" w:hint="eastAsia"/>
          <w:sz w:val="28"/>
          <w:szCs w:val="28"/>
        </w:rPr>
        <w:t>(b)</w:t>
      </w:r>
      <w:r w:rsidRPr="004D410D">
        <w:rPr>
          <w:rFonts w:ascii="Arial" w:eastAsia="標楷體" w:hAnsi="標楷體" w:cs="Arial" w:hint="eastAsia"/>
          <w:sz w:val="28"/>
          <w:szCs w:val="28"/>
        </w:rPr>
        <w:t xml:space="preserve"> </w:t>
      </w:r>
      <w:r w:rsidRPr="004D410D">
        <w:rPr>
          <w:rFonts w:ascii="標楷體" w:eastAsia="標楷體" w:hAnsi="標楷體" w:hint="eastAsia"/>
          <w:sz w:val="28"/>
          <w:szCs w:val="28"/>
        </w:rPr>
        <w:t>影印資料時能多多使用回收紙張。</w:t>
      </w:r>
    </w:p>
    <w:p w:rsidR="00311289" w:rsidRPr="004D410D" w:rsidRDefault="00311289" w:rsidP="00311289">
      <w:pPr>
        <w:autoSpaceDE w:val="0"/>
        <w:adjustRightInd w:val="0"/>
        <w:snapToGrid w:val="0"/>
        <w:ind w:rightChars="-58" w:right="-139"/>
        <w:rPr>
          <w:rFonts w:ascii="標楷體" w:eastAsia="標楷體" w:hAnsi="標楷體" w:cs="Courier New" w:hint="eastAsia"/>
          <w:color w:val="000000"/>
          <w:sz w:val="28"/>
          <w:szCs w:val="28"/>
        </w:rPr>
      </w:pPr>
      <w:r w:rsidRPr="004D410D">
        <w:rPr>
          <w:rFonts w:ascii="標楷體" w:eastAsia="標楷體" w:hAnsi="標楷體" w:cs="Courier New" w:hint="eastAsia"/>
          <w:color w:val="000000"/>
          <w:sz w:val="28"/>
          <w:szCs w:val="28"/>
        </w:rPr>
        <w:lastRenderedPageBreak/>
        <w:t xml:space="preserve">          </w:t>
      </w:r>
      <w:r w:rsidRPr="004D410D">
        <w:rPr>
          <w:rFonts w:ascii="標楷體" w:eastAsia="標楷體" w:hAnsi="標楷體" w:hint="eastAsia"/>
          <w:sz w:val="28"/>
          <w:szCs w:val="28"/>
        </w:rPr>
        <w:t>(c)</w:t>
      </w:r>
      <w:r w:rsidRPr="004D410D">
        <w:rPr>
          <w:rFonts w:ascii="標楷體" w:eastAsia="標楷體" w:hAnsi="標楷體" w:cs="Courier New" w:hint="eastAsia"/>
          <w:color w:val="000000"/>
          <w:sz w:val="28"/>
          <w:szCs w:val="28"/>
        </w:rPr>
        <w:t xml:space="preserve"> </w:t>
      </w:r>
      <w:r w:rsidRPr="004D410D">
        <w:rPr>
          <w:rFonts w:ascii="標楷體" w:eastAsia="標楷體" w:hAnsi="標楷體" w:hint="eastAsia"/>
          <w:sz w:val="28"/>
          <w:szCs w:val="28"/>
        </w:rPr>
        <w:t>使用學校電話洽公時能長話短說。</w:t>
      </w:r>
    </w:p>
    <w:p w:rsidR="00311289" w:rsidRPr="004D410D" w:rsidRDefault="00311289" w:rsidP="00311289">
      <w:pPr>
        <w:autoSpaceDE w:val="0"/>
        <w:adjustRightInd w:val="0"/>
        <w:snapToGrid w:val="0"/>
        <w:ind w:rightChars="-58" w:right="-139" w:firstLineChars="450" w:firstLine="1260"/>
        <w:rPr>
          <w:rFonts w:ascii="標楷體" w:eastAsia="標楷體" w:hAnsi="標楷體" w:hint="eastAsia"/>
          <w:sz w:val="28"/>
          <w:szCs w:val="28"/>
        </w:rPr>
      </w:pPr>
      <w:r w:rsidRPr="004D410D">
        <w:rPr>
          <w:rFonts w:ascii="標楷體" w:eastAsia="標楷體" w:hAnsi="標楷體" w:hint="eastAsia"/>
          <w:sz w:val="28"/>
          <w:szCs w:val="28"/>
        </w:rPr>
        <w:t xml:space="preserve"> (d) 全校每日用膳暨午休時間（11時50分至13時05分）實施關燈1小時。</w:t>
      </w:r>
    </w:p>
    <w:p w:rsidR="00311289" w:rsidRPr="004D410D" w:rsidRDefault="00311289" w:rsidP="00311289">
      <w:pPr>
        <w:autoSpaceDE w:val="0"/>
        <w:adjustRightInd w:val="0"/>
        <w:snapToGrid w:val="0"/>
        <w:ind w:firstLineChars="450" w:firstLine="1260"/>
        <w:rPr>
          <w:rFonts w:ascii="標楷體" w:eastAsia="標楷體" w:hAnsi="標楷體" w:hint="eastAsia"/>
          <w:sz w:val="28"/>
          <w:szCs w:val="28"/>
        </w:rPr>
      </w:pPr>
      <w:r w:rsidRPr="004D410D">
        <w:rPr>
          <w:rFonts w:ascii="標楷體" w:eastAsia="標楷體" w:hAnsi="標楷體" w:cs="DFKaiShu-SB-Estd-BF" w:hint="eastAsia"/>
          <w:kern w:val="0"/>
          <w:sz w:val="28"/>
          <w:szCs w:val="28"/>
        </w:rPr>
        <w:t xml:space="preserve">     總務處謝謝全校同仁的配合!!</w:t>
      </w:r>
    </w:p>
    <w:p w:rsidR="00311289" w:rsidRDefault="00311289" w:rsidP="00311289">
      <w:pPr>
        <w:autoSpaceDE w:val="0"/>
        <w:adjustRightInd w:val="0"/>
        <w:snapToGrid w:val="0"/>
        <w:ind w:firstLineChars="450" w:firstLine="1260"/>
        <w:rPr>
          <w:rFonts w:ascii="標楷體" w:eastAsia="標楷體" w:hAnsi="標楷體" w:hint="eastAsia"/>
          <w:sz w:val="28"/>
          <w:szCs w:val="28"/>
        </w:rPr>
      </w:pPr>
      <w:r w:rsidRPr="004D410D">
        <w:rPr>
          <w:rFonts w:ascii="標楷體" w:eastAsia="標楷體" w:hAnsi="標楷體" w:cs="Courier New" w:hint="eastAsia"/>
          <w:color w:val="000000"/>
          <w:sz w:val="28"/>
          <w:szCs w:val="28"/>
        </w:rPr>
        <w:t xml:space="preserve"> (e) 若發現有不必要開的燈被開啟，請協助關燈</w:t>
      </w:r>
      <w:r w:rsidRPr="004D410D">
        <w:rPr>
          <w:rFonts w:ascii="標楷體" w:eastAsia="標楷體" w:hAnsi="標楷體" w:hint="eastAsia"/>
          <w:sz w:val="28"/>
          <w:szCs w:val="28"/>
        </w:rPr>
        <w:t>。</w:t>
      </w:r>
    </w:p>
    <w:p w:rsidR="00311289" w:rsidRPr="004D410D" w:rsidRDefault="00311289" w:rsidP="00311289">
      <w:pPr>
        <w:autoSpaceDE w:val="0"/>
        <w:adjustRightInd w:val="0"/>
        <w:snapToGrid w:val="0"/>
        <w:ind w:leftChars="600" w:left="1860" w:hangingChars="150" w:hanging="420"/>
        <w:rPr>
          <w:rFonts w:ascii="標楷體" w:eastAsia="標楷體" w:hAnsi="標楷體" w:hint="eastAsia"/>
          <w:sz w:val="28"/>
          <w:szCs w:val="28"/>
        </w:rPr>
      </w:pPr>
      <w:r>
        <w:rPr>
          <w:rFonts w:ascii="標楷體" w:eastAsia="標楷體" w:hAnsi="標楷體" w:hint="eastAsia"/>
          <w:sz w:val="28"/>
          <w:szCs w:val="28"/>
        </w:rPr>
        <w:t xml:space="preserve">(f) </w:t>
      </w:r>
      <w:r w:rsidRPr="002F2C2A">
        <w:rPr>
          <w:rFonts w:ascii="標楷體" w:eastAsia="標楷體" w:hAnsi="標楷體" w:cs="Courier New" w:hint="eastAsia"/>
          <w:sz w:val="28"/>
          <w:szCs w:val="28"/>
        </w:rPr>
        <w:t>本校</w:t>
      </w:r>
      <w:r w:rsidRPr="002F2C2A">
        <w:rPr>
          <w:rFonts w:ascii="Arial" w:eastAsia="標楷體" w:hAnsi="Arial" w:cs="Arial" w:hint="eastAsia"/>
          <w:bCs/>
          <w:sz w:val="28"/>
          <w:szCs w:val="28"/>
        </w:rPr>
        <w:t>儲冰式空調系統使用時間上午</w:t>
      </w:r>
      <w:r w:rsidRPr="002F2C2A">
        <w:rPr>
          <w:rFonts w:ascii="Arial" w:eastAsia="標楷體" w:hAnsi="Arial" w:cs="Arial" w:hint="eastAsia"/>
          <w:bCs/>
          <w:sz w:val="28"/>
          <w:szCs w:val="28"/>
        </w:rPr>
        <w:t>9</w:t>
      </w:r>
      <w:r w:rsidRPr="002F2C2A">
        <w:rPr>
          <w:rFonts w:ascii="Arial" w:eastAsia="標楷體" w:hAnsi="Arial" w:cs="Arial" w:hint="eastAsia"/>
          <w:bCs/>
          <w:sz w:val="28"/>
          <w:szCs w:val="28"/>
        </w:rPr>
        <w:t>時至下午</w:t>
      </w:r>
      <w:r w:rsidRPr="002F2C2A">
        <w:rPr>
          <w:rFonts w:ascii="Arial" w:eastAsia="標楷體" w:hAnsi="Arial" w:cs="Arial" w:hint="eastAsia"/>
          <w:bCs/>
          <w:sz w:val="28"/>
          <w:szCs w:val="28"/>
        </w:rPr>
        <w:t>5</w:t>
      </w:r>
      <w:r w:rsidRPr="002F2C2A">
        <w:rPr>
          <w:rFonts w:ascii="Arial" w:eastAsia="標楷體" w:hAnsi="Arial" w:cs="Arial" w:hint="eastAsia"/>
          <w:bCs/>
          <w:sz w:val="28"/>
          <w:szCs w:val="28"/>
        </w:rPr>
        <w:t>時，</w:t>
      </w:r>
      <w:r w:rsidRPr="002F2C2A">
        <w:rPr>
          <w:rFonts w:ascii="標楷體" w:eastAsia="標楷體" w:hAnsi="標楷體" w:cs="Courier New" w:hint="eastAsia"/>
          <w:sz w:val="28"/>
          <w:szCs w:val="28"/>
        </w:rPr>
        <w:t>室外溫度達</w:t>
      </w:r>
      <w:r w:rsidRPr="002F2C2A">
        <w:rPr>
          <w:rFonts w:ascii="標楷體" w:eastAsia="標楷體" w:hAnsi="標楷體" w:cs="Courier New" w:hint="eastAsia"/>
          <w:b/>
          <w:sz w:val="28"/>
          <w:szCs w:val="28"/>
        </w:rPr>
        <w:t>28</w:t>
      </w:r>
      <w:r w:rsidRPr="002F2C2A">
        <w:rPr>
          <w:rFonts w:ascii="標楷體" w:eastAsia="標楷體" w:hAnsi="標楷體" w:cs="Courier New" w:hint="eastAsia"/>
          <w:b/>
          <w:color w:val="000000"/>
          <w:sz w:val="28"/>
          <w:szCs w:val="28"/>
        </w:rPr>
        <w:t>℃</w:t>
      </w:r>
      <w:r w:rsidRPr="002F2C2A">
        <w:rPr>
          <w:rFonts w:ascii="標楷體" w:eastAsia="標楷體" w:hAnsi="標楷體" w:cs="Courier New" w:hint="eastAsia"/>
          <w:color w:val="000000"/>
          <w:sz w:val="28"/>
          <w:szCs w:val="28"/>
        </w:rPr>
        <w:t>以上時方供應冷氣啟動，冷氣開啟溫度下限將統一控管於</w:t>
      </w:r>
      <w:r w:rsidRPr="002F2C2A">
        <w:rPr>
          <w:rFonts w:ascii="標楷體" w:eastAsia="標楷體" w:hAnsi="標楷體" w:cs="Courier New" w:hint="eastAsia"/>
          <w:b/>
          <w:color w:val="000000"/>
          <w:sz w:val="28"/>
          <w:szCs w:val="28"/>
        </w:rPr>
        <w:t>26℃-28℃</w:t>
      </w:r>
      <w:r w:rsidRPr="002F2C2A">
        <w:rPr>
          <w:rFonts w:ascii="標楷體" w:eastAsia="標楷體" w:hAnsi="標楷體" w:cs="Courier New" w:hint="eastAsia"/>
          <w:color w:val="000000"/>
          <w:sz w:val="28"/>
          <w:szCs w:val="28"/>
        </w:rPr>
        <w:t>。</w:t>
      </w:r>
    </w:p>
    <w:p w:rsidR="00311289" w:rsidRDefault="00311289" w:rsidP="00311289">
      <w:pPr>
        <w:numPr>
          <w:ilvl w:val="0"/>
          <w:numId w:val="3"/>
        </w:numPr>
        <w:snapToGrid w:val="0"/>
        <w:ind w:left="1004" w:hanging="284"/>
        <w:rPr>
          <w:rFonts w:ascii="標楷體" w:eastAsia="標楷體" w:hAnsi="標楷體" w:hint="eastAsia"/>
          <w:sz w:val="28"/>
          <w:szCs w:val="28"/>
        </w:rPr>
      </w:pPr>
      <w:r w:rsidRPr="00577CB5">
        <w:rPr>
          <w:rFonts w:ascii="標楷體" w:eastAsia="標楷體" w:hAnsi="標楷體" w:hint="eastAsia"/>
          <w:sz w:val="28"/>
          <w:szCs w:val="28"/>
        </w:rPr>
        <w:t>學校保全時段調整如下 「人力保全」時間為：平日執勤15小時(0630-2130)。星期六日及國定例假日為9.5小時(0</w:t>
      </w:r>
      <w:r>
        <w:rPr>
          <w:rFonts w:ascii="標楷體" w:eastAsia="標楷體" w:hAnsi="標楷體" w:hint="eastAsia"/>
          <w:sz w:val="28"/>
          <w:szCs w:val="28"/>
        </w:rPr>
        <w:t>73</w:t>
      </w:r>
      <w:r w:rsidRPr="00577CB5">
        <w:rPr>
          <w:rFonts w:ascii="標楷體" w:eastAsia="標楷體" w:hAnsi="標楷體" w:hint="eastAsia"/>
          <w:sz w:val="28"/>
          <w:szCs w:val="28"/>
        </w:rPr>
        <w:t>0-17</w:t>
      </w:r>
      <w:r>
        <w:rPr>
          <w:rFonts w:ascii="標楷體" w:eastAsia="標楷體" w:hAnsi="標楷體" w:hint="eastAsia"/>
          <w:sz w:val="28"/>
          <w:szCs w:val="28"/>
        </w:rPr>
        <w:t>0</w:t>
      </w:r>
      <w:r w:rsidRPr="00577CB5">
        <w:rPr>
          <w:rFonts w:ascii="標楷體" w:eastAsia="標楷體" w:hAnsi="標楷體" w:hint="eastAsia"/>
          <w:sz w:val="28"/>
          <w:szCs w:val="28"/>
        </w:rPr>
        <w:t>0) 。寒暑假平日為11小時(0</w:t>
      </w:r>
      <w:r>
        <w:rPr>
          <w:rFonts w:ascii="標楷體" w:eastAsia="標楷體" w:hAnsi="標楷體" w:hint="eastAsia"/>
          <w:sz w:val="28"/>
          <w:szCs w:val="28"/>
        </w:rPr>
        <w:t>700</w:t>
      </w:r>
      <w:r w:rsidRPr="00577CB5">
        <w:rPr>
          <w:rFonts w:ascii="標楷體" w:eastAsia="標楷體" w:hAnsi="標楷體" w:hint="eastAsia"/>
          <w:sz w:val="28"/>
          <w:szCs w:val="28"/>
        </w:rPr>
        <w:t>-1</w:t>
      </w:r>
      <w:r>
        <w:rPr>
          <w:rFonts w:ascii="標楷體" w:eastAsia="標楷體" w:hAnsi="標楷體" w:hint="eastAsia"/>
          <w:sz w:val="28"/>
          <w:szCs w:val="28"/>
        </w:rPr>
        <w:t>800</w:t>
      </w:r>
      <w:r w:rsidRPr="00577CB5">
        <w:rPr>
          <w:rFonts w:ascii="標楷體" w:eastAsia="標楷體" w:hAnsi="標楷體" w:hint="eastAsia"/>
          <w:sz w:val="28"/>
          <w:szCs w:val="28"/>
        </w:rPr>
        <w:t>)。「人力保全」外之時段，交由「系統保全」監控。同仁辦理各類研習及營隊時請於人力保全時間內半小時前結束。</w:t>
      </w:r>
    </w:p>
    <w:p w:rsidR="00311289" w:rsidRDefault="00311289" w:rsidP="00311289">
      <w:pPr>
        <w:snapToGrid w:val="0"/>
        <w:ind w:left="720"/>
        <w:rPr>
          <w:rFonts w:ascii="標楷體" w:eastAsia="標楷體" w:hAnsi="標楷體" w:hint="eastAsia"/>
          <w:sz w:val="28"/>
          <w:szCs w:val="28"/>
        </w:rPr>
      </w:pPr>
    </w:p>
    <w:p w:rsidR="00311289" w:rsidRPr="00A80ECC" w:rsidRDefault="00311289" w:rsidP="00311289">
      <w:pPr>
        <w:jc w:val="center"/>
        <w:rPr>
          <w:b/>
          <w:sz w:val="28"/>
          <w:szCs w:val="28"/>
        </w:rPr>
      </w:pPr>
      <w:r w:rsidRPr="00A80ECC">
        <w:rPr>
          <w:rFonts w:hint="eastAsia"/>
          <w:b/>
          <w:sz w:val="28"/>
          <w:szCs w:val="28"/>
        </w:rPr>
        <w:t>教育部國中冷氣補助案，本校總計補助</w:t>
      </w:r>
      <w:r w:rsidRPr="00A80ECC">
        <w:rPr>
          <w:rFonts w:hint="eastAsia"/>
          <w:b/>
          <w:sz w:val="28"/>
          <w:szCs w:val="28"/>
        </w:rPr>
        <w:t>57</w:t>
      </w:r>
      <w:r w:rsidRPr="00A80ECC">
        <w:rPr>
          <w:rFonts w:hint="eastAsia"/>
          <w:b/>
          <w:sz w:val="28"/>
          <w:szCs w:val="28"/>
        </w:rPr>
        <w:t>間教室共</w:t>
      </w:r>
      <w:r w:rsidRPr="00A80ECC">
        <w:rPr>
          <w:rFonts w:hint="eastAsia"/>
          <w:b/>
          <w:sz w:val="28"/>
          <w:szCs w:val="28"/>
        </w:rPr>
        <w:t>114</w:t>
      </w:r>
      <w:r w:rsidRPr="00A80ECC">
        <w:rPr>
          <w:rFonts w:hint="eastAsia"/>
          <w:b/>
          <w:sz w:val="28"/>
          <w:szCs w:val="28"/>
        </w:rPr>
        <w:t>台冷氣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3002"/>
        <w:gridCol w:w="2693"/>
        <w:gridCol w:w="2722"/>
      </w:tblGrid>
      <w:tr w:rsidR="00311289" w:rsidRPr="00EB1D13" w:rsidTr="00311289">
        <w:trPr>
          <w:trHeight w:val="360"/>
        </w:trPr>
        <w:tc>
          <w:tcPr>
            <w:tcW w:w="2068" w:type="dxa"/>
            <w:shd w:val="clear" w:color="auto" w:fill="auto"/>
          </w:tcPr>
          <w:p w:rsidR="00311289" w:rsidRPr="006A2A97" w:rsidRDefault="00311289" w:rsidP="004F71B7">
            <w:pPr>
              <w:jc w:val="center"/>
              <w:rPr>
                <w:rFonts w:ascii="Calibri" w:hAnsi="Calibri"/>
                <w:b/>
                <w:sz w:val="27"/>
                <w:szCs w:val="27"/>
              </w:rPr>
            </w:pPr>
            <w:r w:rsidRPr="006A2A97">
              <w:rPr>
                <w:rFonts w:ascii="Calibri" w:hAnsi="Calibri" w:hint="eastAsia"/>
                <w:b/>
                <w:sz w:val="27"/>
                <w:szCs w:val="27"/>
              </w:rPr>
              <w:t>優惠／品牌</w:t>
            </w:r>
          </w:p>
        </w:tc>
        <w:tc>
          <w:tcPr>
            <w:tcW w:w="3002" w:type="dxa"/>
            <w:shd w:val="clear" w:color="auto" w:fill="auto"/>
          </w:tcPr>
          <w:p w:rsidR="00311289" w:rsidRPr="006A2A97" w:rsidRDefault="00311289" w:rsidP="004F71B7">
            <w:pPr>
              <w:jc w:val="center"/>
              <w:rPr>
                <w:rFonts w:ascii="Calibri" w:hAnsi="Calibri"/>
                <w:b/>
                <w:sz w:val="27"/>
                <w:szCs w:val="27"/>
              </w:rPr>
            </w:pPr>
            <w:r w:rsidRPr="006A2A97">
              <w:rPr>
                <w:rFonts w:ascii="Calibri" w:hAnsi="Calibri" w:hint="eastAsia"/>
                <w:b/>
                <w:sz w:val="27"/>
                <w:szCs w:val="27"/>
              </w:rPr>
              <w:t>東元</w:t>
            </w:r>
          </w:p>
        </w:tc>
        <w:tc>
          <w:tcPr>
            <w:tcW w:w="2693" w:type="dxa"/>
            <w:shd w:val="clear" w:color="auto" w:fill="auto"/>
          </w:tcPr>
          <w:p w:rsidR="00311289" w:rsidRPr="006A2A97" w:rsidRDefault="00311289" w:rsidP="004F71B7">
            <w:pPr>
              <w:jc w:val="center"/>
              <w:rPr>
                <w:rFonts w:ascii="Calibri" w:hAnsi="Calibri"/>
                <w:b/>
                <w:sz w:val="27"/>
                <w:szCs w:val="27"/>
              </w:rPr>
            </w:pPr>
            <w:r w:rsidRPr="006A2A97">
              <w:rPr>
                <w:rFonts w:ascii="Calibri" w:hAnsi="Calibri" w:hint="eastAsia"/>
                <w:b/>
                <w:sz w:val="27"/>
                <w:szCs w:val="27"/>
              </w:rPr>
              <w:t>國際</w:t>
            </w:r>
          </w:p>
        </w:tc>
        <w:tc>
          <w:tcPr>
            <w:tcW w:w="2722" w:type="dxa"/>
            <w:shd w:val="clear" w:color="auto" w:fill="auto"/>
          </w:tcPr>
          <w:p w:rsidR="00311289" w:rsidRPr="006A2A97" w:rsidRDefault="00311289" w:rsidP="004F71B7">
            <w:pPr>
              <w:jc w:val="center"/>
              <w:rPr>
                <w:rFonts w:ascii="Calibri" w:hAnsi="Calibri"/>
                <w:b/>
                <w:sz w:val="27"/>
                <w:szCs w:val="27"/>
              </w:rPr>
            </w:pPr>
            <w:r w:rsidRPr="006A2A97">
              <w:rPr>
                <w:rFonts w:ascii="Calibri" w:hAnsi="Calibri" w:hint="eastAsia"/>
                <w:b/>
                <w:sz w:val="27"/>
                <w:szCs w:val="27"/>
              </w:rPr>
              <w:t>日立</w:t>
            </w:r>
          </w:p>
        </w:tc>
      </w:tr>
      <w:tr w:rsidR="00311289" w:rsidRPr="00EB1D13" w:rsidTr="00311289">
        <w:trPr>
          <w:trHeight w:val="360"/>
        </w:trPr>
        <w:tc>
          <w:tcPr>
            <w:tcW w:w="2068" w:type="dxa"/>
            <w:shd w:val="clear" w:color="auto" w:fill="auto"/>
          </w:tcPr>
          <w:p w:rsidR="00311289" w:rsidRPr="006A2A97" w:rsidRDefault="00311289" w:rsidP="004F71B7">
            <w:pPr>
              <w:jc w:val="center"/>
              <w:rPr>
                <w:rFonts w:ascii="Calibri" w:hAnsi="Calibri"/>
                <w:sz w:val="27"/>
                <w:szCs w:val="27"/>
              </w:rPr>
            </w:pPr>
            <w:r w:rsidRPr="006A2A97">
              <w:rPr>
                <w:rFonts w:ascii="Calibri" w:hAnsi="Calibri" w:hint="eastAsia"/>
                <w:sz w:val="27"/>
                <w:szCs w:val="27"/>
              </w:rPr>
              <w:t>保固</w:t>
            </w:r>
          </w:p>
        </w:tc>
        <w:tc>
          <w:tcPr>
            <w:tcW w:w="3002"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全機</w:t>
            </w:r>
            <w:r w:rsidRPr="006A2A97">
              <w:rPr>
                <w:rFonts w:ascii="Calibri" w:hAnsi="Calibri" w:hint="eastAsia"/>
                <w:sz w:val="27"/>
                <w:szCs w:val="27"/>
              </w:rPr>
              <w:t>7</w:t>
            </w:r>
            <w:r w:rsidRPr="006A2A97">
              <w:rPr>
                <w:rFonts w:ascii="Calibri" w:hAnsi="Calibri" w:hint="eastAsia"/>
                <w:sz w:val="27"/>
                <w:szCs w:val="27"/>
              </w:rPr>
              <w:t>年／壓縮機</w:t>
            </w:r>
            <w:r w:rsidRPr="006A2A97">
              <w:rPr>
                <w:rFonts w:ascii="Calibri" w:hAnsi="Calibri" w:hint="eastAsia"/>
                <w:sz w:val="27"/>
                <w:szCs w:val="27"/>
              </w:rPr>
              <w:t>10</w:t>
            </w:r>
            <w:r w:rsidRPr="006A2A97">
              <w:rPr>
                <w:rFonts w:ascii="Calibri" w:hAnsi="Calibri" w:hint="eastAsia"/>
                <w:sz w:val="27"/>
                <w:szCs w:val="27"/>
              </w:rPr>
              <w:t>年</w:t>
            </w:r>
          </w:p>
        </w:tc>
        <w:tc>
          <w:tcPr>
            <w:tcW w:w="2693"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全機</w:t>
            </w:r>
            <w:r w:rsidRPr="006A2A97">
              <w:rPr>
                <w:rFonts w:ascii="Calibri" w:hAnsi="Calibri" w:hint="eastAsia"/>
                <w:sz w:val="27"/>
                <w:szCs w:val="27"/>
              </w:rPr>
              <w:t>7</w:t>
            </w:r>
            <w:r w:rsidRPr="006A2A97">
              <w:rPr>
                <w:rFonts w:ascii="Calibri" w:hAnsi="Calibri" w:hint="eastAsia"/>
                <w:sz w:val="27"/>
                <w:szCs w:val="27"/>
              </w:rPr>
              <w:t>年／壓縮機</w:t>
            </w:r>
            <w:r w:rsidRPr="006A2A97">
              <w:rPr>
                <w:rFonts w:ascii="Calibri" w:hAnsi="Calibri" w:hint="eastAsia"/>
                <w:sz w:val="27"/>
                <w:szCs w:val="27"/>
              </w:rPr>
              <w:t>10</w:t>
            </w:r>
            <w:r w:rsidRPr="006A2A97">
              <w:rPr>
                <w:rFonts w:ascii="Calibri" w:hAnsi="Calibri" w:hint="eastAsia"/>
                <w:sz w:val="27"/>
                <w:szCs w:val="27"/>
              </w:rPr>
              <w:t>年</w:t>
            </w:r>
          </w:p>
        </w:tc>
        <w:tc>
          <w:tcPr>
            <w:tcW w:w="2722"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全機</w:t>
            </w:r>
            <w:r w:rsidRPr="006A2A97">
              <w:rPr>
                <w:rFonts w:ascii="Calibri" w:hAnsi="Calibri" w:hint="eastAsia"/>
                <w:sz w:val="27"/>
                <w:szCs w:val="27"/>
              </w:rPr>
              <w:t>7</w:t>
            </w:r>
            <w:r w:rsidRPr="006A2A97">
              <w:rPr>
                <w:rFonts w:ascii="Calibri" w:hAnsi="Calibri" w:hint="eastAsia"/>
                <w:sz w:val="27"/>
                <w:szCs w:val="27"/>
              </w:rPr>
              <w:t>年／壓縮機</w:t>
            </w:r>
            <w:r w:rsidRPr="006A2A97">
              <w:rPr>
                <w:rFonts w:ascii="Calibri" w:hAnsi="Calibri" w:hint="eastAsia"/>
                <w:sz w:val="27"/>
                <w:szCs w:val="27"/>
              </w:rPr>
              <w:t>10</w:t>
            </w:r>
            <w:r w:rsidRPr="006A2A97">
              <w:rPr>
                <w:rFonts w:ascii="Calibri" w:hAnsi="Calibri" w:hint="eastAsia"/>
                <w:sz w:val="27"/>
                <w:szCs w:val="27"/>
              </w:rPr>
              <w:t>年</w:t>
            </w:r>
          </w:p>
        </w:tc>
      </w:tr>
      <w:tr w:rsidR="00311289" w:rsidRPr="00EB1D13" w:rsidTr="00311289">
        <w:trPr>
          <w:trHeight w:val="360"/>
        </w:trPr>
        <w:tc>
          <w:tcPr>
            <w:tcW w:w="2068" w:type="dxa"/>
            <w:shd w:val="clear" w:color="auto" w:fill="auto"/>
          </w:tcPr>
          <w:p w:rsidR="00311289" w:rsidRPr="006A2A97" w:rsidRDefault="00311289" w:rsidP="004F71B7">
            <w:pPr>
              <w:jc w:val="center"/>
              <w:rPr>
                <w:rFonts w:ascii="Calibri" w:hAnsi="Calibri"/>
                <w:sz w:val="27"/>
                <w:szCs w:val="27"/>
              </w:rPr>
            </w:pPr>
            <w:r w:rsidRPr="006A2A97">
              <w:rPr>
                <w:rFonts w:ascii="Calibri" w:hAnsi="Calibri" w:hint="eastAsia"/>
                <w:b/>
                <w:sz w:val="27"/>
                <w:szCs w:val="27"/>
              </w:rPr>
              <w:t>保養</w:t>
            </w:r>
            <w:r w:rsidRPr="006A2A97">
              <w:rPr>
                <w:rFonts w:ascii="Calibri" w:hAnsi="Calibri" w:hint="eastAsia"/>
                <w:sz w:val="27"/>
                <w:szCs w:val="27"/>
              </w:rPr>
              <w:t>（每年</w:t>
            </w:r>
            <w:r w:rsidRPr="006A2A97">
              <w:rPr>
                <w:rFonts w:ascii="Calibri" w:hAnsi="Calibri" w:hint="eastAsia"/>
                <w:sz w:val="27"/>
                <w:szCs w:val="27"/>
              </w:rPr>
              <w:t>1</w:t>
            </w:r>
            <w:r w:rsidRPr="006A2A97">
              <w:rPr>
                <w:rFonts w:ascii="Calibri" w:hAnsi="Calibri" w:hint="eastAsia"/>
                <w:sz w:val="27"/>
                <w:szCs w:val="27"/>
              </w:rPr>
              <w:t>台</w:t>
            </w:r>
            <w:r w:rsidRPr="006A2A97">
              <w:rPr>
                <w:rFonts w:ascii="Calibri" w:hAnsi="Calibri" w:hint="eastAsia"/>
                <w:sz w:val="27"/>
                <w:szCs w:val="27"/>
              </w:rPr>
              <w:t>700</w:t>
            </w:r>
            <w:r w:rsidRPr="006A2A97">
              <w:rPr>
                <w:rFonts w:ascii="Calibri" w:hAnsi="Calibri" w:hint="eastAsia"/>
                <w:sz w:val="27"/>
                <w:szCs w:val="27"/>
              </w:rPr>
              <w:t>元），一般至少</w:t>
            </w:r>
            <w:r w:rsidRPr="006A2A97">
              <w:rPr>
                <w:rFonts w:ascii="Calibri" w:hAnsi="Calibri" w:hint="eastAsia"/>
                <w:sz w:val="27"/>
                <w:szCs w:val="27"/>
              </w:rPr>
              <w:t>2</w:t>
            </w:r>
            <w:r w:rsidRPr="006A2A97">
              <w:rPr>
                <w:rFonts w:ascii="Calibri" w:hAnsi="Calibri" w:hint="eastAsia"/>
                <w:sz w:val="27"/>
                <w:szCs w:val="27"/>
              </w:rPr>
              <w:t>年需保養一次，保守估計</w:t>
            </w:r>
            <w:r w:rsidRPr="006A2A97">
              <w:rPr>
                <w:rFonts w:ascii="Calibri" w:hAnsi="Calibri" w:hint="eastAsia"/>
                <w:sz w:val="27"/>
                <w:szCs w:val="27"/>
              </w:rPr>
              <w:t>3</w:t>
            </w:r>
            <w:r w:rsidRPr="006A2A97">
              <w:rPr>
                <w:rFonts w:ascii="Calibri" w:hAnsi="Calibri" w:hint="eastAsia"/>
                <w:sz w:val="27"/>
                <w:szCs w:val="27"/>
              </w:rPr>
              <w:t>次</w:t>
            </w:r>
          </w:p>
        </w:tc>
        <w:tc>
          <w:tcPr>
            <w:tcW w:w="3002"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驗收後第</w:t>
            </w:r>
            <w:r w:rsidRPr="006A2A97">
              <w:rPr>
                <w:rFonts w:ascii="Calibri" w:hAnsi="Calibri" w:hint="eastAsia"/>
                <w:sz w:val="27"/>
                <w:szCs w:val="27"/>
              </w:rPr>
              <w:t>2</w:t>
            </w:r>
            <w:r w:rsidRPr="006A2A97">
              <w:rPr>
                <w:rFonts w:ascii="Calibri" w:hAnsi="Calibri" w:hint="eastAsia"/>
                <w:sz w:val="27"/>
                <w:szCs w:val="27"/>
              </w:rPr>
              <w:t>年起送</w:t>
            </w:r>
            <w:r w:rsidRPr="006A2A97">
              <w:rPr>
                <w:rFonts w:ascii="Calibri" w:hAnsi="Calibri" w:hint="eastAsia"/>
                <w:sz w:val="27"/>
                <w:szCs w:val="27"/>
              </w:rPr>
              <w:t>6</w:t>
            </w:r>
            <w:r w:rsidRPr="006A2A97">
              <w:rPr>
                <w:rFonts w:ascii="Calibri" w:hAnsi="Calibri" w:hint="eastAsia"/>
                <w:sz w:val="27"/>
                <w:szCs w:val="27"/>
              </w:rPr>
              <w:t>次巡檢＋保養</w:t>
            </w:r>
          </w:p>
          <w:p w:rsidR="00311289" w:rsidRPr="006A2A97" w:rsidRDefault="00311289" w:rsidP="004F71B7">
            <w:pPr>
              <w:rPr>
                <w:rFonts w:ascii="Calibri" w:hAnsi="Calibri"/>
                <w:b/>
                <w:sz w:val="27"/>
                <w:szCs w:val="27"/>
              </w:rPr>
            </w:pPr>
            <w:r w:rsidRPr="006A2A97">
              <w:rPr>
                <w:rFonts w:ascii="Calibri" w:hAnsi="Calibri" w:hint="eastAsia"/>
                <w:b/>
                <w:sz w:val="27"/>
                <w:szCs w:val="27"/>
              </w:rPr>
              <w:t>（價值約</w:t>
            </w:r>
            <w:r w:rsidRPr="006A2A97">
              <w:rPr>
                <w:rFonts w:ascii="Calibri" w:hAnsi="Calibri" w:hint="eastAsia"/>
                <w:b/>
                <w:sz w:val="27"/>
                <w:szCs w:val="27"/>
              </w:rPr>
              <w:t>700*114*3=23,9400</w:t>
            </w:r>
            <w:r w:rsidRPr="006A2A97">
              <w:rPr>
                <w:rFonts w:ascii="Calibri" w:hAnsi="Calibri" w:hint="eastAsia"/>
                <w:b/>
                <w:sz w:val="27"/>
                <w:szCs w:val="27"/>
              </w:rPr>
              <w:t>）</w:t>
            </w:r>
          </w:p>
        </w:tc>
        <w:tc>
          <w:tcPr>
            <w:tcW w:w="2693"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無（有共約一台保養一次</w:t>
            </w:r>
            <w:r w:rsidRPr="006A2A97">
              <w:rPr>
                <w:rFonts w:ascii="Calibri" w:hAnsi="Calibri" w:hint="eastAsia"/>
                <w:sz w:val="27"/>
                <w:szCs w:val="27"/>
              </w:rPr>
              <w:t>700</w:t>
            </w:r>
            <w:r w:rsidRPr="006A2A97">
              <w:rPr>
                <w:rFonts w:ascii="Calibri" w:hAnsi="Calibri" w:hint="eastAsia"/>
                <w:sz w:val="27"/>
                <w:szCs w:val="27"/>
              </w:rPr>
              <w:t>元）</w:t>
            </w:r>
          </w:p>
          <w:p w:rsidR="00311289" w:rsidRPr="006A2A97" w:rsidRDefault="00311289" w:rsidP="004F71B7">
            <w:pPr>
              <w:rPr>
                <w:rFonts w:ascii="Calibri" w:hAnsi="Calibri"/>
                <w:sz w:val="27"/>
                <w:szCs w:val="27"/>
              </w:rPr>
            </w:pPr>
          </w:p>
        </w:tc>
        <w:tc>
          <w:tcPr>
            <w:tcW w:w="2722"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每台</w:t>
            </w:r>
            <w:r w:rsidRPr="006A2A97">
              <w:rPr>
                <w:rFonts w:ascii="Calibri" w:hAnsi="Calibri" w:hint="eastAsia"/>
                <w:sz w:val="27"/>
                <w:szCs w:val="27"/>
              </w:rPr>
              <w:t>2</w:t>
            </w:r>
            <w:r w:rsidRPr="006A2A97">
              <w:rPr>
                <w:rFonts w:ascii="Calibri" w:hAnsi="Calibri" w:hint="eastAsia"/>
                <w:sz w:val="27"/>
                <w:szCs w:val="27"/>
              </w:rPr>
              <w:t>擇</w:t>
            </w:r>
            <w:r w:rsidRPr="006A2A97">
              <w:rPr>
                <w:rFonts w:ascii="Calibri" w:hAnsi="Calibri" w:hint="eastAsia"/>
                <w:sz w:val="27"/>
                <w:szCs w:val="27"/>
              </w:rPr>
              <w:t>1</w:t>
            </w:r>
          </w:p>
          <w:p w:rsidR="00311289" w:rsidRPr="006A2A97" w:rsidRDefault="00311289" w:rsidP="004F71B7">
            <w:pPr>
              <w:pStyle w:val="a3"/>
              <w:numPr>
                <w:ilvl w:val="0"/>
                <w:numId w:val="4"/>
              </w:numPr>
              <w:suppressAutoHyphens w:val="0"/>
              <w:autoSpaceDN/>
              <w:ind w:leftChars="0"/>
              <w:rPr>
                <w:sz w:val="27"/>
                <w:szCs w:val="27"/>
              </w:rPr>
            </w:pPr>
            <w:r w:rsidRPr="006A2A97">
              <w:rPr>
                <w:rFonts w:hint="eastAsia"/>
                <w:sz w:val="27"/>
                <w:szCs w:val="27"/>
              </w:rPr>
              <w:t>送</w:t>
            </w:r>
            <w:r w:rsidRPr="006A2A97">
              <w:rPr>
                <w:rFonts w:hint="eastAsia"/>
                <w:sz w:val="27"/>
                <w:szCs w:val="27"/>
              </w:rPr>
              <w:t>2000</w:t>
            </w:r>
            <w:r w:rsidRPr="006A2A97">
              <w:rPr>
                <w:rFonts w:hint="eastAsia"/>
                <w:sz w:val="27"/>
                <w:szCs w:val="27"/>
              </w:rPr>
              <w:t>元回饋金換冷氣或清淨機</w:t>
            </w:r>
          </w:p>
          <w:p w:rsidR="00311289" w:rsidRPr="006A2A97" w:rsidRDefault="00311289" w:rsidP="004F71B7">
            <w:pPr>
              <w:pStyle w:val="a3"/>
              <w:numPr>
                <w:ilvl w:val="0"/>
                <w:numId w:val="4"/>
              </w:numPr>
              <w:suppressAutoHyphens w:val="0"/>
              <w:autoSpaceDN/>
              <w:ind w:leftChars="0"/>
              <w:rPr>
                <w:sz w:val="27"/>
                <w:szCs w:val="27"/>
              </w:rPr>
            </w:pPr>
            <w:r w:rsidRPr="006A2A97">
              <w:rPr>
                <w:rFonts w:hint="eastAsia"/>
                <w:sz w:val="27"/>
                <w:szCs w:val="27"/>
              </w:rPr>
              <w:t>驗收後第</w:t>
            </w:r>
            <w:r w:rsidRPr="006A2A97">
              <w:rPr>
                <w:rFonts w:hint="eastAsia"/>
                <w:sz w:val="27"/>
                <w:szCs w:val="27"/>
              </w:rPr>
              <w:t>1</w:t>
            </w:r>
            <w:r w:rsidRPr="006A2A97">
              <w:rPr>
                <w:rFonts w:ascii="標楷體" w:eastAsia="標楷體" w:hAnsi="標楷體" w:hint="eastAsia"/>
                <w:sz w:val="27"/>
                <w:szCs w:val="27"/>
              </w:rPr>
              <w:t>、</w:t>
            </w:r>
            <w:r w:rsidRPr="006A2A97">
              <w:rPr>
                <w:rFonts w:hint="eastAsia"/>
                <w:sz w:val="27"/>
                <w:szCs w:val="27"/>
              </w:rPr>
              <w:t>2</w:t>
            </w:r>
            <w:r w:rsidRPr="006A2A97">
              <w:rPr>
                <w:rFonts w:hint="eastAsia"/>
                <w:sz w:val="27"/>
                <w:szCs w:val="27"/>
              </w:rPr>
              <w:t>年送</w:t>
            </w:r>
            <w:proofErr w:type="gramStart"/>
            <w:r w:rsidRPr="006A2A97">
              <w:rPr>
                <w:rFonts w:hint="eastAsia"/>
                <w:sz w:val="27"/>
                <w:szCs w:val="27"/>
              </w:rPr>
              <w:t>室內機巡檢</w:t>
            </w:r>
            <w:proofErr w:type="gramEnd"/>
            <w:r w:rsidRPr="006A2A97">
              <w:rPr>
                <w:rFonts w:hint="eastAsia"/>
                <w:sz w:val="27"/>
                <w:szCs w:val="27"/>
              </w:rPr>
              <w:t>＋保養</w:t>
            </w:r>
          </w:p>
          <w:p w:rsidR="00311289" w:rsidRPr="006A2A97" w:rsidRDefault="00311289" w:rsidP="004F71B7">
            <w:pPr>
              <w:rPr>
                <w:rFonts w:ascii="Calibri" w:hAnsi="Calibri"/>
                <w:sz w:val="27"/>
                <w:szCs w:val="27"/>
              </w:rPr>
            </w:pPr>
            <w:proofErr w:type="gramStart"/>
            <w:r w:rsidRPr="006A2A97">
              <w:rPr>
                <w:rFonts w:ascii="Calibri" w:hAnsi="Calibri" w:hint="eastAsia"/>
                <w:sz w:val="27"/>
                <w:szCs w:val="27"/>
              </w:rPr>
              <w:t>註</w:t>
            </w:r>
            <w:proofErr w:type="gramEnd"/>
            <w:r w:rsidRPr="006A2A97">
              <w:rPr>
                <w:rFonts w:ascii="Calibri" w:hAnsi="Calibri" w:hint="eastAsia"/>
                <w:sz w:val="27"/>
                <w:szCs w:val="27"/>
              </w:rPr>
              <w:t>：</w:t>
            </w:r>
            <w:proofErr w:type="gramStart"/>
            <w:r w:rsidRPr="006A2A97">
              <w:rPr>
                <w:rFonts w:ascii="Calibri" w:hAnsi="Calibri" w:hint="eastAsia"/>
                <w:sz w:val="27"/>
                <w:szCs w:val="27"/>
              </w:rPr>
              <w:t>無共約</w:t>
            </w:r>
            <w:proofErr w:type="gramEnd"/>
            <w:r w:rsidRPr="006A2A97">
              <w:rPr>
                <w:rFonts w:ascii="Calibri" w:hAnsi="Calibri" w:hint="eastAsia"/>
                <w:sz w:val="27"/>
                <w:szCs w:val="27"/>
              </w:rPr>
              <w:t>，每台一次保養</w:t>
            </w:r>
            <w:r w:rsidRPr="006A2A97">
              <w:rPr>
                <w:rFonts w:ascii="Calibri" w:hAnsi="Calibri" w:hint="eastAsia"/>
                <w:sz w:val="27"/>
                <w:szCs w:val="27"/>
              </w:rPr>
              <w:t>3000</w:t>
            </w:r>
            <w:r w:rsidRPr="006A2A97">
              <w:rPr>
                <w:rFonts w:ascii="Calibri" w:hAnsi="Calibri" w:hint="eastAsia"/>
                <w:sz w:val="27"/>
                <w:szCs w:val="27"/>
              </w:rPr>
              <w:t>元</w:t>
            </w:r>
            <w:proofErr w:type="gramStart"/>
            <w:r w:rsidRPr="006A2A97">
              <w:rPr>
                <w:rFonts w:ascii="Calibri" w:hAnsi="Calibri" w:hint="eastAsia"/>
                <w:sz w:val="27"/>
                <w:szCs w:val="27"/>
              </w:rPr>
              <w:t>）</w:t>
            </w:r>
            <w:proofErr w:type="gramEnd"/>
          </w:p>
        </w:tc>
      </w:tr>
      <w:tr w:rsidR="00311289" w:rsidRPr="00EB1D13" w:rsidTr="00311289">
        <w:trPr>
          <w:trHeight w:val="360"/>
        </w:trPr>
        <w:tc>
          <w:tcPr>
            <w:tcW w:w="2068" w:type="dxa"/>
            <w:shd w:val="clear" w:color="auto" w:fill="auto"/>
          </w:tcPr>
          <w:p w:rsidR="00311289" w:rsidRPr="006A2A97" w:rsidRDefault="00311289" w:rsidP="004F71B7">
            <w:pPr>
              <w:rPr>
                <w:rFonts w:ascii="Calibri" w:hAnsi="Calibri"/>
                <w:b/>
                <w:sz w:val="27"/>
                <w:szCs w:val="27"/>
              </w:rPr>
            </w:pPr>
            <w:r w:rsidRPr="006A2A97">
              <w:rPr>
                <w:rFonts w:ascii="Calibri" w:hAnsi="Calibri" w:hint="eastAsia"/>
                <w:b/>
                <w:sz w:val="27"/>
                <w:szCs w:val="27"/>
              </w:rPr>
              <w:t>其它優惠</w:t>
            </w:r>
          </w:p>
        </w:tc>
        <w:tc>
          <w:tcPr>
            <w:tcW w:w="3002" w:type="dxa"/>
            <w:shd w:val="clear" w:color="auto" w:fill="auto"/>
          </w:tcPr>
          <w:p w:rsidR="00311289" w:rsidRPr="006A2A97" w:rsidRDefault="00311289" w:rsidP="004F71B7">
            <w:pPr>
              <w:pStyle w:val="a3"/>
              <w:numPr>
                <w:ilvl w:val="0"/>
                <w:numId w:val="5"/>
              </w:numPr>
              <w:suppressAutoHyphens w:val="0"/>
              <w:autoSpaceDN/>
              <w:ind w:leftChars="0"/>
              <w:rPr>
                <w:sz w:val="27"/>
                <w:szCs w:val="27"/>
              </w:rPr>
            </w:pPr>
            <w:r w:rsidRPr="006A2A97">
              <w:rPr>
                <w:rFonts w:hint="eastAsia"/>
                <w:sz w:val="27"/>
                <w:szCs w:val="27"/>
              </w:rPr>
              <w:t>全面升級</w:t>
            </w:r>
            <w:r w:rsidRPr="006A2A97">
              <w:rPr>
                <w:rFonts w:hint="eastAsia"/>
                <w:sz w:val="27"/>
                <w:szCs w:val="27"/>
              </w:rPr>
              <w:t>8KW</w:t>
            </w:r>
          </w:p>
          <w:p w:rsidR="00311289" w:rsidRPr="006A2A97" w:rsidRDefault="00311289" w:rsidP="004F71B7">
            <w:pPr>
              <w:pStyle w:val="a3"/>
              <w:numPr>
                <w:ilvl w:val="0"/>
                <w:numId w:val="5"/>
              </w:numPr>
              <w:suppressAutoHyphens w:val="0"/>
              <w:autoSpaceDN/>
              <w:ind w:leftChars="0"/>
              <w:rPr>
                <w:sz w:val="27"/>
                <w:szCs w:val="27"/>
              </w:rPr>
            </w:pPr>
            <w:r w:rsidRPr="006A2A97">
              <w:rPr>
                <w:rFonts w:hint="eastAsia"/>
                <w:sz w:val="27"/>
                <w:szCs w:val="27"/>
              </w:rPr>
              <w:t>全面升級冷暖機型</w:t>
            </w:r>
          </w:p>
          <w:p w:rsidR="00311289" w:rsidRPr="006A2A97" w:rsidRDefault="00311289" w:rsidP="004F71B7">
            <w:pPr>
              <w:pStyle w:val="a3"/>
              <w:numPr>
                <w:ilvl w:val="0"/>
                <w:numId w:val="5"/>
              </w:numPr>
              <w:suppressAutoHyphens w:val="0"/>
              <w:autoSpaceDN/>
              <w:ind w:leftChars="0"/>
              <w:rPr>
                <w:sz w:val="27"/>
                <w:szCs w:val="27"/>
              </w:rPr>
            </w:pPr>
            <w:r w:rsidRPr="006A2A97">
              <w:rPr>
                <w:rFonts w:hint="eastAsia"/>
                <w:sz w:val="27"/>
                <w:szCs w:val="27"/>
              </w:rPr>
              <w:t>買一台送一台抑菌空氣機，直接與冷氣結合，專利技術</w:t>
            </w:r>
            <w:r w:rsidRPr="006A2A97">
              <w:rPr>
                <w:rFonts w:ascii="標楷體" w:eastAsia="標楷體" w:hAnsi="標楷體" w:hint="eastAsia"/>
                <w:sz w:val="27"/>
                <w:szCs w:val="27"/>
              </w:rPr>
              <w:t>。</w:t>
            </w:r>
          </w:p>
          <w:p w:rsidR="00311289" w:rsidRPr="006A2A97" w:rsidRDefault="00311289" w:rsidP="004F71B7">
            <w:pPr>
              <w:pStyle w:val="a3"/>
              <w:numPr>
                <w:ilvl w:val="0"/>
                <w:numId w:val="5"/>
              </w:numPr>
              <w:suppressAutoHyphens w:val="0"/>
              <w:autoSpaceDN/>
              <w:ind w:leftChars="0"/>
              <w:rPr>
                <w:sz w:val="27"/>
                <w:szCs w:val="27"/>
              </w:rPr>
            </w:pPr>
            <w:r w:rsidRPr="006A2A97">
              <w:rPr>
                <w:rFonts w:hint="eastAsia"/>
                <w:sz w:val="27"/>
                <w:szCs w:val="27"/>
              </w:rPr>
              <w:t>10</w:t>
            </w:r>
            <w:r w:rsidRPr="006A2A97">
              <w:rPr>
                <w:rFonts w:hint="eastAsia"/>
                <w:sz w:val="27"/>
                <w:szCs w:val="27"/>
              </w:rPr>
              <w:t>台送一台冷氣</w:t>
            </w:r>
            <w:r w:rsidRPr="006A2A97">
              <w:rPr>
                <w:rFonts w:hint="eastAsia"/>
                <w:sz w:val="27"/>
                <w:szCs w:val="27"/>
              </w:rPr>
              <w:t>7.2-8kw</w:t>
            </w:r>
            <w:r w:rsidRPr="006A2A97">
              <w:rPr>
                <w:rFonts w:hint="eastAsia"/>
                <w:sz w:val="27"/>
                <w:szCs w:val="27"/>
              </w:rPr>
              <w:t>或升級一台</w:t>
            </w:r>
            <w:r w:rsidRPr="006A2A97">
              <w:rPr>
                <w:rFonts w:hint="eastAsia"/>
                <w:sz w:val="27"/>
                <w:szCs w:val="27"/>
              </w:rPr>
              <w:t>11.2KW</w:t>
            </w:r>
            <w:r w:rsidRPr="006A2A97">
              <w:rPr>
                <w:rFonts w:hint="eastAsia"/>
                <w:sz w:val="27"/>
                <w:szCs w:val="27"/>
              </w:rPr>
              <w:t>或免費移機</w:t>
            </w:r>
            <w:r w:rsidRPr="006A2A97">
              <w:rPr>
                <w:rFonts w:hint="eastAsia"/>
                <w:sz w:val="27"/>
                <w:szCs w:val="27"/>
              </w:rPr>
              <w:t>1</w:t>
            </w:r>
            <w:r w:rsidRPr="006A2A97">
              <w:rPr>
                <w:rFonts w:hint="eastAsia"/>
                <w:sz w:val="27"/>
                <w:szCs w:val="27"/>
              </w:rPr>
              <w:t>台或一台送一台</w:t>
            </w:r>
            <w:r w:rsidRPr="006A2A97">
              <w:rPr>
                <w:rFonts w:hint="eastAsia"/>
                <w:sz w:val="27"/>
                <w:szCs w:val="27"/>
              </w:rPr>
              <w:t>17</w:t>
            </w:r>
            <w:r w:rsidRPr="006A2A97">
              <w:rPr>
                <w:rFonts w:hint="eastAsia"/>
                <w:sz w:val="27"/>
                <w:szCs w:val="27"/>
              </w:rPr>
              <w:t>吋風扇</w:t>
            </w:r>
          </w:p>
          <w:p w:rsidR="00311289" w:rsidRPr="006A2A97" w:rsidRDefault="00311289" w:rsidP="004F71B7">
            <w:pPr>
              <w:pStyle w:val="a3"/>
              <w:numPr>
                <w:ilvl w:val="0"/>
                <w:numId w:val="5"/>
              </w:numPr>
              <w:suppressAutoHyphens w:val="0"/>
              <w:autoSpaceDN/>
              <w:ind w:leftChars="0"/>
              <w:rPr>
                <w:b/>
                <w:sz w:val="27"/>
                <w:szCs w:val="27"/>
              </w:rPr>
            </w:pPr>
            <w:r w:rsidRPr="006A2A97">
              <w:rPr>
                <w:rFonts w:hint="eastAsia"/>
                <w:b/>
                <w:sz w:val="27"/>
                <w:szCs w:val="27"/>
              </w:rPr>
              <w:t>安裝皆不需其它費用</w:t>
            </w:r>
            <w:r w:rsidRPr="006A2A97">
              <w:rPr>
                <w:rFonts w:ascii="標楷體" w:eastAsia="標楷體" w:hAnsi="標楷體" w:hint="eastAsia"/>
                <w:b/>
                <w:sz w:val="27"/>
                <w:szCs w:val="27"/>
              </w:rPr>
              <w:t>。</w:t>
            </w:r>
          </w:p>
          <w:p w:rsidR="00311289" w:rsidRPr="006A2A97" w:rsidRDefault="00311289" w:rsidP="004F71B7">
            <w:pPr>
              <w:rPr>
                <w:rFonts w:ascii="Calibri" w:hAnsi="Calibri"/>
                <w:sz w:val="27"/>
                <w:szCs w:val="27"/>
              </w:rPr>
            </w:pPr>
            <w:r w:rsidRPr="006A2A97">
              <w:rPr>
                <w:rFonts w:ascii="Calibri" w:hAnsi="Calibri" w:hint="eastAsia"/>
                <w:sz w:val="27"/>
                <w:szCs w:val="27"/>
              </w:rPr>
              <w:t>（換算成</w:t>
            </w:r>
            <w:r w:rsidRPr="006A2A97">
              <w:rPr>
                <w:rFonts w:ascii="Calibri" w:hAnsi="Calibri" w:hint="eastAsia"/>
                <w:sz w:val="27"/>
                <w:szCs w:val="27"/>
              </w:rPr>
              <w:t>8kw</w:t>
            </w:r>
            <w:r w:rsidRPr="006A2A97">
              <w:rPr>
                <w:rFonts w:ascii="Calibri" w:hAnsi="Calibri" w:hint="eastAsia"/>
                <w:sz w:val="27"/>
                <w:szCs w:val="27"/>
              </w:rPr>
              <w:t>送</w:t>
            </w:r>
            <w:r w:rsidRPr="006A2A97">
              <w:rPr>
                <w:rFonts w:ascii="Calibri" w:hAnsi="Calibri" w:hint="eastAsia"/>
                <w:sz w:val="27"/>
                <w:szCs w:val="27"/>
              </w:rPr>
              <w:t>11</w:t>
            </w:r>
            <w:r w:rsidRPr="006A2A97">
              <w:rPr>
                <w:rFonts w:ascii="Calibri" w:hAnsi="Calibri" w:hint="eastAsia"/>
                <w:sz w:val="27"/>
                <w:szCs w:val="27"/>
              </w:rPr>
              <w:t>台）</w:t>
            </w:r>
          </w:p>
        </w:tc>
        <w:tc>
          <w:tcPr>
            <w:tcW w:w="2693" w:type="dxa"/>
            <w:shd w:val="clear" w:color="auto" w:fill="auto"/>
          </w:tcPr>
          <w:p w:rsidR="00311289" w:rsidRPr="006A2A97" w:rsidRDefault="00311289" w:rsidP="004F71B7">
            <w:pPr>
              <w:rPr>
                <w:rFonts w:ascii="標楷體" w:eastAsia="標楷體" w:hAnsi="標楷體"/>
                <w:sz w:val="27"/>
                <w:szCs w:val="27"/>
              </w:rPr>
            </w:pPr>
            <w:r w:rsidRPr="006A2A97">
              <w:rPr>
                <w:rFonts w:ascii="Calibri" w:hAnsi="Calibri" w:hint="eastAsia"/>
                <w:sz w:val="27"/>
                <w:szCs w:val="27"/>
              </w:rPr>
              <w:t xml:space="preserve">1. </w:t>
            </w:r>
            <w:r w:rsidRPr="006A2A97">
              <w:rPr>
                <w:rFonts w:ascii="Calibri" w:hAnsi="Calibri" w:hint="eastAsia"/>
                <w:sz w:val="27"/>
                <w:szCs w:val="27"/>
              </w:rPr>
              <w:t>以點數計算，</w:t>
            </w:r>
            <w:r w:rsidRPr="006A2A97">
              <w:rPr>
                <w:rFonts w:ascii="Calibri" w:hAnsi="Calibri" w:hint="eastAsia"/>
                <w:sz w:val="27"/>
                <w:szCs w:val="27"/>
              </w:rPr>
              <w:t>1</w:t>
            </w:r>
            <w:r w:rsidRPr="006A2A97">
              <w:rPr>
                <w:rFonts w:ascii="Calibri" w:hAnsi="Calibri" w:hint="eastAsia"/>
                <w:sz w:val="27"/>
                <w:szCs w:val="27"/>
              </w:rPr>
              <w:t>台一點</w:t>
            </w:r>
            <w:r w:rsidRPr="006A2A97">
              <w:rPr>
                <w:rFonts w:ascii="標楷體" w:eastAsia="標楷體" w:hAnsi="標楷體" w:hint="eastAsia"/>
                <w:sz w:val="27"/>
                <w:szCs w:val="27"/>
              </w:rPr>
              <w:t>。</w:t>
            </w:r>
            <w:r w:rsidRPr="006A2A97">
              <w:rPr>
                <w:rFonts w:ascii="Calibri" w:hAnsi="Calibri" w:hint="eastAsia"/>
                <w:sz w:val="27"/>
                <w:szCs w:val="27"/>
              </w:rPr>
              <w:t>9-10</w:t>
            </w:r>
            <w:r w:rsidRPr="006A2A97">
              <w:rPr>
                <w:rFonts w:ascii="Calibri" w:hAnsi="Calibri" w:hint="eastAsia"/>
                <w:sz w:val="27"/>
                <w:szCs w:val="27"/>
              </w:rPr>
              <w:t>台送一台冷氣</w:t>
            </w:r>
            <w:r w:rsidRPr="006A2A97">
              <w:rPr>
                <w:rFonts w:ascii="標楷體" w:eastAsia="標楷體" w:hAnsi="標楷體" w:hint="eastAsia"/>
                <w:sz w:val="27"/>
                <w:szCs w:val="27"/>
              </w:rPr>
              <w:t>，</w:t>
            </w:r>
            <w:r w:rsidRPr="006A2A97">
              <w:rPr>
                <w:rFonts w:ascii="Calibri" w:hAnsi="Calibri" w:hint="eastAsia"/>
                <w:sz w:val="27"/>
                <w:szCs w:val="27"/>
              </w:rPr>
              <w:t>9</w:t>
            </w:r>
            <w:r w:rsidRPr="006A2A97">
              <w:rPr>
                <w:rFonts w:ascii="Calibri" w:hAnsi="Calibri" w:hint="eastAsia"/>
                <w:sz w:val="27"/>
                <w:szCs w:val="27"/>
              </w:rPr>
              <w:t>台送</w:t>
            </w:r>
            <w:r w:rsidRPr="006A2A97">
              <w:rPr>
                <w:rFonts w:ascii="Calibri" w:hAnsi="Calibri" w:hint="eastAsia"/>
                <w:sz w:val="27"/>
                <w:szCs w:val="27"/>
              </w:rPr>
              <w:t>7.2KW</w:t>
            </w:r>
            <w:r w:rsidRPr="006A2A97">
              <w:rPr>
                <w:rFonts w:ascii="Calibri" w:hAnsi="Calibri" w:hint="eastAsia"/>
                <w:sz w:val="27"/>
                <w:szCs w:val="27"/>
              </w:rPr>
              <w:t>，</w:t>
            </w:r>
            <w:r w:rsidRPr="006A2A97">
              <w:rPr>
                <w:rFonts w:ascii="Calibri" w:hAnsi="Calibri" w:hint="eastAsia"/>
                <w:sz w:val="27"/>
                <w:szCs w:val="27"/>
              </w:rPr>
              <w:t>10</w:t>
            </w:r>
            <w:r w:rsidRPr="006A2A97">
              <w:rPr>
                <w:rFonts w:ascii="Calibri" w:hAnsi="Calibri" w:hint="eastAsia"/>
                <w:sz w:val="27"/>
                <w:szCs w:val="27"/>
              </w:rPr>
              <w:t>台送</w:t>
            </w:r>
            <w:r w:rsidRPr="006A2A97">
              <w:rPr>
                <w:rFonts w:ascii="Calibri" w:hAnsi="Calibri" w:hint="eastAsia"/>
                <w:sz w:val="27"/>
                <w:szCs w:val="27"/>
              </w:rPr>
              <w:t>8KW</w:t>
            </w:r>
            <w:r w:rsidRPr="006A2A97">
              <w:rPr>
                <w:rFonts w:ascii="Calibri" w:hAnsi="Calibri" w:hint="eastAsia"/>
                <w:sz w:val="27"/>
                <w:szCs w:val="27"/>
              </w:rPr>
              <w:t>或其它等質產品</w:t>
            </w:r>
            <w:r w:rsidRPr="006A2A97">
              <w:rPr>
                <w:rFonts w:ascii="標楷體" w:eastAsia="標楷體" w:hAnsi="標楷體" w:hint="eastAsia"/>
                <w:sz w:val="27"/>
                <w:szCs w:val="27"/>
              </w:rPr>
              <w:t xml:space="preserve"> </w:t>
            </w:r>
          </w:p>
          <w:p w:rsidR="00311289" w:rsidRPr="006A2A97" w:rsidRDefault="00311289" w:rsidP="004F71B7">
            <w:pPr>
              <w:rPr>
                <w:rFonts w:ascii="Calibri" w:hAnsi="Calibri"/>
                <w:sz w:val="27"/>
                <w:szCs w:val="27"/>
              </w:rPr>
            </w:pPr>
            <w:r w:rsidRPr="006A2A97">
              <w:rPr>
                <w:rFonts w:ascii="Calibri" w:hAnsi="Calibri" w:hint="eastAsia"/>
                <w:sz w:val="27"/>
                <w:szCs w:val="27"/>
              </w:rPr>
              <w:t>2.</w:t>
            </w:r>
            <w:r w:rsidRPr="006A2A97">
              <w:rPr>
                <w:rFonts w:ascii="Calibri" w:hAnsi="Calibri" w:hint="eastAsia"/>
                <w:b/>
                <w:sz w:val="27"/>
                <w:szCs w:val="27"/>
              </w:rPr>
              <w:t>送的冷氣安裝不用加費</w:t>
            </w:r>
            <w:r w:rsidRPr="006A2A97">
              <w:rPr>
                <w:rFonts w:ascii="Calibri" w:hAnsi="Calibri" w:hint="eastAsia"/>
                <w:sz w:val="27"/>
                <w:szCs w:val="27"/>
              </w:rPr>
              <w:t>。</w:t>
            </w:r>
          </w:p>
          <w:p w:rsidR="00311289" w:rsidRPr="006A2A97" w:rsidRDefault="00311289" w:rsidP="004F71B7">
            <w:pPr>
              <w:rPr>
                <w:rFonts w:ascii="Calibri" w:hAnsi="Calibri"/>
                <w:sz w:val="27"/>
                <w:szCs w:val="27"/>
              </w:rPr>
            </w:pPr>
            <w:r w:rsidRPr="006A2A97">
              <w:rPr>
                <w:rFonts w:ascii="Calibri" w:hAnsi="Calibri" w:hint="eastAsia"/>
                <w:sz w:val="27"/>
                <w:szCs w:val="27"/>
              </w:rPr>
              <w:t>（換算成</w:t>
            </w:r>
            <w:r w:rsidRPr="006A2A97">
              <w:rPr>
                <w:rFonts w:ascii="Calibri" w:hAnsi="Calibri" w:hint="eastAsia"/>
                <w:sz w:val="27"/>
                <w:szCs w:val="27"/>
              </w:rPr>
              <w:t>8KW</w:t>
            </w:r>
            <w:r w:rsidRPr="006A2A97">
              <w:rPr>
                <w:rFonts w:ascii="Calibri" w:hAnsi="Calibri" w:hint="eastAsia"/>
                <w:sz w:val="27"/>
                <w:szCs w:val="27"/>
              </w:rPr>
              <w:t>送</w:t>
            </w:r>
            <w:r w:rsidRPr="006A2A97">
              <w:rPr>
                <w:rFonts w:ascii="Calibri" w:hAnsi="Calibri" w:hint="eastAsia"/>
                <w:sz w:val="27"/>
                <w:szCs w:val="27"/>
              </w:rPr>
              <w:t>11</w:t>
            </w:r>
            <w:r w:rsidRPr="006A2A97">
              <w:rPr>
                <w:rFonts w:ascii="Calibri" w:hAnsi="Calibri" w:hint="eastAsia"/>
                <w:sz w:val="27"/>
                <w:szCs w:val="27"/>
              </w:rPr>
              <w:t>台）</w:t>
            </w:r>
          </w:p>
        </w:tc>
        <w:tc>
          <w:tcPr>
            <w:tcW w:w="2722" w:type="dxa"/>
            <w:shd w:val="clear" w:color="auto" w:fill="auto"/>
          </w:tcPr>
          <w:p w:rsidR="00311289" w:rsidRPr="006A2A97" w:rsidRDefault="00311289" w:rsidP="004F71B7">
            <w:pPr>
              <w:rPr>
                <w:rFonts w:ascii="Calibri" w:hAnsi="Calibri"/>
                <w:sz w:val="27"/>
                <w:szCs w:val="27"/>
              </w:rPr>
            </w:pPr>
          </w:p>
          <w:p w:rsidR="00311289" w:rsidRPr="006A2A97" w:rsidRDefault="00311289" w:rsidP="004F71B7">
            <w:pPr>
              <w:jc w:val="center"/>
              <w:rPr>
                <w:rFonts w:ascii="Calibri" w:hAnsi="Calibri"/>
                <w:sz w:val="27"/>
                <w:szCs w:val="27"/>
              </w:rPr>
            </w:pPr>
            <w:r w:rsidRPr="006A2A97">
              <w:rPr>
                <w:rFonts w:ascii="Calibri" w:hAnsi="Calibri" w:hint="eastAsia"/>
                <w:sz w:val="27"/>
                <w:szCs w:val="27"/>
              </w:rPr>
              <w:t>無</w:t>
            </w:r>
          </w:p>
          <w:p w:rsidR="00311289" w:rsidRPr="006A2A97" w:rsidRDefault="00311289" w:rsidP="004F71B7">
            <w:pPr>
              <w:jc w:val="center"/>
              <w:rPr>
                <w:rFonts w:ascii="Calibri" w:hAnsi="Calibri"/>
                <w:sz w:val="27"/>
                <w:szCs w:val="27"/>
              </w:rPr>
            </w:pPr>
            <w:r w:rsidRPr="006A2A97">
              <w:rPr>
                <w:rFonts w:ascii="Calibri" w:hAnsi="Calibri" w:hint="eastAsia"/>
                <w:sz w:val="27"/>
                <w:szCs w:val="27"/>
              </w:rPr>
              <w:t>（</w:t>
            </w:r>
            <w:r w:rsidRPr="006A2A97">
              <w:rPr>
                <w:rFonts w:ascii="Calibri" w:hAnsi="Calibri" w:hint="eastAsia"/>
                <w:b/>
                <w:sz w:val="27"/>
                <w:szCs w:val="27"/>
              </w:rPr>
              <w:t>若換成送冷氣安裝費另算</w:t>
            </w:r>
            <w:r w:rsidRPr="006A2A97">
              <w:rPr>
                <w:rFonts w:ascii="Calibri" w:hAnsi="Calibri" w:hint="eastAsia"/>
                <w:sz w:val="27"/>
                <w:szCs w:val="27"/>
              </w:rPr>
              <w:t>）</w:t>
            </w:r>
          </w:p>
          <w:p w:rsidR="00311289" w:rsidRPr="006A2A97" w:rsidRDefault="00311289" w:rsidP="004F71B7">
            <w:pPr>
              <w:jc w:val="center"/>
              <w:rPr>
                <w:rFonts w:ascii="Calibri" w:hAnsi="Calibri"/>
                <w:sz w:val="27"/>
                <w:szCs w:val="27"/>
              </w:rPr>
            </w:pPr>
            <w:r w:rsidRPr="006A2A97">
              <w:rPr>
                <w:rFonts w:ascii="Calibri" w:hAnsi="Calibri" w:hint="eastAsia"/>
                <w:sz w:val="27"/>
                <w:szCs w:val="27"/>
              </w:rPr>
              <w:t>（換算成</w:t>
            </w:r>
            <w:r w:rsidRPr="006A2A97">
              <w:rPr>
                <w:rFonts w:ascii="Calibri" w:hAnsi="Calibri" w:hint="eastAsia"/>
                <w:sz w:val="27"/>
                <w:szCs w:val="27"/>
              </w:rPr>
              <w:t>8kw</w:t>
            </w:r>
            <w:r w:rsidRPr="006A2A97">
              <w:rPr>
                <w:rFonts w:ascii="Calibri" w:hAnsi="Calibri" w:hint="eastAsia"/>
                <w:sz w:val="27"/>
                <w:szCs w:val="27"/>
              </w:rPr>
              <w:t>送</w:t>
            </w:r>
            <w:r w:rsidRPr="006A2A97">
              <w:rPr>
                <w:rFonts w:ascii="Calibri" w:hAnsi="Calibri" w:hint="eastAsia"/>
                <w:sz w:val="27"/>
                <w:szCs w:val="27"/>
              </w:rPr>
              <w:t>2.9</w:t>
            </w:r>
            <w:r w:rsidRPr="006A2A97">
              <w:rPr>
                <w:rFonts w:ascii="Calibri" w:hAnsi="Calibri" w:hint="eastAsia"/>
                <w:sz w:val="27"/>
                <w:szCs w:val="27"/>
              </w:rPr>
              <w:t>台，只能算</w:t>
            </w:r>
            <w:r w:rsidRPr="006A2A97">
              <w:rPr>
                <w:rFonts w:ascii="Calibri" w:hAnsi="Calibri" w:hint="eastAsia"/>
                <w:sz w:val="27"/>
                <w:szCs w:val="27"/>
              </w:rPr>
              <w:t>2</w:t>
            </w:r>
            <w:r w:rsidRPr="006A2A97">
              <w:rPr>
                <w:rFonts w:ascii="Calibri" w:hAnsi="Calibri" w:hint="eastAsia"/>
                <w:sz w:val="27"/>
                <w:szCs w:val="27"/>
              </w:rPr>
              <w:t>台再加送其它較便宜商品</w:t>
            </w:r>
            <w:r w:rsidRPr="006A2A97">
              <w:rPr>
                <w:rFonts w:ascii="Calibri" w:hAnsi="Calibri" w:hint="eastAsia"/>
                <w:sz w:val="27"/>
                <w:szCs w:val="27"/>
              </w:rPr>
              <w:t>228000/77385</w:t>
            </w:r>
            <w:r w:rsidRPr="006A2A97">
              <w:rPr>
                <w:rFonts w:ascii="Calibri" w:hAnsi="Calibri" w:hint="eastAsia"/>
                <w:sz w:val="27"/>
                <w:szCs w:val="27"/>
              </w:rPr>
              <w:t>）</w:t>
            </w:r>
          </w:p>
        </w:tc>
      </w:tr>
      <w:tr w:rsidR="00311289" w:rsidRPr="00EB1D13" w:rsidTr="00311289">
        <w:trPr>
          <w:trHeight w:val="360"/>
        </w:trPr>
        <w:tc>
          <w:tcPr>
            <w:tcW w:w="2068" w:type="dxa"/>
            <w:shd w:val="clear" w:color="auto" w:fill="auto"/>
          </w:tcPr>
          <w:p w:rsidR="00311289" w:rsidRPr="006A2A97" w:rsidRDefault="00311289" w:rsidP="004F71B7">
            <w:pPr>
              <w:rPr>
                <w:rFonts w:ascii="Calibri" w:hAnsi="Calibri"/>
                <w:b/>
                <w:sz w:val="27"/>
                <w:szCs w:val="27"/>
              </w:rPr>
            </w:pPr>
            <w:r w:rsidRPr="006A2A97">
              <w:rPr>
                <w:rFonts w:ascii="Calibri" w:hAnsi="Calibri" w:hint="eastAsia"/>
                <w:b/>
                <w:sz w:val="27"/>
                <w:szCs w:val="27"/>
              </w:rPr>
              <w:lastRenderedPageBreak/>
              <w:t>報修</w:t>
            </w:r>
          </w:p>
        </w:tc>
        <w:tc>
          <w:tcPr>
            <w:tcW w:w="3002"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24</w:t>
            </w:r>
            <w:r w:rsidRPr="006A2A97">
              <w:rPr>
                <w:rFonts w:ascii="Calibri" w:hAnsi="Calibri" w:hint="eastAsia"/>
                <w:sz w:val="27"/>
                <w:szCs w:val="27"/>
              </w:rPr>
              <w:t>小時內到校處理</w:t>
            </w:r>
            <w:r w:rsidRPr="006A2A97">
              <w:rPr>
                <w:rFonts w:ascii="Calibri" w:hAnsi="Calibri" w:hint="eastAsia"/>
                <w:sz w:val="27"/>
                <w:szCs w:val="27"/>
              </w:rPr>
              <w:t>,3</w:t>
            </w:r>
            <w:r w:rsidRPr="006A2A97">
              <w:rPr>
                <w:rFonts w:ascii="Calibri" w:hAnsi="Calibri" w:hint="eastAsia"/>
                <w:sz w:val="27"/>
                <w:szCs w:val="27"/>
              </w:rPr>
              <w:t>日內處理完成，電話報修及網路報修</w:t>
            </w:r>
          </w:p>
        </w:tc>
        <w:tc>
          <w:tcPr>
            <w:tcW w:w="2693"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24</w:t>
            </w:r>
            <w:r w:rsidRPr="006A2A97">
              <w:rPr>
                <w:rFonts w:ascii="Calibri" w:hAnsi="Calibri" w:hint="eastAsia"/>
                <w:sz w:val="27"/>
                <w:szCs w:val="27"/>
              </w:rPr>
              <w:t>小時內到校處理</w:t>
            </w:r>
            <w:r w:rsidRPr="006A2A97">
              <w:rPr>
                <w:rFonts w:ascii="Calibri" w:hAnsi="Calibri" w:hint="eastAsia"/>
                <w:sz w:val="27"/>
                <w:szCs w:val="27"/>
              </w:rPr>
              <w:t>,</w:t>
            </w:r>
            <w:r w:rsidRPr="006A2A97">
              <w:rPr>
                <w:rFonts w:ascii="Calibri" w:hAnsi="Calibri" w:hint="eastAsia"/>
                <w:sz w:val="27"/>
                <w:szCs w:val="27"/>
              </w:rPr>
              <w:t>無法處理</w:t>
            </w:r>
            <w:r w:rsidRPr="006A2A97">
              <w:rPr>
                <w:rFonts w:ascii="Calibri" w:hAnsi="Calibri" w:hint="eastAsia"/>
                <w:sz w:val="27"/>
                <w:szCs w:val="27"/>
              </w:rPr>
              <w:t>,</w:t>
            </w:r>
            <w:r w:rsidRPr="006A2A97">
              <w:rPr>
                <w:rFonts w:ascii="Calibri" w:hAnsi="Calibri" w:hint="eastAsia"/>
                <w:sz w:val="27"/>
                <w:szCs w:val="27"/>
              </w:rPr>
              <w:t>更換備品，電話報修及網路報修</w:t>
            </w:r>
          </w:p>
        </w:tc>
        <w:tc>
          <w:tcPr>
            <w:tcW w:w="2722" w:type="dxa"/>
            <w:shd w:val="clear" w:color="auto" w:fill="auto"/>
          </w:tcPr>
          <w:p w:rsidR="00311289" w:rsidRPr="006A2A97" w:rsidRDefault="00311289" w:rsidP="004F71B7">
            <w:pPr>
              <w:rPr>
                <w:rFonts w:ascii="Calibri" w:hAnsi="Calibri"/>
                <w:sz w:val="27"/>
                <w:szCs w:val="27"/>
              </w:rPr>
            </w:pPr>
            <w:r w:rsidRPr="006A2A97">
              <w:rPr>
                <w:rFonts w:ascii="Calibri" w:hAnsi="Calibri" w:hint="eastAsia"/>
                <w:sz w:val="27"/>
                <w:szCs w:val="27"/>
              </w:rPr>
              <w:t>無，電話</w:t>
            </w:r>
            <w:proofErr w:type="gramStart"/>
            <w:r w:rsidRPr="006A2A97">
              <w:rPr>
                <w:rFonts w:ascii="Calibri" w:hAnsi="Calibri" w:hint="eastAsia"/>
                <w:sz w:val="27"/>
                <w:szCs w:val="27"/>
              </w:rPr>
              <w:t>詢問說會盡力</w:t>
            </w:r>
            <w:proofErr w:type="gramEnd"/>
            <w:r w:rsidRPr="006A2A97">
              <w:rPr>
                <w:rFonts w:ascii="Calibri" w:hAnsi="Calibri" w:hint="eastAsia"/>
                <w:sz w:val="27"/>
                <w:szCs w:val="27"/>
              </w:rPr>
              <w:t>快速安排，電話報修</w:t>
            </w:r>
          </w:p>
        </w:tc>
      </w:tr>
      <w:tr w:rsidR="00311289" w:rsidRPr="00EB1D13" w:rsidTr="00311289">
        <w:trPr>
          <w:trHeight w:val="360"/>
        </w:trPr>
        <w:tc>
          <w:tcPr>
            <w:tcW w:w="2068" w:type="dxa"/>
            <w:shd w:val="clear" w:color="auto" w:fill="auto"/>
          </w:tcPr>
          <w:p w:rsidR="00311289" w:rsidRPr="006A2A97" w:rsidRDefault="00311289" w:rsidP="004F71B7">
            <w:pPr>
              <w:rPr>
                <w:rFonts w:ascii="Calibri" w:hAnsi="Calibri"/>
                <w:b/>
                <w:sz w:val="27"/>
                <w:szCs w:val="27"/>
              </w:rPr>
            </w:pPr>
            <w:r w:rsidRPr="006A2A97">
              <w:rPr>
                <w:rFonts w:ascii="Calibri" w:hAnsi="Calibri" w:hint="eastAsia"/>
                <w:b/>
                <w:sz w:val="27"/>
                <w:szCs w:val="27"/>
              </w:rPr>
              <w:t>保固期滿後零件</w:t>
            </w:r>
          </w:p>
        </w:tc>
        <w:tc>
          <w:tcPr>
            <w:tcW w:w="3002" w:type="dxa"/>
            <w:shd w:val="clear" w:color="auto" w:fill="auto"/>
          </w:tcPr>
          <w:p w:rsidR="00311289" w:rsidRPr="006A2A97" w:rsidRDefault="00311289" w:rsidP="004F71B7">
            <w:pPr>
              <w:jc w:val="center"/>
              <w:rPr>
                <w:rFonts w:ascii="Calibri" w:hAnsi="Calibri"/>
                <w:sz w:val="27"/>
                <w:szCs w:val="27"/>
              </w:rPr>
            </w:pPr>
            <w:r w:rsidRPr="006A2A97">
              <w:rPr>
                <w:rFonts w:ascii="Calibri" w:hAnsi="Calibri" w:hint="eastAsia"/>
                <w:sz w:val="27"/>
                <w:szCs w:val="27"/>
              </w:rPr>
              <w:t>最便宜</w:t>
            </w:r>
          </w:p>
        </w:tc>
        <w:tc>
          <w:tcPr>
            <w:tcW w:w="2693" w:type="dxa"/>
            <w:shd w:val="clear" w:color="auto" w:fill="auto"/>
          </w:tcPr>
          <w:p w:rsidR="00311289" w:rsidRPr="006A2A97" w:rsidRDefault="00311289" w:rsidP="004F71B7">
            <w:pPr>
              <w:jc w:val="center"/>
              <w:rPr>
                <w:rFonts w:ascii="Calibri" w:hAnsi="Calibri"/>
                <w:sz w:val="27"/>
                <w:szCs w:val="27"/>
              </w:rPr>
            </w:pPr>
            <w:r w:rsidRPr="006A2A97">
              <w:rPr>
                <w:rFonts w:ascii="Calibri" w:hAnsi="Calibri" w:hint="eastAsia"/>
                <w:sz w:val="27"/>
                <w:szCs w:val="27"/>
              </w:rPr>
              <w:t>中</w:t>
            </w:r>
          </w:p>
        </w:tc>
        <w:tc>
          <w:tcPr>
            <w:tcW w:w="2722" w:type="dxa"/>
            <w:shd w:val="clear" w:color="auto" w:fill="auto"/>
          </w:tcPr>
          <w:p w:rsidR="00311289" w:rsidRPr="006A2A97" w:rsidRDefault="00311289" w:rsidP="004F71B7">
            <w:pPr>
              <w:jc w:val="center"/>
              <w:rPr>
                <w:rFonts w:ascii="Calibri" w:hAnsi="Calibri"/>
                <w:sz w:val="27"/>
                <w:szCs w:val="27"/>
              </w:rPr>
            </w:pPr>
            <w:r w:rsidRPr="006A2A97">
              <w:rPr>
                <w:rFonts w:ascii="Calibri" w:hAnsi="Calibri" w:hint="eastAsia"/>
                <w:sz w:val="27"/>
                <w:szCs w:val="27"/>
              </w:rPr>
              <w:t>較貴</w:t>
            </w:r>
          </w:p>
        </w:tc>
      </w:tr>
      <w:tr w:rsidR="00311289" w:rsidTr="00311289">
        <w:trPr>
          <w:trHeight w:val="2931"/>
        </w:trPr>
        <w:tc>
          <w:tcPr>
            <w:tcW w:w="2068" w:type="dxa"/>
            <w:shd w:val="clear" w:color="auto" w:fill="auto"/>
          </w:tcPr>
          <w:p w:rsidR="00311289" w:rsidRPr="006A2A97" w:rsidRDefault="00311289" w:rsidP="004F71B7">
            <w:pPr>
              <w:rPr>
                <w:rFonts w:ascii="Calibri" w:hAnsi="Calibri"/>
                <w:szCs w:val="22"/>
              </w:rPr>
            </w:pPr>
            <w:r w:rsidRPr="006A2A97">
              <w:rPr>
                <w:rFonts w:ascii="Calibri" w:hAnsi="Calibri" w:hint="eastAsia"/>
                <w:sz w:val="27"/>
                <w:szCs w:val="27"/>
              </w:rPr>
              <w:t>討論及意見</w:t>
            </w:r>
          </w:p>
        </w:tc>
        <w:tc>
          <w:tcPr>
            <w:tcW w:w="3002" w:type="dxa"/>
            <w:shd w:val="clear" w:color="auto" w:fill="auto"/>
          </w:tcPr>
          <w:p w:rsidR="00311289" w:rsidRPr="006A2A97" w:rsidRDefault="00311289" w:rsidP="004F71B7">
            <w:pPr>
              <w:rPr>
                <w:rFonts w:ascii="Calibri" w:hAnsi="Calibri"/>
                <w:szCs w:val="22"/>
              </w:rPr>
            </w:pPr>
          </w:p>
        </w:tc>
        <w:tc>
          <w:tcPr>
            <w:tcW w:w="2693" w:type="dxa"/>
            <w:shd w:val="clear" w:color="auto" w:fill="auto"/>
          </w:tcPr>
          <w:p w:rsidR="00311289" w:rsidRPr="006A2A97" w:rsidRDefault="00311289" w:rsidP="004F71B7">
            <w:pPr>
              <w:rPr>
                <w:rFonts w:ascii="Calibri" w:hAnsi="Calibri"/>
                <w:szCs w:val="22"/>
              </w:rPr>
            </w:pPr>
          </w:p>
        </w:tc>
        <w:tc>
          <w:tcPr>
            <w:tcW w:w="2722" w:type="dxa"/>
            <w:shd w:val="clear" w:color="auto" w:fill="auto"/>
          </w:tcPr>
          <w:p w:rsidR="00311289" w:rsidRPr="006A2A97" w:rsidRDefault="00311289" w:rsidP="004F71B7">
            <w:pPr>
              <w:rPr>
                <w:rFonts w:ascii="Calibri" w:hAnsi="Calibri"/>
                <w:szCs w:val="22"/>
              </w:rPr>
            </w:pPr>
          </w:p>
        </w:tc>
      </w:tr>
    </w:tbl>
    <w:p w:rsidR="00311289" w:rsidRDefault="00311289" w:rsidP="00311289"/>
    <w:p w:rsidR="008B1CFE" w:rsidRPr="008B1CFE" w:rsidRDefault="008B1CFE" w:rsidP="008B1CFE">
      <w:pPr>
        <w:rPr>
          <w:rFonts w:ascii="標楷體" w:eastAsia="標楷體" w:hAnsi="標楷體"/>
          <w:sz w:val="36"/>
          <w:szCs w:val="36"/>
        </w:rPr>
      </w:pPr>
      <w:r w:rsidRPr="008B1CFE">
        <w:rPr>
          <w:rFonts w:ascii="標楷體" w:eastAsia="標楷體" w:hAnsi="標楷體" w:hint="eastAsia"/>
          <w:sz w:val="36"/>
          <w:szCs w:val="36"/>
        </w:rPr>
        <w:t>輔導處報告</w:t>
      </w:r>
    </w:p>
    <w:p w:rsidR="008B1CFE" w:rsidRDefault="008B1CFE" w:rsidP="008B1CFE">
      <w:pPr>
        <w:ind w:firstLineChars="100" w:firstLine="260"/>
        <w:rPr>
          <w:rFonts w:ascii="標楷體" w:eastAsia="標楷體" w:hAnsi="標楷體" w:hint="eastAsia"/>
          <w:sz w:val="26"/>
          <w:szCs w:val="26"/>
        </w:rPr>
      </w:pPr>
      <w:r>
        <w:rPr>
          <w:rFonts w:ascii="標楷體" w:eastAsia="標楷體" w:hAnsi="標楷體" w:hint="eastAsia"/>
          <w:sz w:val="26"/>
          <w:szCs w:val="26"/>
        </w:rPr>
        <w:t>感謝各處室同仁與教師上學年給予輔導處的協助與支持，希望本學年度，大家能不吝繼續給輔導處指教！本學年輔導處同仁大致上沒有變動，輔導</w:t>
      </w:r>
      <w:proofErr w:type="gramStart"/>
      <w:r>
        <w:rPr>
          <w:rFonts w:ascii="標楷體" w:eastAsia="標楷體" w:hAnsi="標楷體" w:hint="eastAsia"/>
          <w:sz w:val="26"/>
          <w:szCs w:val="26"/>
        </w:rPr>
        <w:t>怡昱</w:t>
      </w:r>
      <w:proofErr w:type="gramEnd"/>
      <w:r>
        <w:rPr>
          <w:rFonts w:ascii="標楷體" w:eastAsia="標楷體" w:hAnsi="標楷體" w:hint="eastAsia"/>
          <w:sz w:val="26"/>
          <w:szCs w:val="26"/>
        </w:rPr>
        <w:t>組長、資料亦君組長、特教</w:t>
      </w:r>
      <w:proofErr w:type="gramStart"/>
      <w:r>
        <w:rPr>
          <w:rFonts w:ascii="標楷體" w:eastAsia="標楷體" w:hAnsi="標楷體" w:hint="eastAsia"/>
          <w:sz w:val="26"/>
          <w:szCs w:val="26"/>
        </w:rPr>
        <w:t>毓</w:t>
      </w:r>
      <w:proofErr w:type="gramEnd"/>
      <w:r>
        <w:rPr>
          <w:rFonts w:ascii="標楷體" w:eastAsia="標楷體" w:hAnsi="標楷體" w:hint="eastAsia"/>
          <w:sz w:val="26"/>
          <w:szCs w:val="26"/>
        </w:rPr>
        <w:t>玲組長三位組長繼續堅守崗位，</w:t>
      </w:r>
      <w:proofErr w:type="gramStart"/>
      <w:r>
        <w:rPr>
          <w:rFonts w:ascii="標楷體" w:eastAsia="標楷體" w:hAnsi="標楷體" w:hint="eastAsia"/>
          <w:sz w:val="26"/>
          <w:szCs w:val="26"/>
        </w:rPr>
        <w:t>協辦待尋</w:t>
      </w:r>
      <w:proofErr w:type="gramEnd"/>
      <w:r>
        <w:rPr>
          <w:rFonts w:ascii="標楷體" w:eastAsia="標楷體" w:hAnsi="標楷體" w:hint="eastAsia"/>
          <w:sz w:val="26"/>
          <w:szCs w:val="26"/>
        </w:rPr>
        <w:t>，高中二位正式</w:t>
      </w:r>
      <w:proofErr w:type="gramStart"/>
      <w:r>
        <w:rPr>
          <w:rFonts w:ascii="標楷體" w:eastAsia="標楷體" w:hAnsi="標楷體" w:hint="eastAsia"/>
          <w:sz w:val="26"/>
          <w:szCs w:val="26"/>
        </w:rPr>
        <w:t>專輔，</w:t>
      </w:r>
      <w:proofErr w:type="gramEnd"/>
      <w:r>
        <w:rPr>
          <w:rFonts w:ascii="標楷體" w:eastAsia="標楷體" w:hAnsi="標楷體" w:hint="eastAsia"/>
          <w:sz w:val="26"/>
          <w:szCs w:val="26"/>
        </w:rPr>
        <w:t>一位代理待聘，國中一位正式</w:t>
      </w:r>
      <w:proofErr w:type="gramStart"/>
      <w:r>
        <w:rPr>
          <w:rFonts w:ascii="標楷體" w:eastAsia="標楷體" w:hAnsi="標楷體" w:hint="eastAsia"/>
          <w:sz w:val="26"/>
          <w:szCs w:val="26"/>
        </w:rPr>
        <w:t>專輔，</w:t>
      </w:r>
      <w:proofErr w:type="gramEnd"/>
      <w:r>
        <w:rPr>
          <w:rFonts w:ascii="標楷體" w:eastAsia="標楷體" w:hAnsi="標楷體" w:hint="eastAsia"/>
          <w:sz w:val="26"/>
          <w:szCs w:val="26"/>
        </w:rPr>
        <w:t>一位兼輔，另一位代理續聘，感謝榮茂、</w:t>
      </w:r>
      <w:proofErr w:type="gramStart"/>
      <w:r>
        <w:rPr>
          <w:rFonts w:ascii="標楷體" w:eastAsia="標楷體" w:hAnsi="標楷體" w:hint="eastAsia"/>
          <w:sz w:val="26"/>
          <w:szCs w:val="26"/>
        </w:rPr>
        <w:t>千雅主任</w:t>
      </w:r>
      <w:proofErr w:type="gramEnd"/>
      <w:r>
        <w:rPr>
          <w:rFonts w:ascii="標楷體" w:eastAsia="標楷體" w:hAnsi="標楷體" w:hint="eastAsia"/>
          <w:sz w:val="26"/>
          <w:szCs w:val="26"/>
        </w:rPr>
        <w:t>的協助。</w:t>
      </w:r>
    </w:p>
    <w:p w:rsidR="008B1CFE" w:rsidRDefault="008B1CFE" w:rsidP="008B1CFE">
      <w:pPr>
        <w:rPr>
          <w:rFonts w:ascii="標楷體" w:eastAsia="標楷體" w:hAnsi="標楷體" w:hint="eastAsia"/>
          <w:sz w:val="26"/>
          <w:szCs w:val="26"/>
        </w:rPr>
      </w:pPr>
      <w:r>
        <w:rPr>
          <w:rFonts w:ascii="標楷體" w:eastAsia="標楷體" w:hAnsi="標楷體" w:hint="eastAsia"/>
          <w:sz w:val="26"/>
          <w:szCs w:val="26"/>
        </w:rPr>
        <w:t>近期活動</w:t>
      </w:r>
      <w:proofErr w:type="gramStart"/>
      <w:r>
        <w:rPr>
          <w:rFonts w:ascii="標楷體" w:eastAsia="標楷體" w:hAnsi="標楷體" w:hint="eastAsia"/>
          <w:sz w:val="26"/>
          <w:szCs w:val="26"/>
        </w:rPr>
        <w:t>暨下學期預排</w:t>
      </w:r>
      <w:proofErr w:type="gramEnd"/>
      <w:r>
        <w:rPr>
          <w:rFonts w:ascii="標楷體" w:eastAsia="標楷體" w:hAnsi="標楷體" w:hint="eastAsia"/>
          <w:sz w:val="26"/>
          <w:szCs w:val="26"/>
        </w:rPr>
        <w:t>活動：</w:t>
      </w:r>
    </w:p>
    <w:p w:rsidR="008B1CFE" w:rsidRDefault="008B1CFE" w:rsidP="008B1CFE">
      <w:pPr>
        <w:ind w:left="260" w:hangingChars="100" w:hanging="260"/>
        <w:rPr>
          <w:rFonts w:ascii="標楷體" w:eastAsia="標楷體" w:hAnsi="標楷體" w:hint="eastAsia"/>
          <w:sz w:val="26"/>
          <w:szCs w:val="26"/>
        </w:rPr>
      </w:pPr>
      <w:r>
        <w:rPr>
          <w:rFonts w:ascii="標楷體" w:eastAsia="標楷體" w:hAnsi="標楷體" w:hint="eastAsia"/>
          <w:sz w:val="26"/>
          <w:szCs w:val="26"/>
        </w:rPr>
        <w:t>1.擬於</w:t>
      </w:r>
      <w:proofErr w:type="gramStart"/>
      <w:r>
        <w:rPr>
          <w:rFonts w:ascii="標楷體" w:eastAsia="標楷體" w:hAnsi="標楷體" w:hint="eastAsia"/>
          <w:sz w:val="26"/>
          <w:szCs w:val="26"/>
        </w:rPr>
        <w:t>共同備課時間</w:t>
      </w:r>
      <w:proofErr w:type="gramEnd"/>
      <w:r>
        <w:rPr>
          <w:rFonts w:ascii="標楷體" w:eastAsia="標楷體" w:hAnsi="標楷體" w:hint="eastAsia"/>
          <w:sz w:val="26"/>
          <w:szCs w:val="26"/>
        </w:rPr>
        <w:t>8/25 10：30-12：00安排一場特教輔導</w:t>
      </w:r>
      <w:proofErr w:type="gramStart"/>
      <w:r>
        <w:rPr>
          <w:rFonts w:ascii="標楷體" w:eastAsia="標楷體" w:hAnsi="標楷體" w:hint="eastAsia"/>
          <w:sz w:val="26"/>
          <w:szCs w:val="26"/>
        </w:rPr>
        <w:t>教師線上研習</w:t>
      </w:r>
      <w:proofErr w:type="gramEnd"/>
      <w:r>
        <w:rPr>
          <w:rFonts w:ascii="標楷體" w:eastAsia="標楷體" w:hAnsi="標楷體" w:hint="eastAsia"/>
          <w:sz w:val="26"/>
          <w:szCs w:val="26"/>
        </w:rPr>
        <w:t>，主題與講師聯繫安排中。</w:t>
      </w:r>
    </w:p>
    <w:p w:rsidR="008B1CFE" w:rsidRDefault="008B1CFE" w:rsidP="008B1CFE">
      <w:pPr>
        <w:ind w:left="260" w:hangingChars="100" w:hanging="260"/>
        <w:rPr>
          <w:rFonts w:ascii="標楷體" w:eastAsia="標楷體" w:hAnsi="標楷體" w:hint="eastAsia"/>
          <w:sz w:val="26"/>
          <w:szCs w:val="26"/>
        </w:rPr>
      </w:pPr>
      <w:r>
        <w:rPr>
          <w:rFonts w:ascii="標楷體" w:eastAsia="標楷體" w:hAnsi="標楷體" w:hint="eastAsia"/>
          <w:sz w:val="26"/>
          <w:szCs w:val="26"/>
        </w:rPr>
        <w:t>2.8月份開學前，會辦理高國中新生</w:t>
      </w:r>
      <w:proofErr w:type="gramStart"/>
      <w:r>
        <w:rPr>
          <w:rFonts w:ascii="標楷體" w:eastAsia="標楷體" w:hAnsi="標楷體" w:hint="eastAsia"/>
          <w:sz w:val="26"/>
          <w:szCs w:val="26"/>
        </w:rPr>
        <w:t>特教生的</w:t>
      </w:r>
      <w:proofErr w:type="gramEnd"/>
      <w:r>
        <w:rPr>
          <w:rFonts w:ascii="標楷體" w:eastAsia="標楷體" w:hAnsi="標楷體" w:hint="eastAsia"/>
          <w:sz w:val="26"/>
          <w:szCs w:val="26"/>
        </w:rPr>
        <w:t>轉銜會議，高中的舊生的IEP會議，今年的高中身障新生有一位，舊生有2位，同時會有雄女的特教老師支援特殊需求課程。</w:t>
      </w:r>
      <w:proofErr w:type="gramStart"/>
      <w:r>
        <w:rPr>
          <w:rFonts w:ascii="標楷體" w:eastAsia="標楷體" w:hAnsi="標楷體" w:hint="eastAsia"/>
          <w:sz w:val="26"/>
          <w:szCs w:val="26"/>
        </w:rPr>
        <w:t>國中部的新生</w:t>
      </w:r>
      <w:proofErr w:type="gramEnd"/>
      <w:r>
        <w:rPr>
          <w:rFonts w:ascii="標楷體" w:eastAsia="標楷體" w:hAnsi="標楷體" w:hint="eastAsia"/>
          <w:sz w:val="26"/>
          <w:szCs w:val="26"/>
        </w:rPr>
        <w:t>中普通班有2位資源班的學生狀況比較嚴重，甚至需要助理</w:t>
      </w:r>
      <w:proofErr w:type="gramStart"/>
      <w:r>
        <w:rPr>
          <w:rFonts w:ascii="標楷體" w:eastAsia="標楷體" w:hAnsi="標楷體" w:hint="eastAsia"/>
          <w:sz w:val="26"/>
          <w:szCs w:val="26"/>
        </w:rPr>
        <w:t>教師陪課</w:t>
      </w:r>
      <w:proofErr w:type="gramEnd"/>
      <w:r>
        <w:rPr>
          <w:rFonts w:ascii="標楷體" w:eastAsia="標楷體" w:hAnsi="標楷體" w:hint="eastAsia"/>
          <w:sz w:val="26"/>
          <w:szCs w:val="26"/>
        </w:rPr>
        <w:t xml:space="preserve">，開學初可能比較需要較多的協助，到時候若有需要其它處室幫忙的地方，也請大家多多幫忙。 </w:t>
      </w:r>
    </w:p>
    <w:p w:rsidR="008B1CFE" w:rsidRDefault="008B1CFE" w:rsidP="008B1CFE">
      <w:pPr>
        <w:ind w:left="260" w:hangingChars="100" w:hanging="260"/>
        <w:rPr>
          <w:rFonts w:ascii="標楷體" w:eastAsia="標楷體" w:hAnsi="標楷體" w:hint="eastAsia"/>
          <w:sz w:val="26"/>
          <w:szCs w:val="26"/>
        </w:rPr>
      </w:pPr>
      <w:r>
        <w:rPr>
          <w:rFonts w:ascii="標楷體" w:eastAsia="標楷體" w:hAnsi="標楷體" w:hint="eastAsia"/>
          <w:sz w:val="26"/>
          <w:szCs w:val="26"/>
        </w:rPr>
        <w:t>3.高一升高二</w:t>
      </w:r>
      <w:proofErr w:type="gramStart"/>
      <w:r>
        <w:rPr>
          <w:rFonts w:ascii="標楷體" w:eastAsia="標楷體" w:hAnsi="標楷體" w:hint="eastAsia"/>
          <w:sz w:val="26"/>
          <w:szCs w:val="26"/>
        </w:rPr>
        <w:t>普通班暨高一高二美術班大學</w:t>
      </w:r>
      <w:proofErr w:type="gramEnd"/>
      <w:r>
        <w:rPr>
          <w:rFonts w:ascii="標楷體" w:eastAsia="標楷體" w:hAnsi="標楷體" w:hint="eastAsia"/>
          <w:sz w:val="26"/>
          <w:szCs w:val="26"/>
        </w:rPr>
        <w:t>之旅，因</w:t>
      </w:r>
      <w:proofErr w:type="gramStart"/>
      <w:r>
        <w:rPr>
          <w:rFonts w:ascii="標楷體" w:eastAsia="標楷體" w:hAnsi="標楷體" w:hint="eastAsia"/>
          <w:sz w:val="26"/>
          <w:szCs w:val="26"/>
        </w:rPr>
        <w:t>疫</w:t>
      </w:r>
      <w:proofErr w:type="gramEnd"/>
      <w:r>
        <w:rPr>
          <w:rFonts w:ascii="標楷體" w:eastAsia="標楷體" w:hAnsi="標楷體" w:hint="eastAsia"/>
          <w:sz w:val="26"/>
          <w:szCs w:val="26"/>
        </w:rPr>
        <w:t>情關係，</w:t>
      </w:r>
      <w:proofErr w:type="gramStart"/>
      <w:r>
        <w:rPr>
          <w:rFonts w:ascii="標楷體" w:eastAsia="標楷體" w:hAnsi="標楷體" w:hint="eastAsia"/>
          <w:sz w:val="26"/>
          <w:szCs w:val="26"/>
        </w:rPr>
        <w:t>目前均無籌備</w:t>
      </w:r>
      <w:proofErr w:type="gramEnd"/>
      <w:r>
        <w:rPr>
          <w:rFonts w:ascii="標楷體" w:eastAsia="標楷體" w:hAnsi="標楷體" w:hint="eastAsia"/>
          <w:sz w:val="26"/>
          <w:szCs w:val="26"/>
        </w:rPr>
        <w:t>規劃，待開學後，再與導師和各班同學討論是否就停辦，</w:t>
      </w:r>
      <w:proofErr w:type="gramStart"/>
      <w:r>
        <w:rPr>
          <w:rFonts w:ascii="標楷體" w:eastAsia="標楷體" w:hAnsi="標楷體" w:hint="eastAsia"/>
          <w:sz w:val="26"/>
          <w:szCs w:val="26"/>
        </w:rPr>
        <w:t>校系參訪</w:t>
      </w:r>
      <w:proofErr w:type="gramEnd"/>
      <w:r>
        <w:rPr>
          <w:rFonts w:ascii="標楷體" w:eastAsia="標楷體" w:hAnsi="標楷體" w:hint="eastAsia"/>
          <w:sz w:val="26"/>
          <w:szCs w:val="26"/>
        </w:rPr>
        <w:t>的方式再視</w:t>
      </w:r>
      <w:proofErr w:type="gramStart"/>
      <w:r>
        <w:rPr>
          <w:rFonts w:ascii="標楷體" w:eastAsia="標楷體" w:hAnsi="標楷體" w:hint="eastAsia"/>
          <w:sz w:val="26"/>
          <w:szCs w:val="26"/>
        </w:rPr>
        <w:t>疫</w:t>
      </w:r>
      <w:proofErr w:type="gramEnd"/>
      <w:r>
        <w:rPr>
          <w:rFonts w:ascii="標楷體" w:eastAsia="標楷體" w:hAnsi="標楷體" w:hint="eastAsia"/>
          <w:sz w:val="26"/>
          <w:szCs w:val="26"/>
        </w:rPr>
        <w:t>情狀況改變方式介紹及認識。</w:t>
      </w:r>
    </w:p>
    <w:p w:rsidR="008B1CFE" w:rsidRDefault="008B1CFE" w:rsidP="008B1CFE">
      <w:pPr>
        <w:ind w:left="260" w:hangingChars="100" w:hanging="260"/>
        <w:rPr>
          <w:rFonts w:ascii="標楷體" w:eastAsia="標楷體" w:hAnsi="標楷體" w:hint="eastAsia"/>
          <w:sz w:val="26"/>
          <w:szCs w:val="26"/>
        </w:rPr>
      </w:pPr>
      <w:r>
        <w:rPr>
          <w:rFonts w:ascii="標楷體" w:eastAsia="標楷體" w:hAnsi="標楷體" w:hint="eastAsia"/>
          <w:sz w:val="26"/>
          <w:szCs w:val="26"/>
        </w:rPr>
        <w:t>4.非學校型態實驗教育的部份，自學生國中部新生今年共有5位申請，其中桌球專長(</w:t>
      </w:r>
      <w:proofErr w:type="gramStart"/>
      <w:r>
        <w:rPr>
          <w:rFonts w:ascii="標楷體" w:eastAsia="標楷體" w:hAnsi="標楷體" w:hint="eastAsia"/>
          <w:sz w:val="26"/>
          <w:szCs w:val="26"/>
        </w:rPr>
        <w:t>跟智淵</w:t>
      </w:r>
      <w:proofErr w:type="gramEnd"/>
      <w:r>
        <w:rPr>
          <w:rFonts w:ascii="標楷體" w:eastAsia="標楷體" w:hAnsi="標楷體" w:hint="eastAsia"/>
          <w:sz w:val="26"/>
          <w:szCs w:val="26"/>
        </w:rPr>
        <w:t>桌球館合作)的有4位，</w:t>
      </w:r>
      <w:proofErr w:type="gramStart"/>
      <w:r>
        <w:rPr>
          <w:rFonts w:ascii="標楷體" w:eastAsia="標楷體" w:hAnsi="標楷體" w:hint="eastAsia"/>
          <w:sz w:val="26"/>
          <w:szCs w:val="26"/>
        </w:rPr>
        <w:t>通過年段為</w:t>
      </w:r>
      <w:proofErr w:type="gramEnd"/>
      <w:r>
        <w:rPr>
          <w:rFonts w:ascii="標楷體" w:eastAsia="標楷體" w:hAnsi="標楷體" w:hint="eastAsia"/>
          <w:sz w:val="26"/>
          <w:szCs w:val="26"/>
        </w:rPr>
        <w:t>1年，另一位自學生自國小階段即一直是自學申請，升國中續申請，</w:t>
      </w:r>
      <w:proofErr w:type="gramStart"/>
      <w:r>
        <w:rPr>
          <w:rFonts w:ascii="標楷體" w:eastAsia="標楷體" w:hAnsi="標楷體" w:hint="eastAsia"/>
          <w:sz w:val="26"/>
          <w:szCs w:val="26"/>
        </w:rPr>
        <w:t>通過年段則</w:t>
      </w:r>
      <w:proofErr w:type="gramEnd"/>
      <w:r>
        <w:rPr>
          <w:rFonts w:ascii="標楷體" w:eastAsia="標楷體" w:hAnsi="標楷體" w:hint="eastAsia"/>
          <w:sz w:val="26"/>
          <w:szCs w:val="26"/>
        </w:rPr>
        <w:t>為3年。會予近期再和家長們確認合作項目，</w:t>
      </w:r>
      <w:proofErr w:type="gramStart"/>
      <w:r>
        <w:rPr>
          <w:rFonts w:ascii="標楷體" w:eastAsia="標楷體" w:hAnsi="標楷體" w:hint="eastAsia"/>
          <w:sz w:val="26"/>
          <w:szCs w:val="26"/>
        </w:rPr>
        <w:t>並招開</w:t>
      </w:r>
      <w:proofErr w:type="gramEnd"/>
      <w:r>
        <w:rPr>
          <w:rFonts w:ascii="標楷體" w:eastAsia="標楷體" w:hAnsi="標楷體" w:hint="eastAsia"/>
          <w:sz w:val="26"/>
          <w:szCs w:val="26"/>
        </w:rPr>
        <w:t>校內的輔導會議，屆時再邀請導師和各行政同仁一起討論。</w:t>
      </w:r>
    </w:p>
    <w:p w:rsidR="008B1CFE" w:rsidRDefault="008B1CFE" w:rsidP="008B1CFE">
      <w:pPr>
        <w:ind w:left="260" w:hangingChars="100" w:hanging="260"/>
        <w:rPr>
          <w:rFonts w:ascii="標楷體" w:eastAsia="標楷體" w:hAnsi="標楷體" w:hint="eastAsia"/>
          <w:sz w:val="26"/>
          <w:szCs w:val="26"/>
        </w:rPr>
      </w:pPr>
      <w:r>
        <w:rPr>
          <w:rFonts w:ascii="標楷體" w:eastAsia="標楷體" w:hAnsi="標楷體" w:hint="eastAsia"/>
          <w:sz w:val="26"/>
          <w:szCs w:val="26"/>
        </w:rPr>
        <w:t>5.高中新生普通班部份，近期會上教育部轉銜系統比對是否有高關懷生轉銜上來，盡量會在導師接觸新生之前讓導師知道，讓導師們先行觀察或關懷學生。</w:t>
      </w:r>
    </w:p>
    <w:p w:rsidR="00311289" w:rsidRPr="008B1CFE" w:rsidRDefault="00311289" w:rsidP="00311289">
      <w:pPr>
        <w:snapToGrid w:val="0"/>
        <w:rPr>
          <w:rFonts w:ascii="標楷體" w:eastAsia="標楷體" w:hAnsi="標楷體"/>
          <w:sz w:val="28"/>
          <w:szCs w:val="28"/>
        </w:rPr>
      </w:pPr>
    </w:p>
    <w:p w:rsidR="00311289" w:rsidRDefault="00311289" w:rsidP="00311289">
      <w:pPr>
        <w:snapToGrid w:val="0"/>
        <w:rPr>
          <w:rFonts w:ascii="標楷體" w:eastAsia="標楷體" w:hAnsi="標楷體"/>
          <w:sz w:val="28"/>
          <w:szCs w:val="28"/>
        </w:rPr>
      </w:pPr>
    </w:p>
    <w:p w:rsidR="00836ADC" w:rsidRDefault="00836ADC" w:rsidP="00836ADC">
      <w:pPr>
        <w:spacing w:line="520" w:lineRule="exact"/>
        <w:ind w:firstLine="285"/>
        <w:rPr>
          <w:rFonts w:ascii="標楷體" w:eastAsia="標楷體" w:hAnsi="標楷體" w:cs="標楷體"/>
          <w:b/>
          <w:color w:val="000000"/>
          <w:sz w:val="32"/>
          <w:szCs w:val="32"/>
        </w:rPr>
      </w:pPr>
      <w:r>
        <w:rPr>
          <w:rFonts w:ascii="標楷體" w:eastAsia="標楷體" w:hAnsi="標楷體" w:cs="標楷體" w:hint="eastAsia"/>
          <w:b/>
          <w:color w:val="000000"/>
          <w:sz w:val="32"/>
          <w:szCs w:val="32"/>
        </w:rPr>
        <w:lastRenderedPageBreak/>
        <w:t xml:space="preserve">教官室：                          </w:t>
      </w:r>
    </w:p>
    <w:p w:rsidR="00836ADC" w:rsidRDefault="00836ADC" w:rsidP="00836ADC">
      <w:pPr>
        <w:numPr>
          <w:ilvl w:val="0"/>
          <w:numId w:val="6"/>
        </w:numPr>
        <w:suppressAutoHyphens/>
        <w:spacing w:line="520" w:lineRule="exact"/>
        <w:rPr>
          <w:rFonts w:ascii="標楷體" w:eastAsia="標楷體" w:hAnsi="標楷體" w:hint="eastAsia"/>
          <w:color w:val="000000"/>
          <w:sz w:val="28"/>
          <w:szCs w:val="28"/>
        </w:rPr>
      </w:pPr>
      <w:r>
        <w:rPr>
          <w:rFonts w:ascii="標楷體" w:eastAsia="標楷體" w:hAnsi="標楷體" w:cs="標楷體" w:hint="eastAsia"/>
          <w:color w:val="000000"/>
          <w:sz w:val="28"/>
          <w:szCs w:val="28"/>
        </w:rPr>
        <w:t>依高雄市政府教育局來函110年防制學生藥物濫用</w:t>
      </w:r>
      <w:proofErr w:type="gramStart"/>
      <w:r>
        <w:rPr>
          <w:rFonts w:ascii="標楷體" w:eastAsia="標楷體" w:hAnsi="標楷體" w:cs="標楷體" w:hint="eastAsia"/>
          <w:color w:val="000000"/>
          <w:sz w:val="28"/>
          <w:szCs w:val="28"/>
        </w:rPr>
        <w:t>創意梗圖創作</w:t>
      </w:r>
      <w:proofErr w:type="gramEnd"/>
      <w:r>
        <w:rPr>
          <w:rFonts w:ascii="標楷體" w:eastAsia="標楷體" w:hAnsi="標楷體" w:cs="標楷體" w:hint="eastAsia"/>
          <w:color w:val="000000"/>
          <w:sz w:val="28"/>
          <w:szCs w:val="28"/>
        </w:rPr>
        <w:t>徵選比賽，運用時下</w:t>
      </w:r>
      <w:proofErr w:type="gramStart"/>
      <w:r>
        <w:rPr>
          <w:rFonts w:ascii="標楷體" w:eastAsia="標楷體" w:hAnsi="標楷體" w:cs="標楷體" w:hint="eastAsia"/>
          <w:color w:val="000000"/>
          <w:sz w:val="28"/>
          <w:szCs w:val="28"/>
        </w:rPr>
        <w:t>流行梗圖以防</w:t>
      </w:r>
      <w:proofErr w:type="gramEnd"/>
      <w:r>
        <w:rPr>
          <w:rFonts w:ascii="標楷體" w:eastAsia="標楷體" w:hAnsi="標楷體" w:cs="標楷體" w:hint="eastAsia"/>
          <w:color w:val="000000"/>
          <w:sz w:val="28"/>
          <w:szCs w:val="28"/>
        </w:rPr>
        <w:t>制學生藥物濫用和</w:t>
      </w:r>
      <w:proofErr w:type="gramStart"/>
      <w:r>
        <w:rPr>
          <w:rFonts w:ascii="標楷體" w:eastAsia="標楷體" w:hAnsi="標楷體" w:cs="標楷體" w:hint="eastAsia"/>
          <w:color w:val="000000"/>
          <w:sz w:val="28"/>
          <w:szCs w:val="28"/>
        </w:rPr>
        <w:t>識毒</w:t>
      </w:r>
      <w:proofErr w:type="gramEnd"/>
      <w:r>
        <w:rPr>
          <w:rFonts w:ascii="標楷體" w:eastAsia="標楷體" w:hAnsi="標楷體" w:cs="標楷體" w:hint="eastAsia"/>
          <w:color w:val="000000"/>
          <w:sz w:val="28"/>
          <w:szCs w:val="28"/>
        </w:rPr>
        <w:t>、防毒、</w:t>
      </w:r>
      <w:proofErr w:type="gramStart"/>
      <w:r>
        <w:rPr>
          <w:rFonts w:ascii="標楷體" w:eastAsia="標楷體" w:hAnsi="標楷體" w:cs="標楷體" w:hint="eastAsia"/>
          <w:color w:val="000000"/>
          <w:sz w:val="28"/>
          <w:szCs w:val="28"/>
        </w:rPr>
        <w:t>拒毒知能為</w:t>
      </w:r>
      <w:proofErr w:type="gramEnd"/>
      <w:r>
        <w:rPr>
          <w:rFonts w:ascii="標楷體" w:eastAsia="標楷體" w:hAnsi="標楷體" w:cs="標楷體" w:hint="eastAsia"/>
          <w:color w:val="000000"/>
          <w:sz w:val="28"/>
          <w:szCs w:val="28"/>
        </w:rPr>
        <w:t>創作主題，鼓勵本校學生踴躍參加比賽以爭取佳績。</w:t>
      </w:r>
    </w:p>
    <w:p w:rsidR="00836ADC" w:rsidRDefault="00836ADC" w:rsidP="00836ADC">
      <w:pPr>
        <w:numPr>
          <w:ilvl w:val="0"/>
          <w:numId w:val="6"/>
        </w:numPr>
        <w:suppressAutoHyphens/>
        <w:spacing w:line="520" w:lineRule="exact"/>
        <w:rPr>
          <w:rFonts w:ascii="標楷體" w:eastAsia="標楷體" w:hAnsi="標楷體" w:hint="eastAsia"/>
          <w:color w:val="000000"/>
          <w:sz w:val="28"/>
          <w:szCs w:val="28"/>
        </w:rPr>
      </w:pPr>
      <w:r>
        <w:rPr>
          <w:rFonts w:ascii="標楷體" w:eastAsia="標楷體" w:hAnsi="標楷體" w:hint="eastAsia"/>
          <w:color w:val="000000"/>
          <w:sz w:val="28"/>
          <w:szCs w:val="28"/>
        </w:rPr>
        <w:t>依110.04.16高市</w:t>
      </w:r>
      <w:proofErr w:type="gramStart"/>
      <w:r>
        <w:rPr>
          <w:rFonts w:ascii="標楷體" w:eastAsia="標楷體" w:hAnsi="標楷體" w:hint="eastAsia"/>
          <w:color w:val="000000"/>
          <w:sz w:val="28"/>
          <w:szCs w:val="28"/>
        </w:rPr>
        <w:t>教安字</w:t>
      </w:r>
      <w:proofErr w:type="gramEnd"/>
      <w:r>
        <w:rPr>
          <w:rFonts w:ascii="標楷體" w:eastAsia="標楷體" w:hAnsi="標楷體" w:hint="eastAsia"/>
          <w:color w:val="000000"/>
          <w:sz w:val="28"/>
          <w:szCs w:val="28"/>
        </w:rPr>
        <w:t>11032635900號函，依規定全國中、小學</w:t>
      </w:r>
    </w:p>
    <w:p w:rsidR="00836ADC" w:rsidRDefault="00836ADC" w:rsidP="00836ADC">
      <w:pPr>
        <w:spacing w:line="52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所有班級需於110.10.31前須完成100%入班宣導。本校現有防毒守</w:t>
      </w:r>
    </w:p>
    <w:p w:rsidR="00836ADC" w:rsidRDefault="00836ADC" w:rsidP="00836ADC">
      <w:pPr>
        <w:spacing w:line="52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hint="eastAsia"/>
          <w:color w:val="000000"/>
          <w:sz w:val="28"/>
          <w:szCs w:val="28"/>
        </w:rPr>
        <w:t>門員師資</w:t>
      </w:r>
      <w:proofErr w:type="gramEnd"/>
      <w:r>
        <w:rPr>
          <w:rFonts w:ascii="標楷體" w:eastAsia="標楷體" w:hAnsi="標楷體" w:hint="eastAsia"/>
          <w:color w:val="000000"/>
          <w:sz w:val="28"/>
          <w:szCs w:val="28"/>
        </w:rPr>
        <w:t>和反毒宣講師資計有主任教官、王志遠和鄭寓謙教官三位</w:t>
      </w:r>
    </w:p>
    <w:p w:rsidR="00836ADC" w:rsidRDefault="00836ADC" w:rsidP="00836ADC">
      <w:pPr>
        <w:spacing w:line="52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師資，原規劃國中部班級於109學年度第二學期運用早自修、午休、</w:t>
      </w:r>
    </w:p>
    <w:p w:rsidR="00836ADC" w:rsidRDefault="00836ADC" w:rsidP="00836ADC">
      <w:pPr>
        <w:spacing w:line="52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班級活動課進行反毒入班宣導。目前因</w:t>
      </w:r>
      <w:proofErr w:type="gramStart"/>
      <w:r>
        <w:rPr>
          <w:rFonts w:ascii="標楷體" w:eastAsia="標楷體" w:hAnsi="標楷體" w:hint="eastAsia"/>
          <w:color w:val="000000"/>
          <w:sz w:val="28"/>
          <w:szCs w:val="28"/>
        </w:rPr>
        <w:t>疫</w:t>
      </w:r>
      <w:proofErr w:type="gramEnd"/>
      <w:r>
        <w:rPr>
          <w:rFonts w:ascii="標楷體" w:eastAsia="標楷體" w:hAnsi="標楷體" w:hint="eastAsia"/>
          <w:color w:val="000000"/>
          <w:sz w:val="28"/>
          <w:szCs w:val="28"/>
        </w:rPr>
        <w:t>情停課改規劃改於110學</w:t>
      </w:r>
    </w:p>
    <w:p w:rsidR="00836ADC" w:rsidRDefault="00836ADC" w:rsidP="00836ADC">
      <w:pPr>
        <w:spacing w:line="52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年度第一學期實施進行入班宣導。</w:t>
      </w:r>
    </w:p>
    <w:p w:rsidR="00836ADC" w:rsidRDefault="00836ADC" w:rsidP="00836ADC">
      <w:pPr>
        <w:numPr>
          <w:ilvl w:val="0"/>
          <w:numId w:val="6"/>
        </w:numPr>
        <w:suppressAutoHyphens/>
        <w:spacing w:line="520" w:lineRule="exact"/>
        <w:rPr>
          <w:rFonts w:eastAsia="標楷體" w:hint="eastAsia"/>
          <w:color w:val="000000"/>
          <w:sz w:val="28"/>
          <w:szCs w:val="28"/>
        </w:rPr>
      </w:pPr>
      <w:r>
        <w:rPr>
          <w:rFonts w:ascii="標楷體" w:eastAsia="標楷體" w:hAnsi="標楷體" w:hint="eastAsia"/>
          <w:color w:val="000000"/>
          <w:sz w:val="28"/>
          <w:szCs w:val="28"/>
        </w:rPr>
        <w:t>依高雄市教育局來文於七月份實施本校教官同仁110-1全民國防教育課程授課計畫提報評核和教學準備工作。</w:t>
      </w:r>
    </w:p>
    <w:p w:rsidR="00836ADC" w:rsidRDefault="00836ADC" w:rsidP="00836ADC">
      <w:pPr>
        <w:numPr>
          <w:ilvl w:val="0"/>
          <w:numId w:val="6"/>
        </w:numPr>
        <w:suppressAutoHyphens/>
        <w:spacing w:line="520" w:lineRule="exact"/>
        <w:rPr>
          <w:rFonts w:eastAsia="標楷體"/>
          <w:color w:val="000000"/>
          <w:sz w:val="28"/>
          <w:szCs w:val="28"/>
        </w:rPr>
      </w:pPr>
      <w:proofErr w:type="gramStart"/>
      <w:r>
        <w:rPr>
          <w:rFonts w:eastAsia="標楷體" w:hint="eastAsia"/>
          <w:color w:val="000000"/>
          <w:sz w:val="28"/>
          <w:szCs w:val="28"/>
        </w:rPr>
        <w:t>教官室異動</w:t>
      </w:r>
      <w:proofErr w:type="gramEnd"/>
      <w:r>
        <w:rPr>
          <w:rFonts w:eastAsia="標楷體"/>
          <w:color w:val="000000"/>
          <w:sz w:val="28"/>
          <w:szCs w:val="28"/>
        </w:rPr>
        <w:t>:</w:t>
      </w:r>
      <w:r>
        <w:rPr>
          <w:rFonts w:eastAsia="標楷體" w:hint="eastAsia"/>
          <w:color w:val="000000"/>
          <w:sz w:val="28"/>
          <w:szCs w:val="28"/>
        </w:rPr>
        <w:t>黃孟詩教官於</w:t>
      </w:r>
      <w:r>
        <w:rPr>
          <w:rFonts w:eastAsia="標楷體"/>
          <w:color w:val="000000"/>
          <w:sz w:val="28"/>
          <w:szCs w:val="28"/>
        </w:rPr>
        <w:t>110.08.05</w:t>
      </w:r>
      <w:r>
        <w:rPr>
          <w:rFonts w:eastAsia="標楷體" w:hint="eastAsia"/>
          <w:color w:val="000000"/>
          <w:sz w:val="28"/>
          <w:szCs w:val="28"/>
        </w:rPr>
        <w:t>退伍</w:t>
      </w:r>
      <w:r>
        <w:rPr>
          <w:rFonts w:eastAsia="標楷體"/>
          <w:color w:val="000000"/>
          <w:sz w:val="28"/>
          <w:szCs w:val="28"/>
        </w:rPr>
        <w:t>,</w:t>
      </w:r>
      <w:r>
        <w:rPr>
          <w:rFonts w:eastAsia="標楷體" w:hint="eastAsia"/>
          <w:color w:val="000000"/>
          <w:sz w:val="28"/>
          <w:szCs w:val="28"/>
        </w:rPr>
        <w:t>張庭嘉教官於</w:t>
      </w:r>
      <w:r>
        <w:rPr>
          <w:rFonts w:eastAsia="標楷體"/>
          <w:color w:val="000000"/>
          <w:sz w:val="28"/>
          <w:szCs w:val="28"/>
        </w:rPr>
        <w:t>110.08.16</w:t>
      </w:r>
      <w:r>
        <w:rPr>
          <w:rFonts w:eastAsia="標楷體" w:hint="eastAsia"/>
          <w:color w:val="000000"/>
          <w:sz w:val="28"/>
          <w:szCs w:val="28"/>
        </w:rPr>
        <w:t>調任本校</w:t>
      </w:r>
      <w:r>
        <w:rPr>
          <w:rFonts w:ascii="標楷體" w:eastAsia="標楷體" w:hAnsi="標楷體" w:hint="eastAsia"/>
          <w:color w:val="000000"/>
          <w:sz w:val="28"/>
          <w:szCs w:val="28"/>
        </w:rPr>
        <w:t>。</w:t>
      </w:r>
    </w:p>
    <w:p w:rsidR="00836ADC" w:rsidRDefault="00836ADC" w:rsidP="00311289">
      <w:pPr>
        <w:snapToGrid w:val="0"/>
        <w:rPr>
          <w:rFonts w:ascii="標楷體" w:eastAsia="標楷體" w:hAnsi="標楷體"/>
          <w:sz w:val="28"/>
          <w:szCs w:val="28"/>
        </w:rPr>
      </w:pPr>
    </w:p>
    <w:p w:rsidR="00AA284F" w:rsidRPr="00AA284F" w:rsidRDefault="00AA284F" w:rsidP="00AA284F">
      <w:pPr>
        <w:spacing w:beforeLines="50" w:before="180" w:line="440" w:lineRule="exact"/>
        <w:jc w:val="both"/>
        <w:rPr>
          <w:rFonts w:ascii="新細明體" w:hAnsi="新細明體"/>
          <w:b/>
          <w:sz w:val="28"/>
          <w:szCs w:val="28"/>
        </w:rPr>
      </w:pPr>
      <w:r w:rsidRPr="00AA284F">
        <w:rPr>
          <w:rFonts w:ascii="新細明體" w:hAnsi="新細明體" w:hint="eastAsia"/>
          <w:b/>
          <w:sz w:val="28"/>
          <w:szCs w:val="28"/>
        </w:rPr>
        <w:t>1100803行政會報  人事室宣導事項</w:t>
      </w:r>
    </w:p>
    <w:p w:rsidR="00AA284F" w:rsidRPr="00AA284F" w:rsidRDefault="00AA284F" w:rsidP="00AA284F">
      <w:pPr>
        <w:spacing w:line="440" w:lineRule="exact"/>
        <w:ind w:left="496" w:hangingChars="177" w:hanging="496"/>
        <w:jc w:val="both"/>
        <w:rPr>
          <w:rFonts w:ascii="Calibri" w:hAnsi="Calibri" w:hint="eastAsia"/>
          <w:b/>
          <w:kern w:val="0"/>
          <w:sz w:val="28"/>
          <w:szCs w:val="28"/>
        </w:rPr>
      </w:pPr>
    </w:p>
    <w:p w:rsidR="00AA284F" w:rsidRPr="00AA284F" w:rsidRDefault="00AA284F" w:rsidP="00AA284F">
      <w:pPr>
        <w:snapToGrid w:val="0"/>
        <w:spacing w:line="440" w:lineRule="exact"/>
        <w:ind w:left="561" w:hangingChars="200" w:hanging="561"/>
        <w:rPr>
          <w:rFonts w:ascii="新細明體" w:hAnsi="新細明體"/>
          <w:b/>
          <w:sz w:val="28"/>
          <w:szCs w:val="28"/>
        </w:rPr>
      </w:pPr>
      <w:r w:rsidRPr="00AA284F">
        <w:rPr>
          <w:rFonts w:ascii="新細明體" w:hAnsi="新細明體" w:hint="eastAsia"/>
          <w:b/>
          <w:sz w:val="28"/>
          <w:szCs w:val="28"/>
        </w:rPr>
        <w:t>一、轉知有關教師在職進修學位因受</w:t>
      </w:r>
      <w:proofErr w:type="gramStart"/>
      <w:r w:rsidRPr="00AA284F">
        <w:rPr>
          <w:rFonts w:ascii="新細明體" w:hAnsi="新細明體" w:hint="eastAsia"/>
          <w:b/>
          <w:sz w:val="28"/>
          <w:szCs w:val="28"/>
        </w:rPr>
        <w:t>疫</w:t>
      </w:r>
      <w:proofErr w:type="gramEnd"/>
      <w:r w:rsidRPr="00AA284F">
        <w:rPr>
          <w:rFonts w:ascii="新細明體" w:hAnsi="新細明體" w:hint="eastAsia"/>
          <w:b/>
          <w:sz w:val="28"/>
          <w:szCs w:val="28"/>
        </w:rPr>
        <w:t>情影響，延後取得較高學歷者申請改敘一案有關公立高中教師職前曾任私立高中教師年資</w:t>
      </w:r>
      <w:proofErr w:type="gramStart"/>
      <w:r w:rsidRPr="00AA284F">
        <w:rPr>
          <w:rFonts w:ascii="新細明體" w:hAnsi="新細明體" w:hint="eastAsia"/>
          <w:b/>
          <w:sz w:val="28"/>
          <w:szCs w:val="28"/>
        </w:rPr>
        <w:t>採</w:t>
      </w:r>
      <w:proofErr w:type="gramEnd"/>
      <w:r w:rsidRPr="00AA284F">
        <w:rPr>
          <w:rFonts w:ascii="新細明體" w:hAnsi="新細明體" w:hint="eastAsia"/>
          <w:b/>
          <w:sz w:val="28"/>
          <w:szCs w:val="28"/>
        </w:rPr>
        <w:t>計。</w:t>
      </w:r>
    </w:p>
    <w:p w:rsidR="00AA284F" w:rsidRPr="00AA284F" w:rsidRDefault="00AA284F" w:rsidP="00AA284F">
      <w:pPr>
        <w:snapToGrid w:val="0"/>
        <w:spacing w:line="440" w:lineRule="exact"/>
        <w:ind w:left="701" w:hangingChars="250" w:hanging="701"/>
        <w:rPr>
          <w:rFonts w:ascii="新細明體" w:hAnsi="新細明體" w:hint="eastAsia"/>
          <w:b/>
          <w:sz w:val="28"/>
          <w:szCs w:val="28"/>
        </w:rPr>
      </w:pPr>
      <w:r w:rsidRPr="00AA284F">
        <w:rPr>
          <w:rFonts w:ascii="新細明體" w:hAnsi="新細明體" w:hint="eastAsia"/>
          <w:b/>
          <w:sz w:val="28"/>
          <w:szCs w:val="28"/>
        </w:rPr>
        <w:t xml:space="preserve">　說明：</w:t>
      </w:r>
    </w:p>
    <w:p w:rsidR="00AA284F" w:rsidRPr="00AA284F" w:rsidRDefault="00AA284F" w:rsidP="00AA284F">
      <w:pPr>
        <w:snapToGrid w:val="0"/>
        <w:spacing w:line="440" w:lineRule="exact"/>
        <w:ind w:left="980" w:hangingChars="350" w:hanging="980"/>
        <w:rPr>
          <w:rFonts w:ascii="新細明體" w:hAnsi="新細明體" w:hint="eastAsia"/>
          <w:b/>
          <w:sz w:val="28"/>
          <w:szCs w:val="28"/>
        </w:rPr>
      </w:pPr>
      <w:r w:rsidRPr="00AA284F">
        <w:rPr>
          <w:rFonts w:ascii="新細明體" w:hAnsi="新細明體" w:hint="eastAsia"/>
          <w:sz w:val="28"/>
          <w:szCs w:val="28"/>
        </w:rPr>
        <w:t xml:space="preserve">　</w:t>
      </w:r>
      <w:r w:rsidRPr="00AA284F">
        <w:rPr>
          <w:rFonts w:ascii="新細明體" w:hAnsi="新細明體" w:hint="eastAsia"/>
          <w:b/>
          <w:sz w:val="28"/>
          <w:szCs w:val="28"/>
        </w:rPr>
        <w:t>（一）因應110年5月至7月</w:t>
      </w:r>
      <w:proofErr w:type="gramStart"/>
      <w:r w:rsidRPr="00AA284F">
        <w:rPr>
          <w:rFonts w:ascii="新細明體" w:hAnsi="新細明體" w:hint="eastAsia"/>
          <w:b/>
          <w:sz w:val="28"/>
          <w:szCs w:val="28"/>
        </w:rPr>
        <w:t>疫</w:t>
      </w:r>
      <w:proofErr w:type="gramEnd"/>
      <w:r w:rsidRPr="00AA284F">
        <w:rPr>
          <w:rFonts w:ascii="新細明體" w:hAnsi="新細明體" w:hint="eastAsia"/>
          <w:b/>
          <w:sz w:val="28"/>
          <w:szCs w:val="28"/>
        </w:rPr>
        <w:t>情影響，原已依學校規定期限提出申請於109學年度第2學期</w:t>
      </w:r>
      <w:proofErr w:type="gramStart"/>
      <w:r w:rsidRPr="00AA284F">
        <w:rPr>
          <w:rFonts w:ascii="新細明體" w:hAnsi="新細明體" w:hint="eastAsia"/>
          <w:b/>
          <w:sz w:val="28"/>
          <w:szCs w:val="28"/>
        </w:rPr>
        <w:t>舉行碩</w:t>
      </w:r>
      <w:proofErr w:type="gramEnd"/>
      <w:r w:rsidRPr="00AA284F">
        <w:rPr>
          <w:rFonts w:ascii="新細明體" w:hAnsi="新細明體" w:hint="eastAsia"/>
          <w:b/>
          <w:sz w:val="28"/>
          <w:szCs w:val="28"/>
        </w:rPr>
        <w:t>、博士論文考試，並預定於該學期畢業者，教育部提供</w:t>
      </w:r>
      <w:proofErr w:type="gramStart"/>
      <w:r w:rsidRPr="00AA284F">
        <w:rPr>
          <w:rFonts w:ascii="新細明體" w:hAnsi="新細明體" w:hint="eastAsia"/>
          <w:b/>
          <w:sz w:val="28"/>
          <w:szCs w:val="28"/>
        </w:rPr>
        <w:t>渠等碩</w:t>
      </w:r>
      <w:proofErr w:type="gramEnd"/>
      <w:r w:rsidRPr="00AA284F">
        <w:rPr>
          <w:rFonts w:ascii="新細明體" w:hAnsi="新細明體" w:hint="eastAsia"/>
          <w:b/>
          <w:sz w:val="28"/>
          <w:szCs w:val="28"/>
        </w:rPr>
        <w:t>、博士學位論文撰寫、考試方式、修業年限及收費等相關彈性配套措施。</w:t>
      </w:r>
      <w:proofErr w:type="gramStart"/>
      <w:r w:rsidRPr="00AA284F">
        <w:rPr>
          <w:rFonts w:ascii="新細明體" w:hAnsi="新細明體" w:hint="eastAsia"/>
          <w:b/>
          <w:sz w:val="28"/>
          <w:szCs w:val="28"/>
        </w:rPr>
        <w:t>爰</w:t>
      </w:r>
      <w:proofErr w:type="gramEnd"/>
      <w:r w:rsidRPr="00AA284F">
        <w:rPr>
          <w:rFonts w:ascii="新細明體" w:hAnsi="新細明體" w:hint="eastAsia"/>
          <w:b/>
          <w:sz w:val="28"/>
          <w:szCs w:val="28"/>
        </w:rPr>
        <w:t>為維護在職進修教師取得較高學歷辦理改敘之權益，若教師於110年10月31日前通過學位考試及取得學位證書，視為109學年度第2學期畢業者，渠等向服務學校辦理較高學歷改敘時，改敘日期得溯自110年7月31日生效。</w:t>
      </w:r>
    </w:p>
    <w:p w:rsidR="00AA284F" w:rsidRPr="00AA284F" w:rsidRDefault="00AA284F" w:rsidP="00AA284F">
      <w:pPr>
        <w:snapToGrid w:val="0"/>
        <w:spacing w:line="440" w:lineRule="exact"/>
        <w:ind w:left="981" w:hangingChars="350" w:hanging="981"/>
        <w:rPr>
          <w:rFonts w:ascii="新細明體" w:hAnsi="新細明體" w:hint="eastAsia"/>
          <w:b/>
          <w:sz w:val="28"/>
          <w:szCs w:val="28"/>
        </w:rPr>
      </w:pPr>
      <w:r w:rsidRPr="00AA284F">
        <w:rPr>
          <w:rFonts w:ascii="新細明體" w:hAnsi="新細明體" w:hint="eastAsia"/>
          <w:b/>
          <w:sz w:val="28"/>
          <w:szCs w:val="28"/>
        </w:rPr>
        <w:t xml:space="preserve">　（二）倘教師未能於110年10月31日前完成者，則</w:t>
      </w:r>
      <w:proofErr w:type="gramStart"/>
      <w:r w:rsidRPr="00AA284F">
        <w:rPr>
          <w:rFonts w:ascii="新細明體" w:hAnsi="新細明體" w:hint="eastAsia"/>
          <w:b/>
          <w:sz w:val="28"/>
          <w:szCs w:val="28"/>
        </w:rPr>
        <w:t>視同延畢</w:t>
      </w:r>
      <w:proofErr w:type="gramEnd"/>
      <w:r w:rsidRPr="00AA284F">
        <w:rPr>
          <w:rFonts w:ascii="新細明體" w:hAnsi="新細明體" w:hint="eastAsia"/>
          <w:b/>
          <w:sz w:val="28"/>
          <w:szCs w:val="28"/>
        </w:rPr>
        <w:t>，渠等辦理較高學歷改敘之日期，依教師待遇條例施行細則第6條規定自申請之日生效。</w:t>
      </w:r>
    </w:p>
    <w:p w:rsidR="00AA284F" w:rsidRPr="00AA284F" w:rsidRDefault="00AA284F" w:rsidP="00AA284F">
      <w:pPr>
        <w:snapToGrid w:val="0"/>
        <w:spacing w:line="440" w:lineRule="exact"/>
        <w:ind w:leftChars="250" w:left="2282" w:hangingChars="600" w:hanging="1682"/>
        <w:rPr>
          <w:rFonts w:ascii="新細明體" w:hAnsi="新細明體" w:hint="eastAsia"/>
          <w:b/>
          <w:sz w:val="28"/>
          <w:szCs w:val="28"/>
        </w:rPr>
      </w:pPr>
      <w:r w:rsidRPr="00AA284F">
        <w:rPr>
          <w:rFonts w:ascii="新細明體" w:hAnsi="新細明體" w:hint="eastAsia"/>
          <w:b/>
          <w:sz w:val="28"/>
          <w:szCs w:val="28"/>
        </w:rPr>
        <w:t xml:space="preserve">　</w:t>
      </w:r>
      <w:proofErr w:type="gramStart"/>
      <w:r w:rsidRPr="00AA284F">
        <w:rPr>
          <w:rFonts w:ascii="新細明體" w:hAnsi="新細明體" w:hint="eastAsia"/>
          <w:b/>
          <w:sz w:val="28"/>
          <w:szCs w:val="28"/>
        </w:rPr>
        <w:t>（</w:t>
      </w:r>
      <w:proofErr w:type="gramEnd"/>
      <w:r w:rsidRPr="00AA284F">
        <w:rPr>
          <w:rFonts w:ascii="新細明體" w:hAnsi="新細明體" w:hint="eastAsia"/>
          <w:b/>
          <w:sz w:val="28"/>
          <w:szCs w:val="28"/>
        </w:rPr>
        <w:t>附件１：</w:t>
      </w:r>
      <w:r w:rsidRPr="00AA284F">
        <w:rPr>
          <w:rFonts w:ascii="新細明體" w:hAnsi="新細明體" w:hint="eastAsia"/>
          <w:b/>
          <w:sz w:val="26"/>
          <w:szCs w:val="26"/>
        </w:rPr>
        <w:t>高雄市政府教育局110年7月29日高市教人字第11035245300號函</w:t>
      </w:r>
      <w:proofErr w:type="gramStart"/>
      <w:r w:rsidRPr="00AA284F">
        <w:rPr>
          <w:rFonts w:ascii="新細明體" w:hAnsi="新細明體" w:hint="eastAsia"/>
          <w:b/>
          <w:sz w:val="28"/>
          <w:szCs w:val="28"/>
        </w:rPr>
        <w:t>）</w:t>
      </w:r>
      <w:proofErr w:type="gramEnd"/>
    </w:p>
    <w:p w:rsidR="00AA284F" w:rsidRPr="00AA284F" w:rsidRDefault="00AA284F" w:rsidP="00AA284F">
      <w:pPr>
        <w:snapToGrid w:val="0"/>
        <w:spacing w:beforeLines="25" w:before="90" w:line="440" w:lineRule="exact"/>
        <w:ind w:left="701" w:hangingChars="250" w:hanging="701"/>
        <w:rPr>
          <w:rFonts w:ascii="新細明體" w:hAnsi="新細明體" w:hint="eastAsia"/>
          <w:b/>
          <w:sz w:val="28"/>
          <w:szCs w:val="28"/>
        </w:rPr>
      </w:pPr>
    </w:p>
    <w:p w:rsidR="00AA284F" w:rsidRPr="00AA284F" w:rsidRDefault="00AA284F" w:rsidP="00311289">
      <w:pPr>
        <w:snapToGrid w:val="0"/>
        <w:rPr>
          <w:rFonts w:ascii="標楷體" w:eastAsia="標楷體" w:hAnsi="標楷體" w:hint="eastAsia"/>
          <w:sz w:val="28"/>
          <w:szCs w:val="28"/>
        </w:rPr>
      </w:pPr>
      <w:bookmarkStart w:id="2" w:name="_GoBack"/>
      <w:bookmarkEnd w:id="2"/>
    </w:p>
    <w:p w:rsidR="00542361" w:rsidRPr="00542361" w:rsidRDefault="00542361">
      <w:pPr>
        <w:rPr>
          <w:rFonts w:hint="eastAsia"/>
        </w:rPr>
      </w:pPr>
    </w:p>
    <w:sectPr w:rsidR="00542361" w:rsidRPr="00542361" w:rsidSect="00311289">
      <w:footerReference w:type="default" r:id="rId7"/>
      <w:pgSz w:w="11906" w:h="16838"/>
      <w:pgMar w:top="1021" w:right="140"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3B7" w:rsidRDefault="005F43B7" w:rsidP="00311289">
      <w:r>
        <w:separator/>
      </w:r>
    </w:p>
  </w:endnote>
  <w:endnote w:type="continuationSeparator" w:id="0">
    <w:p w:rsidR="005F43B7" w:rsidRDefault="005F43B7" w:rsidP="0031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3" w:usb1="080E0000" w:usb2="00000010"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60949"/>
      <w:docPartObj>
        <w:docPartGallery w:val="Page Numbers (Bottom of Page)"/>
        <w:docPartUnique/>
      </w:docPartObj>
    </w:sdtPr>
    <w:sdtContent>
      <w:p w:rsidR="00311289" w:rsidRDefault="00311289">
        <w:pPr>
          <w:pStyle w:val="a6"/>
          <w:jc w:val="center"/>
        </w:pPr>
        <w:r>
          <w:fldChar w:fldCharType="begin"/>
        </w:r>
        <w:r>
          <w:instrText>PAGE   \* MERGEFORMAT</w:instrText>
        </w:r>
        <w:r>
          <w:fldChar w:fldCharType="separate"/>
        </w:r>
        <w:r>
          <w:rPr>
            <w:lang w:val="zh-TW"/>
          </w:rPr>
          <w:t>2</w:t>
        </w:r>
        <w:r>
          <w:fldChar w:fldCharType="end"/>
        </w:r>
      </w:p>
    </w:sdtContent>
  </w:sdt>
  <w:p w:rsidR="00311289" w:rsidRDefault="00311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3B7" w:rsidRDefault="005F43B7" w:rsidP="00311289">
      <w:r>
        <w:separator/>
      </w:r>
    </w:p>
  </w:footnote>
  <w:footnote w:type="continuationSeparator" w:id="0">
    <w:p w:rsidR="005F43B7" w:rsidRDefault="005F43B7" w:rsidP="0031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7C8E"/>
    <w:multiLevelType w:val="hybridMultilevel"/>
    <w:tmpl w:val="103629C8"/>
    <w:lvl w:ilvl="0" w:tplc="69926F30">
      <w:start w:val="1"/>
      <w:numFmt w:val="decimal"/>
      <w:lvlText w:val="%1."/>
      <w:lvlJc w:val="left"/>
      <w:pPr>
        <w:ind w:left="1200" w:hanging="48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7C11D8F"/>
    <w:multiLevelType w:val="hybridMultilevel"/>
    <w:tmpl w:val="2B802660"/>
    <w:lvl w:ilvl="0" w:tplc="A4EEC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EA3E5A"/>
    <w:multiLevelType w:val="hybridMultilevel"/>
    <w:tmpl w:val="703E58A4"/>
    <w:lvl w:ilvl="0" w:tplc="791805BC">
      <w:start w:val="1"/>
      <w:numFmt w:val="taiwaneseCountingThousand"/>
      <w:lvlText w:val="%1、"/>
      <w:lvlJc w:val="left"/>
      <w:pPr>
        <w:ind w:left="1005" w:hanging="720"/>
      </w:pPr>
      <w:rPr>
        <w:rFonts w:cs="標楷體"/>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3" w15:restartNumberingAfterBreak="0">
    <w:nsid w:val="63F02E60"/>
    <w:multiLevelType w:val="hybridMultilevel"/>
    <w:tmpl w:val="CF7EAF32"/>
    <w:lvl w:ilvl="0" w:tplc="888E41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A64A6E"/>
    <w:multiLevelType w:val="hybridMultilevel"/>
    <w:tmpl w:val="693223D4"/>
    <w:lvl w:ilvl="0" w:tplc="68561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5E0E80"/>
    <w:multiLevelType w:val="hybridMultilevel"/>
    <w:tmpl w:val="EB640504"/>
    <w:lvl w:ilvl="0" w:tplc="0E8699A4">
      <w:start w:val="1"/>
      <w:numFmt w:val="decimal"/>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61"/>
    <w:rsid w:val="00311289"/>
    <w:rsid w:val="00542361"/>
    <w:rsid w:val="005F43B7"/>
    <w:rsid w:val="00836ADC"/>
    <w:rsid w:val="008B1CFE"/>
    <w:rsid w:val="008C15F6"/>
    <w:rsid w:val="009757DC"/>
    <w:rsid w:val="00AA284F"/>
    <w:rsid w:val="00D94B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CBD3"/>
  <w15:chartTrackingRefBased/>
  <w15:docId w15:val="{93439D00-8CE4-4DA2-9BFE-57E087C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289"/>
    <w:pPr>
      <w:suppressAutoHyphens/>
      <w:autoSpaceDN w:val="0"/>
      <w:ind w:leftChars="200" w:left="480"/>
    </w:pPr>
    <w:rPr>
      <w:rFonts w:ascii="Calibri" w:hAnsi="Calibri"/>
      <w:kern w:val="3"/>
      <w:szCs w:val="22"/>
    </w:rPr>
  </w:style>
  <w:style w:type="paragraph" w:styleId="a4">
    <w:name w:val="header"/>
    <w:basedOn w:val="a"/>
    <w:link w:val="a5"/>
    <w:uiPriority w:val="99"/>
    <w:unhideWhenUsed/>
    <w:rsid w:val="00311289"/>
    <w:pPr>
      <w:tabs>
        <w:tab w:val="center" w:pos="4153"/>
        <w:tab w:val="right" w:pos="8306"/>
      </w:tabs>
      <w:snapToGrid w:val="0"/>
    </w:pPr>
    <w:rPr>
      <w:sz w:val="20"/>
      <w:szCs w:val="20"/>
    </w:rPr>
  </w:style>
  <w:style w:type="character" w:customStyle="1" w:styleId="a5">
    <w:name w:val="頁首 字元"/>
    <w:basedOn w:val="a0"/>
    <w:link w:val="a4"/>
    <w:uiPriority w:val="99"/>
    <w:rsid w:val="00311289"/>
    <w:rPr>
      <w:rFonts w:ascii="Times New Roman" w:eastAsia="新細明體" w:hAnsi="Times New Roman" w:cs="Times New Roman"/>
      <w:sz w:val="20"/>
      <w:szCs w:val="20"/>
    </w:rPr>
  </w:style>
  <w:style w:type="paragraph" w:styleId="a6">
    <w:name w:val="footer"/>
    <w:basedOn w:val="a"/>
    <w:link w:val="a7"/>
    <w:uiPriority w:val="99"/>
    <w:unhideWhenUsed/>
    <w:rsid w:val="00311289"/>
    <w:pPr>
      <w:tabs>
        <w:tab w:val="center" w:pos="4153"/>
        <w:tab w:val="right" w:pos="8306"/>
      </w:tabs>
      <w:snapToGrid w:val="0"/>
    </w:pPr>
    <w:rPr>
      <w:sz w:val="20"/>
      <w:szCs w:val="20"/>
    </w:rPr>
  </w:style>
  <w:style w:type="character" w:customStyle="1" w:styleId="a7">
    <w:name w:val="頁尾 字元"/>
    <w:basedOn w:val="a0"/>
    <w:link w:val="a6"/>
    <w:uiPriority w:val="99"/>
    <w:rsid w:val="003112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02192">
      <w:bodyDiv w:val="1"/>
      <w:marLeft w:val="0"/>
      <w:marRight w:val="0"/>
      <w:marTop w:val="0"/>
      <w:marBottom w:val="0"/>
      <w:divBdr>
        <w:top w:val="none" w:sz="0" w:space="0" w:color="auto"/>
        <w:left w:val="none" w:sz="0" w:space="0" w:color="auto"/>
        <w:bottom w:val="none" w:sz="0" w:space="0" w:color="auto"/>
        <w:right w:val="none" w:sz="0" w:space="0" w:color="auto"/>
      </w:divBdr>
    </w:div>
    <w:div w:id="482352986">
      <w:bodyDiv w:val="1"/>
      <w:marLeft w:val="0"/>
      <w:marRight w:val="0"/>
      <w:marTop w:val="0"/>
      <w:marBottom w:val="0"/>
      <w:divBdr>
        <w:top w:val="none" w:sz="0" w:space="0" w:color="auto"/>
        <w:left w:val="none" w:sz="0" w:space="0" w:color="auto"/>
        <w:bottom w:val="none" w:sz="0" w:space="0" w:color="auto"/>
        <w:right w:val="none" w:sz="0" w:space="0" w:color="auto"/>
      </w:divBdr>
    </w:div>
    <w:div w:id="1064985137">
      <w:bodyDiv w:val="1"/>
      <w:marLeft w:val="0"/>
      <w:marRight w:val="0"/>
      <w:marTop w:val="0"/>
      <w:marBottom w:val="0"/>
      <w:divBdr>
        <w:top w:val="none" w:sz="0" w:space="0" w:color="auto"/>
        <w:left w:val="none" w:sz="0" w:space="0" w:color="auto"/>
        <w:bottom w:val="none" w:sz="0" w:space="0" w:color="auto"/>
        <w:right w:val="none" w:sz="0" w:space="0" w:color="auto"/>
      </w:divBdr>
    </w:div>
    <w:div w:id="1248079332">
      <w:bodyDiv w:val="1"/>
      <w:marLeft w:val="0"/>
      <w:marRight w:val="0"/>
      <w:marTop w:val="0"/>
      <w:marBottom w:val="0"/>
      <w:divBdr>
        <w:top w:val="none" w:sz="0" w:space="0" w:color="auto"/>
        <w:left w:val="none" w:sz="0" w:space="0" w:color="auto"/>
        <w:bottom w:val="none" w:sz="0" w:space="0" w:color="auto"/>
        <w:right w:val="none" w:sz="0" w:space="0" w:color="auto"/>
      </w:divBdr>
    </w:div>
    <w:div w:id="15873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dc:description/>
  <cp:lastModifiedBy>khedu</cp:lastModifiedBy>
  <cp:revision>4</cp:revision>
  <dcterms:created xsi:type="dcterms:W3CDTF">2021-08-09T00:44:00Z</dcterms:created>
  <dcterms:modified xsi:type="dcterms:W3CDTF">2021-08-09T01:49:00Z</dcterms:modified>
</cp:coreProperties>
</file>