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2CE1" w14:textId="77777777" w:rsidR="000E46FF" w:rsidRPr="0069304B" w:rsidRDefault="00005652" w:rsidP="0069304B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36"/>
          <w:szCs w:val="32"/>
          <w:highlight w:val="yellow"/>
        </w:rPr>
      </w:pPr>
      <w:r w:rsidRPr="00005652">
        <w:rPr>
          <w:rFonts w:ascii="標楷體" w:eastAsia="標楷體" w:hAnsi="標楷體" w:cs="標楷體" w:hint="eastAsia"/>
          <w:b/>
          <w:sz w:val="36"/>
          <w:szCs w:val="32"/>
        </w:rPr>
        <w:t>112年原住民族家庭教育種子人員培訓</w:t>
      </w:r>
      <w:r w:rsidR="0069304B" w:rsidRPr="0069304B">
        <w:rPr>
          <w:rFonts w:ascii="標楷體" w:eastAsia="標楷體" w:hAnsi="標楷體" w:cs="標楷體" w:hint="eastAsia"/>
          <w:b/>
          <w:sz w:val="36"/>
          <w:szCs w:val="32"/>
        </w:rPr>
        <w:t>計畫</w:t>
      </w:r>
    </w:p>
    <w:p w14:paraId="1A5E723B" w14:textId="77777777" w:rsidR="000E46FF" w:rsidRPr="00177527" w:rsidRDefault="000E46FF" w:rsidP="009A4DEA">
      <w:pPr>
        <w:spacing w:line="400" w:lineRule="exact"/>
        <w:ind w:left="1682" w:rightChars="-118" w:right="-283" w:hanging="1682"/>
        <w:rPr>
          <w:rFonts w:ascii="標楷體" w:eastAsia="標楷體" w:hAnsi="標楷體" w:cs="標楷體"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一、依據：</w:t>
      </w:r>
      <w:r w:rsidRPr="00177527">
        <w:rPr>
          <w:rFonts w:ascii="標楷體" w:eastAsia="標楷體" w:hAnsi="標楷體" w:cs="Times New Roman" w:hint="eastAsia"/>
          <w:w w:val="90"/>
          <w:sz w:val="28"/>
          <w:szCs w:val="28"/>
        </w:rPr>
        <w:t>教育部111年</w:t>
      </w:r>
      <w:r w:rsidR="00C8364E" w:rsidRPr="00177527">
        <w:rPr>
          <w:rFonts w:ascii="標楷體" w:eastAsia="標楷體" w:hAnsi="標楷體" w:cs="Times New Roman" w:hint="eastAsia"/>
          <w:w w:val="90"/>
          <w:sz w:val="28"/>
          <w:szCs w:val="28"/>
        </w:rPr>
        <w:t>1</w:t>
      </w:r>
      <w:r w:rsidRPr="00177527">
        <w:rPr>
          <w:rFonts w:ascii="標楷體" w:eastAsia="標楷體" w:hAnsi="標楷體" w:cs="Times New Roman" w:hint="eastAsia"/>
          <w:w w:val="90"/>
          <w:sz w:val="28"/>
          <w:szCs w:val="28"/>
        </w:rPr>
        <w:t>2月</w:t>
      </w:r>
      <w:r w:rsidR="00C8364E" w:rsidRPr="00177527">
        <w:rPr>
          <w:rFonts w:ascii="標楷體" w:eastAsia="標楷體" w:hAnsi="標楷體" w:cs="Times New Roman"/>
          <w:w w:val="90"/>
          <w:sz w:val="28"/>
          <w:szCs w:val="28"/>
        </w:rPr>
        <w:t>26</w:t>
      </w:r>
      <w:r w:rsidRPr="00177527">
        <w:rPr>
          <w:rFonts w:ascii="標楷體" w:eastAsia="標楷體" w:hAnsi="標楷體" w:cs="Times New Roman" w:hint="eastAsia"/>
          <w:w w:val="90"/>
          <w:sz w:val="28"/>
          <w:szCs w:val="28"/>
        </w:rPr>
        <w:t>日</w:t>
      </w:r>
      <w:proofErr w:type="gramStart"/>
      <w:r w:rsidRPr="00177527">
        <w:rPr>
          <w:rFonts w:ascii="標楷體" w:eastAsia="標楷體" w:hAnsi="標楷體" w:cs="Times New Roman" w:hint="eastAsia"/>
          <w:w w:val="90"/>
          <w:sz w:val="28"/>
          <w:szCs w:val="28"/>
        </w:rPr>
        <w:t>臺教社</w:t>
      </w:r>
      <w:proofErr w:type="gramEnd"/>
      <w:r w:rsidRPr="00177527">
        <w:rPr>
          <w:rFonts w:ascii="標楷體" w:eastAsia="標楷體" w:hAnsi="標楷體" w:cs="Times New Roman" w:hint="eastAsia"/>
          <w:w w:val="90"/>
          <w:sz w:val="28"/>
          <w:szCs w:val="28"/>
        </w:rPr>
        <w:t>(二)字第</w:t>
      </w:r>
      <w:r w:rsidR="00C8364E" w:rsidRPr="00177527">
        <w:rPr>
          <w:rFonts w:ascii="標楷體" w:eastAsia="標楷體" w:hAnsi="標楷體" w:cs="Times New Roman"/>
          <w:w w:val="90"/>
          <w:sz w:val="28"/>
          <w:szCs w:val="28"/>
        </w:rPr>
        <w:t>1112405703C</w:t>
      </w:r>
      <w:r w:rsidRPr="00177527">
        <w:rPr>
          <w:rFonts w:ascii="標楷體" w:eastAsia="標楷體" w:hAnsi="標楷體" w:cs="Times New Roman" w:hint="eastAsia"/>
          <w:w w:val="90"/>
          <w:sz w:val="28"/>
          <w:szCs w:val="28"/>
        </w:rPr>
        <w:t>號函。</w:t>
      </w:r>
    </w:p>
    <w:p w14:paraId="345107A4" w14:textId="77777777" w:rsidR="00C8364E" w:rsidRPr="00177527" w:rsidRDefault="000E46FF" w:rsidP="00CD5FCA">
      <w:pPr>
        <w:spacing w:line="460" w:lineRule="exact"/>
        <w:ind w:left="1962" w:rightChars="-118" w:right="-283" w:hangingChars="700" w:hanging="1962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二、活動宗旨：</w:t>
      </w:r>
    </w:p>
    <w:p w14:paraId="239EFFFD" w14:textId="77777777" w:rsidR="000E46FF" w:rsidRPr="00177527" w:rsidRDefault="003D6A29" w:rsidP="000073AA">
      <w:pPr>
        <w:spacing w:line="460" w:lineRule="exact"/>
        <w:ind w:leftChars="295" w:left="708" w:rightChars="-118" w:right="-283" w:firstLineChars="8" w:firstLine="22"/>
        <w:rPr>
          <w:rFonts w:ascii="標楷體" w:eastAsia="標楷體" w:hAnsi="標楷體" w:cs="標楷體"/>
          <w:spacing w:val="15"/>
          <w:sz w:val="28"/>
          <w:szCs w:val="28"/>
        </w:rPr>
      </w:pPr>
      <w:r w:rsidRPr="00177527">
        <w:rPr>
          <w:rFonts w:ascii="標楷體" w:eastAsia="標楷體" w:hAnsi="標楷體" w:hint="eastAsia"/>
          <w:sz w:val="28"/>
          <w:szCs w:val="28"/>
        </w:rPr>
        <w:t>邀請107-111年培訓之種子人員</w:t>
      </w:r>
      <w:proofErr w:type="gramStart"/>
      <w:r w:rsidRPr="00177527">
        <w:rPr>
          <w:rFonts w:ascii="標楷體" w:eastAsia="標楷體" w:hAnsi="標楷體" w:hint="eastAsia"/>
          <w:sz w:val="28"/>
          <w:szCs w:val="28"/>
        </w:rPr>
        <w:t>回訓增</w:t>
      </w:r>
      <w:proofErr w:type="gramEnd"/>
      <w:r w:rsidRPr="00177527">
        <w:rPr>
          <w:rFonts w:ascii="標楷體" w:eastAsia="標楷體" w:hAnsi="標楷體" w:hint="eastAsia"/>
          <w:sz w:val="28"/>
          <w:szCs w:val="28"/>
        </w:rPr>
        <w:t>能，透過講師分享實際帶領活動經驗，再次激發服務原住民族之熱誠、使命，凝聚眾人之智慧、創意、行動力，擴大原民部落及原住民族聚居區域之家庭教育服務能量</w:t>
      </w:r>
      <w:r w:rsidR="000E46FF" w:rsidRPr="0017752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5CF457C" w14:textId="77777777" w:rsidR="000E46FF" w:rsidRPr="00177527" w:rsidRDefault="000E46FF" w:rsidP="00CD5FCA">
      <w:pPr>
        <w:spacing w:line="480" w:lineRule="exact"/>
        <w:ind w:left="1682" w:hanging="1682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三、辦理單位：</w:t>
      </w:r>
    </w:p>
    <w:p w14:paraId="1BA95ED8" w14:textId="77777777" w:rsidR="000E46FF" w:rsidRPr="00177527" w:rsidRDefault="000E46FF" w:rsidP="00177527">
      <w:pPr>
        <w:numPr>
          <w:ilvl w:val="0"/>
          <w:numId w:val="4"/>
        </w:numPr>
        <w:spacing w:line="400" w:lineRule="exact"/>
        <w:ind w:left="1276" w:hanging="992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指導單位：</w:t>
      </w:r>
      <w:r w:rsidRPr="00177527">
        <w:rPr>
          <w:rFonts w:ascii="標楷體" w:eastAsia="標楷體" w:hAnsi="標楷體" w:cs="標楷體" w:hint="eastAsia"/>
          <w:sz w:val="28"/>
          <w:szCs w:val="28"/>
        </w:rPr>
        <w:t>教育部、高雄市政府。</w:t>
      </w:r>
    </w:p>
    <w:p w14:paraId="4BA8522B" w14:textId="77777777" w:rsidR="00177527" w:rsidRPr="00177527" w:rsidRDefault="00177527" w:rsidP="00177527">
      <w:pPr>
        <w:numPr>
          <w:ilvl w:val="0"/>
          <w:numId w:val="4"/>
        </w:numPr>
        <w:spacing w:line="400" w:lineRule="exact"/>
        <w:ind w:left="1276" w:hanging="992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177527">
        <w:rPr>
          <w:rFonts w:ascii="標楷體" w:eastAsia="標楷體" w:hAnsi="標楷體" w:cs="標楷體" w:hint="eastAsia"/>
          <w:sz w:val="28"/>
          <w:szCs w:val="28"/>
        </w:rPr>
        <w:t>高雄市政府教育局、家庭教育中心。</w:t>
      </w:r>
    </w:p>
    <w:p w14:paraId="13652353" w14:textId="77777777" w:rsidR="000E46FF" w:rsidRPr="00177527" w:rsidRDefault="00177527" w:rsidP="00177527">
      <w:pPr>
        <w:numPr>
          <w:ilvl w:val="0"/>
          <w:numId w:val="4"/>
        </w:numPr>
        <w:spacing w:line="400" w:lineRule="exact"/>
        <w:ind w:left="1276" w:hanging="1035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177527">
        <w:rPr>
          <w:rFonts w:ascii="標楷體" w:eastAsia="標楷體" w:hAnsi="標楷體" w:cs="標楷體" w:hint="eastAsia"/>
          <w:sz w:val="28"/>
          <w:szCs w:val="28"/>
        </w:rPr>
        <w:t>高雄市政府教育局原住民教育資源中心。</w:t>
      </w:r>
    </w:p>
    <w:p w14:paraId="2A08E99E" w14:textId="77777777" w:rsidR="00253EB0" w:rsidRPr="00177527" w:rsidRDefault="000E46FF" w:rsidP="00746FB9">
      <w:pPr>
        <w:spacing w:line="420" w:lineRule="exact"/>
        <w:ind w:left="2268" w:rightChars="-295" w:right="-708" w:hanging="2268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四、參加對象：</w:t>
      </w:r>
    </w:p>
    <w:p w14:paraId="32F70A4C" w14:textId="77777777" w:rsidR="00253EB0" w:rsidRPr="00253EB0" w:rsidRDefault="00253EB0" w:rsidP="00177527">
      <w:pPr>
        <w:spacing w:line="400" w:lineRule="exact"/>
        <w:ind w:left="993" w:rightChars="-295" w:right="-708" w:hanging="425"/>
        <w:rPr>
          <w:rFonts w:ascii="標楷體" w:eastAsia="標楷體" w:hAnsi="標楷體" w:cs="標楷體"/>
          <w:b/>
          <w:sz w:val="28"/>
          <w:szCs w:val="28"/>
        </w:rPr>
      </w:pPr>
      <w:r w:rsidRPr="00253EB0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253EB0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253EB0">
        <w:rPr>
          <w:rFonts w:ascii="標楷體" w:eastAsia="標楷體" w:hAnsi="標楷體" w:cs="標楷體" w:hint="eastAsia"/>
          <w:sz w:val="28"/>
          <w:szCs w:val="28"/>
        </w:rPr>
        <w:t>)</w:t>
      </w:r>
      <w:r w:rsidR="002A46C1" w:rsidRPr="002A46C1">
        <w:rPr>
          <w:rFonts w:ascii="標楷體" w:eastAsia="標楷體" w:hAnsi="標楷體" w:cs="標楷體" w:hint="eastAsia"/>
          <w:sz w:val="28"/>
          <w:szCs w:val="28"/>
        </w:rPr>
        <w:t>107-111年參加家庭教育種子教師培訓之人員</w:t>
      </w:r>
      <w:r w:rsidRPr="00253EB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A52CC6B" w14:textId="77777777" w:rsidR="000E46FF" w:rsidRPr="00177527" w:rsidRDefault="00253EB0" w:rsidP="00177527">
      <w:pPr>
        <w:spacing w:line="400" w:lineRule="exact"/>
        <w:ind w:left="1134" w:rightChars="-295" w:right="-708" w:hanging="708"/>
        <w:rPr>
          <w:rFonts w:ascii="標楷體" w:eastAsia="標楷體" w:hAnsi="標楷體" w:cs="Calibri"/>
          <w:sz w:val="28"/>
          <w:szCs w:val="28"/>
        </w:rPr>
      </w:pPr>
      <w:r w:rsidRPr="00177527">
        <w:rPr>
          <w:rFonts w:ascii="標楷體" w:eastAsia="標楷體" w:hAnsi="標楷體" w:cs="標楷體" w:hint="eastAsia"/>
          <w:sz w:val="28"/>
          <w:szCs w:val="28"/>
        </w:rPr>
        <w:t xml:space="preserve"> (二)本市具原住民族籍之現職教師、志工、退休公教人員、社工、部落神職人員等，或服務學校為原住民族重點學校之一般教師，</w:t>
      </w:r>
      <w:r w:rsidR="000E46FF" w:rsidRPr="00177527">
        <w:rPr>
          <w:rFonts w:ascii="標楷體" w:eastAsia="標楷體" w:hAnsi="標楷體" w:cs="標楷體"/>
          <w:sz w:val="28"/>
          <w:szCs w:val="28"/>
        </w:rPr>
        <w:t>1</w:t>
      </w:r>
      <w:r w:rsidR="000E46FF" w:rsidRPr="00177527">
        <w:rPr>
          <w:rFonts w:ascii="標楷體" w:eastAsia="標楷體" w:hAnsi="標楷體" w:cs="標楷體" w:hint="eastAsia"/>
          <w:sz w:val="28"/>
          <w:szCs w:val="28"/>
        </w:rPr>
        <w:t>場預計</w:t>
      </w:r>
      <w:r w:rsidRPr="00177527">
        <w:rPr>
          <w:rFonts w:ascii="標楷體" w:eastAsia="標楷體" w:hAnsi="標楷體" w:cs="標楷體" w:hint="eastAsia"/>
          <w:sz w:val="28"/>
          <w:szCs w:val="28"/>
        </w:rPr>
        <w:t>3</w:t>
      </w:r>
      <w:r w:rsidR="000E46FF" w:rsidRPr="00177527">
        <w:rPr>
          <w:rFonts w:ascii="標楷體" w:eastAsia="標楷體" w:hAnsi="標楷體" w:cs="標楷體"/>
          <w:sz w:val="28"/>
          <w:szCs w:val="28"/>
        </w:rPr>
        <w:t>0</w:t>
      </w:r>
      <w:r w:rsidR="000E46FF" w:rsidRPr="00177527">
        <w:rPr>
          <w:rFonts w:ascii="標楷體" w:eastAsia="標楷體" w:hAnsi="標楷體" w:cs="標楷體" w:hint="eastAsia"/>
          <w:sz w:val="28"/>
          <w:szCs w:val="28"/>
        </w:rPr>
        <w:t>人，共</w:t>
      </w:r>
      <w:r w:rsidR="000E46FF" w:rsidRPr="00177527">
        <w:rPr>
          <w:rFonts w:ascii="標楷體" w:eastAsia="標楷體" w:hAnsi="標楷體" w:cs="標楷體"/>
          <w:sz w:val="28"/>
          <w:szCs w:val="28"/>
        </w:rPr>
        <w:t>2</w:t>
      </w:r>
      <w:r w:rsidR="000E46FF" w:rsidRPr="00177527">
        <w:rPr>
          <w:rFonts w:ascii="標楷體" w:eastAsia="標楷體" w:hAnsi="標楷體" w:cs="標楷體" w:hint="eastAsia"/>
          <w:sz w:val="28"/>
          <w:szCs w:val="28"/>
        </w:rPr>
        <w:t>場次。</w:t>
      </w:r>
    </w:p>
    <w:p w14:paraId="6578F14C" w14:textId="77777777" w:rsidR="000E46FF" w:rsidRPr="00177527" w:rsidRDefault="001255B4" w:rsidP="00AC5A9B">
      <w:pPr>
        <w:spacing w:line="400" w:lineRule="exact"/>
        <w:ind w:left="1843" w:rightChars="-118" w:right="-283" w:hanging="1843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五、課程地點</w:t>
      </w:r>
      <w:r w:rsidR="000E46FF" w:rsidRPr="00177527"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="00AC5A9B" w:rsidRPr="00AC5A9B">
        <w:rPr>
          <w:rFonts w:ascii="標楷體" w:eastAsia="標楷體" w:hAnsi="標楷體" w:cs="標楷體" w:hint="eastAsia"/>
          <w:sz w:val="28"/>
          <w:szCs w:val="28"/>
        </w:rPr>
        <w:t>高雄市政府教育局</w:t>
      </w:r>
      <w:r w:rsidRPr="00177527">
        <w:rPr>
          <w:rFonts w:ascii="標楷體" w:eastAsia="標楷體" w:hAnsi="標楷體" w:cs="標楷體" w:hint="eastAsia"/>
          <w:sz w:val="28"/>
          <w:szCs w:val="28"/>
        </w:rPr>
        <w:t>原住民教育資源中心</w:t>
      </w:r>
      <w:r w:rsidR="000E46FF" w:rsidRPr="00177527">
        <w:rPr>
          <w:rFonts w:ascii="標楷體" w:eastAsia="標楷體" w:hAnsi="標楷體" w:cs="標楷體" w:hint="eastAsia"/>
          <w:sz w:val="28"/>
          <w:szCs w:val="28"/>
        </w:rPr>
        <w:t>。</w:t>
      </w:r>
      <w:r w:rsidRPr="00177527">
        <w:rPr>
          <w:rFonts w:ascii="標楷體" w:eastAsia="標楷體" w:hAnsi="標楷體" w:cs="標楷體" w:hint="eastAsia"/>
          <w:sz w:val="28"/>
          <w:szCs w:val="28"/>
        </w:rPr>
        <w:t>地址：高雄市小港區立群路6號(捷運小港站1號出口)。</w:t>
      </w:r>
    </w:p>
    <w:p w14:paraId="6BCDD4F0" w14:textId="77777777" w:rsidR="000E46FF" w:rsidRPr="00177527" w:rsidRDefault="000E46FF" w:rsidP="00177527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177527">
        <w:rPr>
          <w:rFonts w:ascii="標楷體" w:eastAsia="標楷體" w:hAnsi="標楷體" w:cs="標楷體" w:hint="eastAsia"/>
          <w:b/>
          <w:sz w:val="28"/>
          <w:szCs w:val="28"/>
        </w:rPr>
        <w:t>六、課程內容：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352"/>
        <w:gridCol w:w="5038"/>
        <w:gridCol w:w="1057"/>
      </w:tblGrid>
      <w:tr w:rsidR="00591033" w:rsidRPr="00177527" w14:paraId="373C23C8" w14:textId="77777777" w:rsidTr="00591033">
        <w:trPr>
          <w:jc w:val="center"/>
        </w:trPr>
        <w:tc>
          <w:tcPr>
            <w:tcW w:w="1077" w:type="pct"/>
            <w:shd w:val="clear" w:color="auto" w:fill="auto"/>
          </w:tcPr>
          <w:p w14:paraId="526EDD58" w14:textId="77777777" w:rsidR="00177527" w:rsidRPr="00177527" w:rsidRDefault="00177527" w:rsidP="004A75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2" w:type="pct"/>
            <w:shd w:val="clear" w:color="auto" w:fill="auto"/>
          </w:tcPr>
          <w:p w14:paraId="022E5103" w14:textId="77777777" w:rsidR="00177527" w:rsidRPr="00177527" w:rsidRDefault="00177527" w:rsidP="004A75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2654" w:type="pct"/>
            <w:shd w:val="clear" w:color="auto" w:fill="auto"/>
          </w:tcPr>
          <w:p w14:paraId="45E6A3FA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課 程 內 容</w:t>
            </w:r>
          </w:p>
        </w:tc>
        <w:tc>
          <w:tcPr>
            <w:tcW w:w="557" w:type="pct"/>
            <w:shd w:val="clear" w:color="auto" w:fill="auto"/>
          </w:tcPr>
          <w:p w14:paraId="3C2D7707" w14:textId="77777777" w:rsidR="00177527" w:rsidRPr="00177527" w:rsidRDefault="00177527" w:rsidP="00591033">
            <w:pPr>
              <w:spacing w:line="400" w:lineRule="exact"/>
              <w:ind w:leftChars="-16" w:lef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591033" w:rsidRPr="00177527" w14:paraId="207C60BE" w14:textId="77777777" w:rsidTr="006004B2">
        <w:trPr>
          <w:trHeight w:val="841"/>
          <w:jc w:val="center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19357A23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第一場</w:t>
            </w:r>
          </w:p>
          <w:p w14:paraId="339B5952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10/15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9BE7900" w14:textId="77777777" w:rsidR="001B4953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  <w:p w14:paraId="4B34E983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14:paraId="47EF31BD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2654" w:type="pct"/>
            <w:shd w:val="clear" w:color="auto" w:fill="auto"/>
          </w:tcPr>
          <w:p w14:paraId="3E53EFC2" w14:textId="77777777" w:rsidR="00284D02" w:rsidRPr="00284D02" w:rsidRDefault="00284D02" w:rsidP="00284D0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1.從原住民族傳統文化看原住民族家庭教育(理論篇)</w:t>
            </w:r>
          </w:p>
          <w:p w14:paraId="3521C5FC" w14:textId="77777777" w:rsidR="00177527" w:rsidRPr="00144BC6" w:rsidRDefault="00284D02" w:rsidP="00284D0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2.都會區原住民族家庭教育(理論篇)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BB52C96" w14:textId="77777777" w:rsidR="00177527" w:rsidRPr="00177527" w:rsidRDefault="00177527" w:rsidP="006004B2">
            <w:pPr>
              <w:spacing w:line="400" w:lineRule="exact"/>
              <w:ind w:leftChars="-16" w:lef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高元杰校長</w:t>
            </w:r>
          </w:p>
        </w:tc>
      </w:tr>
      <w:tr w:rsidR="00591033" w:rsidRPr="00177527" w14:paraId="6625F173" w14:textId="77777777" w:rsidTr="006004B2">
        <w:trPr>
          <w:jc w:val="center"/>
        </w:trPr>
        <w:tc>
          <w:tcPr>
            <w:tcW w:w="1077" w:type="pct"/>
            <w:vMerge/>
            <w:shd w:val="clear" w:color="auto" w:fill="auto"/>
            <w:vAlign w:val="center"/>
          </w:tcPr>
          <w:p w14:paraId="5E982260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D6BB669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  <w:p w14:paraId="7841A572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14:paraId="0974F550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6F3AAF1" w14:textId="77777777" w:rsidR="00284D02" w:rsidRPr="00284D02" w:rsidRDefault="00284D02" w:rsidP="006004B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1.推動原住民族家庭教育(理論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篇</w:t>
            </w: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2CF1D830" w14:textId="77777777" w:rsidR="00177527" w:rsidRPr="00144BC6" w:rsidRDefault="00284D02" w:rsidP="006004B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2.方案規劃與設計(理論篇)</w:t>
            </w:r>
          </w:p>
        </w:tc>
        <w:tc>
          <w:tcPr>
            <w:tcW w:w="557" w:type="pct"/>
            <w:vMerge/>
            <w:shd w:val="clear" w:color="auto" w:fill="auto"/>
          </w:tcPr>
          <w:p w14:paraId="54FF6DD9" w14:textId="77777777" w:rsidR="00177527" w:rsidRPr="00177527" w:rsidRDefault="00177527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033" w:rsidRPr="00177527" w14:paraId="5A27BDE0" w14:textId="77777777" w:rsidTr="00591033">
        <w:trPr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58ACBDE4" w14:textId="77777777" w:rsidR="00591033" w:rsidRPr="00177527" w:rsidRDefault="00591033" w:rsidP="001775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報名資訊</w:t>
            </w:r>
          </w:p>
        </w:tc>
        <w:tc>
          <w:tcPr>
            <w:tcW w:w="3923" w:type="pct"/>
            <w:gridSpan w:val="3"/>
            <w:shd w:val="clear" w:color="auto" w:fill="auto"/>
            <w:vAlign w:val="center"/>
          </w:tcPr>
          <w:p w14:paraId="75FDA9FE" w14:textId="77777777" w:rsidR="00591033" w:rsidRPr="00EC0133" w:rsidRDefault="00591033" w:rsidP="005910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全國教師在職進修網</w:t>
            </w:r>
            <w:r w:rsidRPr="00EC0133">
              <w:rPr>
                <w:rFonts w:ascii="Times New Roman" w:eastAsia="標楷體" w:hAnsi="Times New Roman" w:cs="Times New Roman"/>
                <w:sz w:val="28"/>
                <w:szCs w:val="28"/>
              </w:rPr>
              <w:t>https://www1.inservice.edu.tw/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，研習代碼</w:t>
            </w:r>
            <w:r w:rsidR="00F24131" w:rsidRPr="00F24131">
              <w:rPr>
                <w:rFonts w:ascii="Times New Roman" w:eastAsia="標楷體" w:hAnsi="Times New Roman" w:cs="Times New Roman"/>
                <w:sz w:val="28"/>
                <w:szCs w:val="28"/>
              </w:rPr>
              <w:t>4050454</w:t>
            </w:r>
            <w:r w:rsidRPr="00F241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6F7122" w14:textId="77777777" w:rsidR="00F207E4" w:rsidRDefault="00591033" w:rsidP="00591033">
            <w:pPr>
              <w:spacing w:line="400" w:lineRule="exact"/>
            </w:pP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(2)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表單報名：</w:t>
            </w:r>
            <w:hyperlink r:id="rId8" w:history="1">
              <w:r w:rsidR="00F207E4" w:rsidRPr="00F207E4">
                <w:rPr>
                  <w:rStyle w:val="ab"/>
                  <w:rFonts w:ascii="Times New Roman" w:eastAsia="標楷體" w:hAnsi="Times New Roman" w:cs="Times New Roman"/>
                  <w:sz w:val="26"/>
                  <w:szCs w:val="26"/>
                </w:rPr>
                <w:t>https://reurl.cc/My8dlv</w:t>
              </w:r>
            </w:hyperlink>
          </w:p>
          <w:p w14:paraId="1153E292" w14:textId="77777777" w:rsidR="00444F07" w:rsidRPr="00F207E4" w:rsidRDefault="00F207E4" w:rsidP="00E600B9">
            <w:pPr>
              <w:spacing w:line="400" w:lineRule="exact"/>
            </w:pP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C0133">
              <w:rPr>
                <w:rFonts w:ascii="Times New Roman" w:eastAsia="標楷體" w:hAnsi="Times New Roman" w:cs="Times New Roman"/>
                <w:sz w:val="28"/>
                <w:szCs w:val="28"/>
              </w:rPr>
              <w:t>3)</w:t>
            </w:r>
            <w:r w:rsidRPr="00EC0133">
              <w:rPr>
                <w:rFonts w:ascii="標楷體" w:eastAsia="標楷體" w:hAnsi="標楷體" w:cs="標楷體"/>
                <w:bCs/>
                <w:sz w:val="28"/>
                <w:szCs w:val="28"/>
              </w:rPr>
              <w:t>報名日期：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即日起至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359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日止。</w:t>
            </w:r>
          </w:p>
        </w:tc>
      </w:tr>
      <w:tr w:rsidR="00144BC6" w:rsidRPr="00177527" w14:paraId="3A468F47" w14:textId="77777777" w:rsidTr="00591033">
        <w:trPr>
          <w:jc w:val="center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41AC151D" w14:textId="77777777" w:rsidR="00144BC6" w:rsidRPr="00177527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第二場</w:t>
            </w:r>
          </w:p>
          <w:p w14:paraId="01B2D21B" w14:textId="77777777" w:rsidR="00144BC6" w:rsidRPr="00177527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10/22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432FDBF" w14:textId="77777777" w:rsidR="00144BC6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 xml:space="preserve"> 9:00</w:t>
            </w:r>
          </w:p>
          <w:p w14:paraId="733D5B1B" w14:textId="77777777" w:rsidR="00144BC6" w:rsidRPr="00177527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14:paraId="13DD2009" w14:textId="77777777" w:rsidR="00144BC6" w:rsidRPr="00177527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/>
                <w:sz w:val="28"/>
                <w:szCs w:val="28"/>
              </w:rPr>
              <w:t>12:00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shd w:val="clear" w:color="auto" w:fill="auto"/>
          </w:tcPr>
          <w:p w14:paraId="2522AB40" w14:textId="77777777" w:rsidR="00284D02" w:rsidRPr="00284D02" w:rsidRDefault="00284D02" w:rsidP="00284D0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1.從原住民族傳統文化看原住民族家庭教育(實務篇)</w:t>
            </w:r>
          </w:p>
          <w:p w14:paraId="3E106FA5" w14:textId="77777777" w:rsidR="00144BC6" w:rsidRPr="00144BC6" w:rsidRDefault="00284D02" w:rsidP="00284D0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2.都會區原住民族家庭教育(實務篇)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797EC07" w14:textId="77777777" w:rsidR="00144BC6" w:rsidRPr="00177527" w:rsidRDefault="00144BC6" w:rsidP="00144BC6">
            <w:pPr>
              <w:spacing w:line="400" w:lineRule="exact"/>
              <w:ind w:leftChars="-75" w:left="-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簡嘉儀老師</w:t>
            </w:r>
          </w:p>
        </w:tc>
      </w:tr>
      <w:tr w:rsidR="00144BC6" w:rsidRPr="00177527" w14:paraId="41A384FB" w14:textId="77777777" w:rsidTr="006004B2">
        <w:trPr>
          <w:jc w:val="center"/>
        </w:trPr>
        <w:tc>
          <w:tcPr>
            <w:tcW w:w="1077" w:type="pct"/>
            <w:vMerge/>
            <w:shd w:val="clear" w:color="auto" w:fill="auto"/>
          </w:tcPr>
          <w:p w14:paraId="3FF35C40" w14:textId="77777777" w:rsidR="00144BC6" w:rsidRPr="00177527" w:rsidRDefault="00144BC6" w:rsidP="00144B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626EBB2" w14:textId="77777777" w:rsidR="00144BC6" w:rsidRPr="00177527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  <w:p w14:paraId="4E2D13CF" w14:textId="77777777" w:rsidR="00144BC6" w:rsidRPr="00177527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14:paraId="325DC7B0" w14:textId="77777777" w:rsidR="00144BC6" w:rsidRPr="00177527" w:rsidRDefault="00144BC6" w:rsidP="00144B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527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2C27C75" w14:textId="77777777" w:rsidR="00284D02" w:rsidRPr="00284D02" w:rsidRDefault="00284D02" w:rsidP="006004B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1.推動原住民族家庭教育(實務篇)</w:t>
            </w:r>
          </w:p>
          <w:p w14:paraId="0A2D8653" w14:textId="77777777" w:rsidR="00144BC6" w:rsidRPr="00144BC6" w:rsidRDefault="00284D02" w:rsidP="006004B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8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2.方案規劃與設計(實務篇)</w:t>
            </w:r>
            <w:r w:rsidRPr="00144BC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7" w:type="pct"/>
            <w:vMerge/>
            <w:shd w:val="clear" w:color="auto" w:fill="auto"/>
          </w:tcPr>
          <w:p w14:paraId="0F86CE42" w14:textId="77777777" w:rsidR="00144BC6" w:rsidRPr="00177527" w:rsidRDefault="00144BC6" w:rsidP="00144B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F07" w:rsidRPr="00177527" w14:paraId="4C4F8A18" w14:textId="77777777" w:rsidTr="004A751D">
        <w:trPr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39316434" w14:textId="77777777" w:rsidR="00444F07" w:rsidRPr="00177527" w:rsidRDefault="00444F07" w:rsidP="004A75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報名資訊</w:t>
            </w:r>
          </w:p>
        </w:tc>
        <w:tc>
          <w:tcPr>
            <w:tcW w:w="3923" w:type="pct"/>
            <w:gridSpan w:val="3"/>
            <w:shd w:val="clear" w:color="auto" w:fill="auto"/>
            <w:vAlign w:val="center"/>
          </w:tcPr>
          <w:p w14:paraId="36DE029F" w14:textId="77777777" w:rsidR="00E600B9" w:rsidRPr="00EC0133" w:rsidRDefault="00E600B9" w:rsidP="00E60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全國教師在職進修網</w:t>
            </w:r>
            <w:r w:rsidRPr="00EC0133">
              <w:rPr>
                <w:rFonts w:ascii="Times New Roman" w:eastAsia="標楷體" w:hAnsi="Times New Roman" w:cs="Times New Roman"/>
                <w:sz w:val="28"/>
                <w:szCs w:val="28"/>
              </w:rPr>
              <w:t>https://www1.inservice.edu.tw/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，研習代碼</w:t>
            </w:r>
            <w:r w:rsidR="00B74492" w:rsidRPr="00B74492">
              <w:rPr>
                <w:rFonts w:ascii="Times New Roman" w:eastAsia="標楷體" w:hAnsi="Times New Roman" w:cs="Times New Roman"/>
                <w:sz w:val="28"/>
                <w:szCs w:val="28"/>
              </w:rPr>
              <w:t>4048041</w:t>
            </w:r>
            <w:r w:rsidRPr="00B744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E175E88" w14:textId="77777777" w:rsidR="00E600B9" w:rsidRPr="00E90EB1" w:rsidRDefault="00E600B9" w:rsidP="00E600B9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(2)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Pr="00EC0133">
              <w:rPr>
                <w:rFonts w:ascii="標楷體" w:eastAsia="標楷體" w:hAnsi="標楷體" w:hint="eastAsia"/>
                <w:sz w:val="28"/>
                <w:szCs w:val="28"/>
              </w:rPr>
              <w:t>表單報</w:t>
            </w:r>
            <w:r w:rsidR="00E90EB1" w:rsidRPr="00EC0133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  <w:hyperlink r:id="rId9" w:history="1">
              <w:r w:rsidR="00F207E4" w:rsidRPr="00F207E4">
                <w:rPr>
                  <w:rStyle w:val="ab"/>
                  <w:rFonts w:ascii="Times New Roman" w:eastAsia="標楷體" w:hAnsi="Times New Roman" w:cs="Times New Roman"/>
                  <w:sz w:val="26"/>
                  <w:szCs w:val="26"/>
                </w:rPr>
                <w:t>https://reurl.cc/My8dlv</w:t>
              </w:r>
            </w:hyperlink>
          </w:p>
          <w:p w14:paraId="61928044" w14:textId="77777777" w:rsidR="00E600B9" w:rsidRPr="00E600B9" w:rsidRDefault="00E600B9" w:rsidP="00E60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C0133">
              <w:rPr>
                <w:rFonts w:ascii="Times New Roman" w:eastAsia="標楷體" w:hAnsi="Times New Roman" w:cs="Times New Roman"/>
                <w:sz w:val="28"/>
                <w:szCs w:val="28"/>
              </w:rPr>
              <w:t>3)</w:t>
            </w:r>
            <w:r w:rsidRPr="00EC0133">
              <w:rPr>
                <w:rFonts w:ascii="標楷體" w:eastAsia="標楷體" w:hAnsi="標楷體" w:cs="標楷體"/>
                <w:bCs/>
                <w:sz w:val="28"/>
                <w:szCs w:val="28"/>
              </w:rPr>
              <w:t>報名日期：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即日起至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D25D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F1E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C01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日止。</w:t>
            </w:r>
          </w:p>
        </w:tc>
      </w:tr>
    </w:tbl>
    <w:p w14:paraId="227188F2" w14:textId="77777777" w:rsidR="000E46FF" w:rsidRPr="00EC0133" w:rsidRDefault="000E46FF" w:rsidP="00CD5FCA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EC0133">
        <w:rPr>
          <w:rFonts w:ascii="標楷體" w:eastAsia="標楷體" w:hAnsi="標楷體" w:cs="標楷體" w:hint="eastAsia"/>
          <w:b/>
          <w:sz w:val="28"/>
          <w:szCs w:val="28"/>
        </w:rPr>
        <w:t>七、師資介紹</w:t>
      </w:r>
      <w:r w:rsidRPr="00EC0133">
        <w:rPr>
          <w:rFonts w:ascii="標楷體" w:eastAsia="標楷體" w:hAnsi="標楷體" w:cs="標楷體"/>
          <w:b/>
          <w:sz w:val="28"/>
          <w:szCs w:val="28"/>
        </w:rPr>
        <w:t xml:space="preserve">   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570"/>
        <w:gridCol w:w="4961"/>
        <w:gridCol w:w="3103"/>
      </w:tblGrid>
      <w:tr w:rsidR="000E46FF" w:rsidRPr="00EC0133" w14:paraId="2FD779FE" w14:textId="77777777" w:rsidTr="00527B72">
        <w:trPr>
          <w:trHeight w:val="484"/>
          <w:jc w:val="center"/>
        </w:trPr>
        <w:tc>
          <w:tcPr>
            <w:tcW w:w="1570" w:type="dxa"/>
            <w:vAlign w:val="center"/>
          </w:tcPr>
          <w:p w14:paraId="789F77AA" w14:textId="77777777" w:rsidR="000E46FF" w:rsidRPr="00EC0133" w:rsidRDefault="000E46FF" w:rsidP="0069304B">
            <w:pPr>
              <w:tabs>
                <w:tab w:val="num" w:pos="851"/>
              </w:tabs>
              <w:spacing w:line="400" w:lineRule="exact"/>
              <w:ind w:leftChars="-45" w:left="-108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C013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961" w:type="dxa"/>
            <w:vAlign w:val="center"/>
          </w:tcPr>
          <w:p w14:paraId="18BEA71A" w14:textId="77777777" w:rsidR="000E46FF" w:rsidRPr="00EC0133" w:rsidRDefault="000E46FF" w:rsidP="0069304B">
            <w:pPr>
              <w:tabs>
                <w:tab w:val="num" w:pos="851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C013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學歷與現職</w:t>
            </w:r>
          </w:p>
        </w:tc>
        <w:tc>
          <w:tcPr>
            <w:tcW w:w="3103" w:type="dxa"/>
            <w:vAlign w:val="center"/>
          </w:tcPr>
          <w:p w14:paraId="651D4B1D" w14:textId="77777777" w:rsidR="000E46FF" w:rsidRPr="00EC0133" w:rsidRDefault="000E46FF" w:rsidP="0069304B">
            <w:pPr>
              <w:tabs>
                <w:tab w:val="num" w:pos="851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C013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相關培訓</w:t>
            </w:r>
            <w:r w:rsidRPr="00EC0133">
              <w:rPr>
                <w:rFonts w:ascii="標楷體" w:eastAsia="標楷體" w:hAnsi="標楷體" w:cs="Times New Roman"/>
                <w:bCs/>
                <w:sz w:val="28"/>
                <w:szCs w:val="28"/>
              </w:rPr>
              <w:t>/</w:t>
            </w:r>
            <w:r w:rsidRPr="00EC013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證照</w:t>
            </w:r>
          </w:p>
        </w:tc>
      </w:tr>
      <w:tr w:rsidR="0031707A" w:rsidRPr="00EC0133" w14:paraId="0DF018A5" w14:textId="77777777" w:rsidTr="00F11BF4">
        <w:trPr>
          <w:jc w:val="center"/>
        </w:trPr>
        <w:tc>
          <w:tcPr>
            <w:tcW w:w="1570" w:type="dxa"/>
            <w:vAlign w:val="center"/>
          </w:tcPr>
          <w:p w14:paraId="786FD2AC" w14:textId="77777777" w:rsidR="00D6273A" w:rsidRDefault="0031707A" w:rsidP="00A74365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簡嘉儀</w:t>
            </w:r>
          </w:p>
          <w:p w14:paraId="74F202AC" w14:textId="77777777" w:rsidR="0031707A" w:rsidRPr="00EC0133" w:rsidRDefault="0031707A" w:rsidP="00A74365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(阿美族)</w:t>
            </w:r>
          </w:p>
        </w:tc>
        <w:tc>
          <w:tcPr>
            <w:tcW w:w="4961" w:type="dxa"/>
            <w:vAlign w:val="center"/>
          </w:tcPr>
          <w:p w14:paraId="035D79CC" w14:textId="77777777" w:rsidR="0031707A" w:rsidRPr="00EC0133" w:rsidRDefault="0031707A" w:rsidP="0031707A">
            <w:pPr>
              <w:spacing w:line="400" w:lineRule="exac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國立嘉義大學家庭教育研究所碩士</w:t>
            </w:r>
          </w:p>
          <w:p w14:paraId="34163D95" w14:textId="77777777" w:rsidR="0031707A" w:rsidRPr="00EC0133" w:rsidRDefault="0031707A" w:rsidP="0031707A">
            <w:pPr>
              <w:spacing w:line="400" w:lineRule="exac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新北市家庭教育中心原住民族家庭教育講師</w:t>
            </w:r>
          </w:p>
          <w:p w14:paraId="544558FD" w14:textId="77777777" w:rsidR="0031707A" w:rsidRPr="00EC0133" w:rsidRDefault="0031707A" w:rsidP="0031707A">
            <w:pPr>
              <w:spacing w:line="400" w:lineRule="exac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新北市原住民族部落大學講師</w:t>
            </w:r>
          </w:p>
        </w:tc>
        <w:tc>
          <w:tcPr>
            <w:tcW w:w="3103" w:type="dxa"/>
            <w:vAlign w:val="center"/>
          </w:tcPr>
          <w:p w14:paraId="0373D647" w14:textId="77777777" w:rsidR="0031707A" w:rsidRPr="00EC0133" w:rsidRDefault="0031707A" w:rsidP="00F11BF4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家庭教育專業人員</w:t>
            </w:r>
          </w:p>
        </w:tc>
      </w:tr>
      <w:tr w:rsidR="001A35C8" w:rsidRPr="00EC0133" w14:paraId="1153A0C4" w14:textId="77777777" w:rsidTr="00F11BF4">
        <w:trPr>
          <w:jc w:val="center"/>
        </w:trPr>
        <w:tc>
          <w:tcPr>
            <w:tcW w:w="1570" w:type="dxa"/>
            <w:vAlign w:val="center"/>
          </w:tcPr>
          <w:p w14:paraId="4EEE23EB" w14:textId="77777777" w:rsidR="001A35C8" w:rsidRDefault="00D6273A" w:rsidP="00A74365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sz w:val="28"/>
                <w:szCs w:val="28"/>
              </w:rPr>
              <w:t>高元杰</w:t>
            </w:r>
          </w:p>
          <w:p w14:paraId="20E4CE22" w14:textId="77777777" w:rsidR="005C3CFB" w:rsidRPr="00EC0133" w:rsidRDefault="005C3CFB" w:rsidP="00A74365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(</w:t>
            </w:r>
            <w:r w:rsidRPr="005C3CFB">
              <w:rPr>
                <w:rFonts w:ascii="標楷體" w:eastAsia="標楷體" w:hAnsi="標楷體" w:cs="SimSun" w:hint="eastAsia"/>
                <w:sz w:val="28"/>
                <w:szCs w:val="28"/>
              </w:rPr>
              <w:t>泰雅族</w:t>
            </w: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04C4A714" w14:textId="77777777" w:rsidR="00D6273A" w:rsidRPr="00D6273A" w:rsidRDefault="00D6273A" w:rsidP="00D6273A">
            <w:pPr>
              <w:spacing w:line="40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D6273A">
              <w:rPr>
                <w:rFonts w:ascii="標楷體" w:eastAsia="標楷體" w:hAnsi="標楷體" w:cs="SimSun" w:hint="eastAsia"/>
                <w:sz w:val="28"/>
                <w:szCs w:val="28"/>
              </w:rPr>
              <w:t>新北市石門區老梅國民小學校長</w:t>
            </w:r>
          </w:p>
          <w:p w14:paraId="074A4AA3" w14:textId="77777777" w:rsidR="00D6273A" w:rsidRPr="00D6273A" w:rsidRDefault="00D6273A" w:rsidP="00D6273A">
            <w:pPr>
              <w:spacing w:line="40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D6273A">
              <w:rPr>
                <w:rFonts w:ascii="標楷體" w:eastAsia="標楷體" w:hAnsi="標楷體" w:cs="SimSun" w:hint="eastAsia"/>
                <w:sz w:val="28"/>
                <w:szCs w:val="28"/>
              </w:rPr>
              <w:t>新北市北區學生輔導諮商中心主任</w:t>
            </w:r>
          </w:p>
          <w:p w14:paraId="481E14AC" w14:textId="77777777" w:rsidR="00D6273A" w:rsidRPr="00D6273A" w:rsidRDefault="00D6273A" w:rsidP="00D6273A">
            <w:pPr>
              <w:spacing w:line="40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D6273A">
              <w:rPr>
                <w:rFonts w:ascii="標楷體" w:eastAsia="標楷體" w:hAnsi="標楷體" w:cs="SimSun" w:hint="eastAsia"/>
                <w:sz w:val="28"/>
                <w:szCs w:val="28"/>
              </w:rPr>
              <w:t>教育部原住民族教育政策委員</w:t>
            </w:r>
          </w:p>
          <w:p w14:paraId="450BF2EF" w14:textId="77777777" w:rsidR="001A35C8" w:rsidRDefault="00D6273A" w:rsidP="00D6273A">
            <w:pPr>
              <w:spacing w:line="40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D6273A">
              <w:rPr>
                <w:rFonts w:ascii="標楷體" w:eastAsia="標楷體" w:hAnsi="標楷體" w:cs="SimSun" w:hint="eastAsia"/>
                <w:sz w:val="28"/>
                <w:szCs w:val="28"/>
              </w:rPr>
              <w:t>內政部火炬計畫中央輔導團委員</w:t>
            </w:r>
          </w:p>
          <w:p w14:paraId="76739C9A" w14:textId="77777777" w:rsidR="00A84ABB" w:rsidRPr="00EC0133" w:rsidRDefault="00A84ABB" w:rsidP="00D6273A">
            <w:pPr>
              <w:spacing w:line="40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A84ABB">
              <w:rPr>
                <w:rFonts w:ascii="標楷體" w:eastAsia="標楷體" w:hAnsi="標楷體" w:cs="SimSun" w:hint="eastAsia"/>
                <w:sz w:val="28"/>
                <w:szCs w:val="28"/>
              </w:rPr>
              <w:t>新北市家庭教育宣講團團員</w:t>
            </w:r>
          </w:p>
        </w:tc>
        <w:tc>
          <w:tcPr>
            <w:tcW w:w="3103" w:type="dxa"/>
            <w:vAlign w:val="center"/>
          </w:tcPr>
          <w:p w14:paraId="4C4BC1B8" w14:textId="77777777" w:rsidR="001A35C8" w:rsidRPr="00EC0133" w:rsidRDefault="001A35C8" w:rsidP="00F11BF4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  <w:szCs w:val="28"/>
              </w:rPr>
            </w:pPr>
            <w:r w:rsidRPr="00EC0133">
              <w:rPr>
                <w:rFonts w:ascii="標楷體" w:eastAsia="標楷體" w:hAnsi="標楷體" w:cs="SimSun" w:hint="eastAsia"/>
                <w:sz w:val="28"/>
                <w:szCs w:val="28"/>
              </w:rPr>
              <w:t>家庭教育專業人員</w:t>
            </w:r>
          </w:p>
        </w:tc>
      </w:tr>
    </w:tbl>
    <w:p w14:paraId="504B286A" w14:textId="77777777" w:rsidR="000E46FF" w:rsidRPr="00EC0133" w:rsidRDefault="000E46FF" w:rsidP="00880876">
      <w:pPr>
        <w:spacing w:beforeLines="50" w:before="180"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EC0133">
        <w:rPr>
          <w:rFonts w:ascii="標楷體" w:eastAsia="標楷體" w:hAnsi="標楷體" w:cs="標楷體" w:hint="eastAsia"/>
          <w:b/>
          <w:sz w:val="28"/>
          <w:szCs w:val="28"/>
        </w:rPr>
        <w:t>八、預期效益：</w:t>
      </w:r>
    </w:p>
    <w:p w14:paraId="6E5A4099" w14:textId="77777777" w:rsidR="000E46FF" w:rsidRPr="00EC0133" w:rsidRDefault="000E46FF" w:rsidP="0050429A">
      <w:pPr>
        <w:spacing w:line="440" w:lineRule="exact"/>
        <w:ind w:left="246" w:hangingChars="88" w:hanging="246"/>
        <w:rPr>
          <w:rFonts w:ascii="標楷體" w:eastAsia="標楷體" w:hAnsi="標楷體" w:cs="標楷體"/>
          <w:b/>
          <w:sz w:val="28"/>
          <w:szCs w:val="28"/>
        </w:rPr>
      </w:pPr>
      <w:r w:rsidRPr="00EC0133">
        <w:rPr>
          <w:rFonts w:ascii="標楷體" w:eastAsia="標楷體" w:hAnsi="標楷體" w:cs="標楷體" w:hint="eastAsia"/>
          <w:sz w:val="28"/>
          <w:szCs w:val="28"/>
        </w:rPr>
        <w:t xml:space="preserve">  藉由情感教育讓學員了解家人衝突的產生，透過體驗式活 動檢視自身處理衝突的模式，並經由分組討論與分享，瞭解發展情緒智慧的方法，促進原住民族親子關係的和諧，增益全家幸福。</w:t>
      </w:r>
    </w:p>
    <w:p w14:paraId="176D2279" w14:textId="77777777" w:rsidR="000E46FF" w:rsidRPr="00EC0133" w:rsidRDefault="000E46FF" w:rsidP="0069304B">
      <w:pPr>
        <w:spacing w:beforeLines="50" w:before="180" w:line="400" w:lineRule="exact"/>
        <w:ind w:left="247" w:hangingChars="88" w:hanging="247"/>
        <w:rPr>
          <w:rFonts w:ascii="標楷體" w:eastAsia="標楷體" w:hAnsi="標楷體" w:cs="標楷體"/>
          <w:b/>
          <w:sz w:val="28"/>
          <w:szCs w:val="28"/>
        </w:rPr>
      </w:pPr>
      <w:r w:rsidRPr="00EC0133">
        <w:rPr>
          <w:rFonts w:ascii="標楷體" w:eastAsia="標楷體" w:hAnsi="標楷體" w:cs="標楷體" w:hint="eastAsia"/>
          <w:b/>
          <w:sz w:val="28"/>
          <w:szCs w:val="28"/>
        </w:rPr>
        <w:t>九、獎勵：</w:t>
      </w:r>
    </w:p>
    <w:p w14:paraId="50D03D38" w14:textId="77777777" w:rsidR="00973967" w:rsidRPr="00EC0133" w:rsidRDefault="00973967" w:rsidP="0050429A">
      <w:pPr>
        <w:pStyle w:val="aa"/>
        <w:numPr>
          <w:ilvl w:val="0"/>
          <w:numId w:val="5"/>
        </w:numPr>
        <w:spacing w:line="440" w:lineRule="exact"/>
        <w:ind w:leftChars="0" w:left="644"/>
        <w:rPr>
          <w:rFonts w:ascii="標楷體" w:eastAsia="標楷體" w:hAnsi="標楷體" w:cs="標楷體"/>
          <w:sz w:val="28"/>
          <w:szCs w:val="28"/>
        </w:rPr>
      </w:pPr>
      <w:r w:rsidRPr="00EC0133">
        <w:rPr>
          <w:rFonts w:ascii="標楷體" w:eastAsia="標楷體" w:hAnsi="標楷體" w:cs="標楷體" w:hint="eastAsia"/>
          <w:sz w:val="28"/>
          <w:szCs w:val="28"/>
        </w:rPr>
        <w:t>參與學員提供家庭教育文宣品。</w:t>
      </w:r>
    </w:p>
    <w:p w14:paraId="5FC96F33" w14:textId="77777777" w:rsidR="000E46FF" w:rsidRPr="00EC0133" w:rsidRDefault="000E46FF" w:rsidP="0050429A">
      <w:pPr>
        <w:pStyle w:val="aa"/>
        <w:numPr>
          <w:ilvl w:val="0"/>
          <w:numId w:val="5"/>
        </w:numPr>
        <w:spacing w:line="440" w:lineRule="exact"/>
        <w:ind w:leftChars="0" w:left="812" w:hanging="648"/>
        <w:rPr>
          <w:rFonts w:ascii="標楷體" w:eastAsia="標楷體" w:hAnsi="標楷體" w:cs="標楷體"/>
          <w:sz w:val="28"/>
          <w:szCs w:val="28"/>
        </w:rPr>
      </w:pPr>
      <w:r w:rsidRPr="00EC0133">
        <w:rPr>
          <w:rFonts w:ascii="標楷體" w:eastAsia="標楷體" w:hAnsi="標楷體" w:cs="標楷體" w:hint="eastAsia"/>
          <w:sz w:val="28"/>
          <w:szCs w:val="28"/>
        </w:rPr>
        <w:t xml:space="preserve">承辦學校工作人員表現績優者，活動結束後請依「高雄市立各級學校及幼兒園教職員工獎懲標準補充規定」 </w:t>
      </w:r>
      <w:proofErr w:type="gramStart"/>
      <w:r w:rsidRPr="00EC0133">
        <w:rPr>
          <w:rFonts w:ascii="標楷體" w:eastAsia="標楷體" w:hAnsi="標楷體" w:cs="標楷體" w:hint="eastAsia"/>
          <w:sz w:val="28"/>
          <w:szCs w:val="28"/>
        </w:rPr>
        <w:t>覈</w:t>
      </w:r>
      <w:proofErr w:type="gramEnd"/>
      <w:r w:rsidRPr="00EC0133">
        <w:rPr>
          <w:rFonts w:ascii="標楷體" w:eastAsia="標楷體" w:hAnsi="標楷體" w:cs="標楷體" w:hint="eastAsia"/>
          <w:sz w:val="28"/>
          <w:szCs w:val="28"/>
        </w:rPr>
        <w:t>實辦理敘獎。</w:t>
      </w:r>
    </w:p>
    <w:p w14:paraId="4DBBD9E8" w14:textId="77777777" w:rsidR="000E46FF" w:rsidRPr="00EC0133" w:rsidRDefault="000E46FF" w:rsidP="0069304B">
      <w:pPr>
        <w:spacing w:beforeLines="50" w:before="180"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EC0133">
        <w:rPr>
          <w:rFonts w:ascii="標楷體" w:eastAsia="標楷體" w:hAnsi="標楷體" w:cs="標楷體" w:hint="eastAsia"/>
          <w:b/>
          <w:sz w:val="28"/>
          <w:szCs w:val="28"/>
        </w:rPr>
        <w:t>十、配合宣導主題：</w:t>
      </w:r>
    </w:p>
    <w:p w14:paraId="3AA38614" w14:textId="77777777" w:rsidR="000E46FF" w:rsidRPr="00EC0133" w:rsidRDefault="000E46FF" w:rsidP="0050429A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EC0133">
        <w:rPr>
          <w:rFonts w:ascii="標楷體" w:eastAsia="標楷體" w:hAnsi="標楷體" w:cs="標楷體"/>
          <w:sz w:val="28"/>
          <w:szCs w:val="28"/>
        </w:rPr>
        <w:t xml:space="preserve"> (</w:t>
      </w:r>
      <w:proofErr w:type="gramStart"/>
      <w:r w:rsidRPr="00EC0133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EC0133">
        <w:rPr>
          <w:rFonts w:ascii="標楷體" w:eastAsia="標楷體" w:hAnsi="標楷體" w:cs="標楷體"/>
          <w:sz w:val="28"/>
          <w:szCs w:val="28"/>
        </w:rPr>
        <w:t>)</w:t>
      </w:r>
      <w:r w:rsidRPr="00EC0133">
        <w:rPr>
          <w:rFonts w:ascii="標楷體" w:eastAsia="標楷體" w:hAnsi="標楷體" w:cs="標楷體" w:hint="eastAsia"/>
          <w:sz w:val="28"/>
          <w:szCs w:val="28"/>
        </w:rPr>
        <w:t>有效利用家庭教中心服務資源及</w:t>
      </w:r>
      <w:r w:rsidRPr="00EC0133">
        <w:rPr>
          <w:rFonts w:ascii="標楷體" w:eastAsia="標楷體" w:hAnsi="標楷體" w:cs="標楷體"/>
          <w:sz w:val="28"/>
          <w:szCs w:val="28"/>
        </w:rPr>
        <w:t>4128185</w:t>
      </w:r>
      <w:r w:rsidRPr="00EC0133">
        <w:rPr>
          <w:rFonts w:ascii="標楷體" w:eastAsia="標楷體" w:hAnsi="標楷體" w:cs="標楷體" w:hint="eastAsia"/>
          <w:sz w:val="28"/>
          <w:szCs w:val="28"/>
        </w:rPr>
        <w:t>諮詢專線。</w:t>
      </w:r>
    </w:p>
    <w:p w14:paraId="2E5B7D37" w14:textId="77777777" w:rsidR="0050429A" w:rsidRPr="00EC0133" w:rsidRDefault="000E46FF" w:rsidP="0050429A">
      <w:pPr>
        <w:spacing w:line="440" w:lineRule="exact"/>
        <w:ind w:left="742" w:hangingChars="265" w:hanging="742"/>
        <w:rPr>
          <w:rFonts w:ascii="標楷體" w:eastAsia="標楷體" w:hAnsi="標楷體" w:cs="標楷體"/>
          <w:sz w:val="28"/>
          <w:szCs w:val="28"/>
        </w:rPr>
      </w:pPr>
      <w:r w:rsidRPr="00EC0133">
        <w:rPr>
          <w:rFonts w:ascii="標楷體" w:eastAsia="標楷體" w:hAnsi="標楷體" w:cs="標楷體"/>
          <w:sz w:val="28"/>
          <w:szCs w:val="28"/>
        </w:rPr>
        <w:t xml:space="preserve"> (</w:t>
      </w:r>
      <w:r w:rsidRPr="00EC0133">
        <w:rPr>
          <w:rFonts w:ascii="標楷體" w:eastAsia="標楷體" w:hAnsi="標楷體" w:cs="標楷體" w:hint="eastAsia"/>
          <w:sz w:val="28"/>
          <w:szCs w:val="28"/>
        </w:rPr>
        <w:t>二</w:t>
      </w:r>
      <w:r w:rsidRPr="00EC0133">
        <w:rPr>
          <w:rFonts w:ascii="標楷體" w:eastAsia="標楷體" w:hAnsi="標楷體" w:cs="標楷體"/>
          <w:sz w:val="28"/>
          <w:szCs w:val="28"/>
        </w:rPr>
        <w:t>)</w:t>
      </w:r>
      <w:r w:rsidRPr="00EC0133">
        <w:rPr>
          <w:rFonts w:ascii="標楷體" w:eastAsia="標楷體" w:hAnsi="標楷體" w:cs="標楷體" w:hint="eastAsia"/>
          <w:sz w:val="28"/>
          <w:szCs w:val="28"/>
        </w:rPr>
        <w:t>認識相關法令</w:t>
      </w:r>
      <w:proofErr w:type="gramStart"/>
      <w:r w:rsidRPr="00EC013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EC0133">
        <w:rPr>
          <w:rFonts w:ascii="標楷體" w:eastAsia="標楷體" w:hAnsi="標楷體" w:cs="標楷體" w:hint="eastAsia"/>
          <w:sz w:val="28"/>
          <w:szCs w:val="28"/>
        </w:rPr>
        <w:t>例：兒童及少年福利權益保障法、兒童及少年性剝削防制教育條例之性剝削防制教育宣導計畫等</w:t>
      </w:r>
      <w:proofErr w:type="gramStart"/>
      <w:r w:rsidRPr="00EC0133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EC0133">
        <w:rPr>
          <w:rFonts w:ascii="標楷體" w:eastAsia="標楷體" w:hAnsi="標楷體" w:cs="標楷體" w:hint="eastAsia"/>
          <w:sz w:val="28"/>
          <w:szCs w:val="28"/>
        </w:rPr>
        <w:t>之規定、其他有害身心健康物質濫用〈毒品〉之認識、品德教育及生命教育宣導。</w:t>
      </w:r>
    </w:p>
    <w:p w14:paraId="06DF798E" w14:textId="77777777" w:rsidR="001B69E2" w:rsidRPr="00EC0133" w:rsidRDefault="000E46FF" w:rsidP="0050429A">
      <w:pPr>
        <w:spacing w:line="440" w:lineRule="exact"/>
        <w:ind w:left="743" w:hangingChars="265" w:hanging="743"/>
        <w:rPr>
          <w:rFonts w:ascii="標楷體" w:eastAsia="標楷體" w:hAnsi="標楷體" w:cs="標楷體"/>
          <w:b/>
          <w:sz w:val="28"/>
          <w:szCs w:val="28"/>
        </w:rPr>
      </w:pPr>
      <w:r w:rsidRPr="00EC0133">
        <w:rPr>
          <w:rFonts w:ascii="標楷體" w:eastAsia="標楷體" w:hAnsi="標楷體" w:cs="Calibri" w:hint="eastAsia"/>
          <w:b/>
          <w:sz w:val="28"/>
          <w:szCs w:val="28"/>
        </w:rPr>
        <w:t>十</w:t>
      </w:r>
      <w:r w:rsidR="00C55447" w:rsidRPr="00EC0133">
        <w:rPr>
          <w:rFonts w:ascii="標楷體" w:eastAsia="標楷體" w:hAnsi="標楷體" w:cs="Calibri" w:hint="eastAsia"/>
          <w:b/>
          <w:sz w:val="28"/>
          <w:szCs w:val="28"/>
        </w:rPr>
        <w:t>一</w:t>
      </w:r>
      <w:r w:rsidRPr="00EC0133">
        <w:rPr>
          <w:rFonts w:ascii="標楷體" w:eastAsia="標楷體" w:hAnsi="標楷體" w:cs="Calibri" w:hint="eastAsia"/>
          <w:b/>
          <w:sz w:val="28"/>
          <w:szCs w:val="28"/>
        </w:rPr>
        <w:t>、</w:t>
      </w:r>
      <w:r w:rsidRPr="00EC0133">
        <w:rPr>
          <w:rFonts w:ascii="標楷體" w:eastAsia="標楷體" w:hAnsi="標楷體" w:cs="標楷體" w:hint="eastAsia"/>
          <w:sz w:val="28"/>
          <w:szCs w:val="28"/>
        </w:rPr>
        <w:t>本計畫奉核後實施，修正時亦同。</w:t>
      </w:r>
    </w:p>
    <w:sectPr w:rsidR="001B69E2" w:rsidRPr="00EC0133" w:rsidSect="001255B4">
      <w:footerReference w:type="default" r:id="rId10"/>
      <w:pgSz w:w="11906" w:h="16838"/>
      <w:pgMar w:top="709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D5C4" w14:textId="77777777" w:rsidR="00615E43" w:rsidRDefault="00615E43" w:rsidP="000E46FF">
      <w:r>
        <w:separator/>
      </w:r>
    </w:p>
  </w:endnote>
  <w:endnote w:type="continuationSeparator" w:id="0">
    <w:p w14:paraId="28C57F57" w14:textId="77777777" w:rsidR="00615E43" w:rsidRDefault="00615E43" w:rsidP="000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390056"/>
      <w:docPartObj>
        <w:docPartGallery w:val="Page Numbers (Bottom of Page)"/>
        <w:docPartUnique/>
      </w:docPartObj>
    </w:sdtPr>
    <w:sdtContent>
      <w:p w14:paraId="0FFA7141" w14:textId="77777777" w:rsidR="00301194" w:rsidRDefault="001D3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1A" w:rsidRPr="009B301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5D77D1E" w14:textId="77777777" w:rsidR="00301194" w:rsidRDefault="00301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BDC9" w14:textId="77777777" w:rsidR="00615E43" w:rsidRDefault="00615E43" w:rsidP="000E46FF">
      <w:r>
        <w:separator/>
      </w:r>
    </w:p>
  </w:footnote>
  <w:footnote w:type="continuationSeparator" w:id="0">
    <w:p w14:paraId="61E7F7AE" w14:textId="77777777" w:rsidR="00615E43" w:rsidRDefault="00615E43" w:rsidP="000E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A53"/>
    <w:multiLevelType w:val="hybridMultilevel"/>
    <w:tmpl w:val="4E78AB58"/>
    <w:lvl w:ilvl="0" w:tplc="A104854C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47F1907"/>
    <w:multiLevelType w:val="hybridMultilevel"/>
    <w:tmpl w:val="33D619AE"/>
    <w:lvl w:ilvl="0" w:tplc="AFAA9724">
      <w:start w:val="1"/>
      <w:numFmt w:val="taiwaneseCountingThousand"/>
      <w:lvlText w:val="（%1）"/>
      <w:lvlJc w:val="left"/>
      <w:pPr>
        <w:ind w:left="905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2" w15:restartNumberingAfterBreak="0">
    <w:nsid w:val="0819612F"/>
    <w:multiLevelType w:val="hybridMultilevel"/>
    <w:tmpl w:val="2BB2A994"/>
    <w:lvl w:ilvl="0" w:tplc="FD24D1CA">
      <w:start w:val="1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8FE315D"/>
    <w:multiLevelType w:val="hybridMultilevel"/>
    <w:tmpl w:val="C998438E"/>
    <w:lvl w:ilvl="0" w:tplc="09A2E112">
      <w:start w:val="1"/>
      <w:numFmt w:val="decimal"/>
      <w:suff w:val="nothing"/>
      <w:lvlText w:val="(%1)."/>
      <w:lvlJc w:val="left"/>
      <w:pPr>
        <w:ind w:left="459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552" w:hanging="480"/>
      </w:pPr>
    </w:lvl>
    <w:lvl w:ilvl="2" w:tplc="0409001B" w:tentative="1">
      <w:start w:val="1"/>
      <w:numFmt w:val="lowerRoman"/>
      <w:lvlText w:val="%3."/>
      <w:lvlJc w:val="right"/>
      <w:pPr>
        <w:ind w:left="6032" w:hanging="480"/>
      </w:pPr>
    </w:lvl>
    <w:lvl w:ilvl="3" w:tplc="0409000F" w:tentative="1">
      <w:start w:val="1"/>
      <w:numFmt w:val="decimal"/>
      <w:lvlText w:val="%4."/>
      <w:lvlJc w:val="left"/>
      <w:pPr>
        <w:ind w:left="6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92" w:hanging="480"/>
      </w:pPr>
    </w:lvl>
    <w:lvl w:ilvl="5" w:tplc="0409001B" w:tentative="1">
      <w:start w:val="1"/>
      <w:numFmt w:val="lowerRoman"/>
      <w:lvlText w:val="%6."/>
      <w:lvlJc w:val="right"/>
      <w:pPr>
        <w:ind w:left="7472" w:hanging="480"/>
      </w:pPr>
    </w:lvl>
    <w:lvl w:ilvl="6" w:tplc="0409000F" w:tentative="1">
      <w:start w:val="1"/>
      <w:numFmt w:val="decimal"/>
      <w:lvlText w:val="%7."/>
      <w:lvlJc w:val="left"/>
      <w:pPr>
        <w:ind w:left="7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432" w:hanging="480"/>
      </w:pPr>
    </w:lvl>
    <w:lvl w:ilvl="8" w:tplc="0409001B" w:tentative="1">
      <w:start w:val="1"/>
      <w:numFmt w:val="lowerRoman"/>
      <w:lvlText w:val="%9."/>
      <w:lvlJc w:val="right"/>
      <w:pPr>
        <w:ind w:left="8912" w:hanging="480"/>
      </w:pPr>
    </w:lvl>
  </w:abstractNum>
  <w:abstractNum w:abstractNumId="4" w15:restartNumberingAfterBreak="0">
    <w:nsid w:val="0CDB5A20"/>
    <w:multiLevelType w:val="hybridMultilevel"/>
    <w:tmpl w:val="6F60572A"/>
    <w:lvl w:ilvl="0" w:tplc="46908AC8">
      <w:start w:val="1"/>
      <w:numFmt w:val="decimal"/>
      <w:lvlText w:val="(%1).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E2C8982">
      <w:start w:val="1"/>
      <w:numFmt w:val="decimal"/>
      <w:suff w:val="nothing"/>
      <w:lvlText w:val="(%3)."/>
      <w:lvlJc w:val="left"/>
      <w:pPr>
        <w:ind w:left="5016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554B1"/>
    <w:multiLevelType w:val="hybridMultilevel"/>
    <w:tmpl w:val="7A8CE278"/>
    <w:lvl w:ilvl="0" w:tplc="E0AA571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6" w15:restartNumberingAfterBreak="0">
    <w:nsid w:val="0D1A456B"/>
    <w:multiLevelType w:val="hybridMultilevel"/>
    <w:tmpl w:val="BB46F290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144C6409"/>
    <w:multiLevelType w:val="hybridMultilevel"/>
    <w:tmpl w:val="BB46F290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8" w15:restartNumberingAfterBreak="0">
    <w:nsid w:val="220D7CF9"/>
    <w:multiLevelType w:val="hybridMultilevel"/>
    <w:tmpl w:val="33022470"/>
    <w:lvl w:ilvl="0" w:tplc="CFC65DAE">
      <w:start w:val="1"/>
      <w:numFmt w:val="decimal"/>
      <w:suff w:val="nothing"/>
      <w:lvlText w:val="(%1)."/>
      <w:lvlJc w:val="left"/>
      <w:pPr>
        <w:ind w:left="138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45" w:hanging="480"/>
      </w:pPr>
    </w:lvl>
    <w:lvl w:ilvl="2" w:tplc="0409001B" w:tentative="1">
      <w:start w:val="1"/>
      <w:numFmt w:val="lowerRoman"/>
      <w:lvlText w:val="%3."/>
      <w:lvlJc w:val="right"/>
      <w:pPr>
        <w:ind w:left="2825" w:hanging="480"/>
      </w:pPr>
    </w:lvl>
    <w:lvl w:ilvl="3" w:tplc="0409000F" w:tentative="1">
      <w:start w:val="1"/>
      <w:numFmt w:val="decimal"/>
      <w:lvlText w:val="%4."/>
      <w:lvlJc w:val="left"/>
      <w:pPr>
        <w:ind w:left="3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5" w:hanging="480"/>
      </w:p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9" w15:restartNumberingAfterBreak="0">
    <w:nsid w:val="30ED3664"/>
    <w:multiLevelType w:val="hybridMultilevel"/>
    <w:tmpl w:val="7E8408EC"/>
    <w:lvl w:ilvl="0" w:tplc="E11699E6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9E51528"/>
    <w:multiLevelType w:val="hybridMultilevel"/>
    <w:tmpl w:val="A1D2A2DA"/>
    <w:lvl w:ilvl="0" w:tplc="46908AC8">
      <w:start w:val="1"/>
      <w:numFmt w:val="decimal"/>
      <w:lvlText w:val="(%1).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B7CF8"/>
    <w:multiLevelType w:val="hybridMultilevel"/>
    <w:tmpl w:val="0D3AC85C"/>
    <w:lvl w:ilvl="0" w:tplc="82522A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39A468C"/>
    <w:multiLevelType w:val="hybridMultilevel"/>
    <w:tmpl w:val="77BA98B6"/>
    <w:lvl w:ilvl="0" w:tplc="4A609754">
      <w:start w:val="1"/>
      <w:numFmt w:val="decimal"/>
      <w:suff w:val="nothing"/>
      <w:lvlText w:val="(%1)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7EA428A9"/>
    <w:multiLevelType w:val="hybridMultilevel"/>
    <w:tmpl w:val="E3E67498"/>
    <w:lvl w:ilvl="0" w:tplc="4FC009BA">
      <w:start w:val="1"/>
      <w:numFmt w:val="decimal"/>
      <w:suff w:val="nothing"/>
      <w:lvlText w:val="(%1)."/>
      <w:lvlJc w:val="left"/>
      <w:pPr>
        <w:ind w:left="742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35" w:hanging="480"/>
      </w:pPr>
    </w:lvl>
    <w:lvl w:ilvl="2" w:tplc="0409001B" w:tentative="1">
      <w:start w:val="1"/>
      <w:numFmt w:val="lowerRoman"/>
      <w:lvlText w:val="%3."/>
      <w:lvlJc w:val="right"/>
      <w:pPr>
        <w:ind w:left="8615" w:hanging="480"/>
      </w:pPr>
    </w:lvl>
    <w:lvl w:ilvl="3" w:tplc="0409000F" w:tentative="1">
      <w:start w:val="1"/>
      <w:numFmt w:val="decimal"/>
      <w:lvlText w:val="%4."/>
      <w:lvlJc w:val="left"/>
      <w:pPr>
        <w:ind w:left="9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575" w:hanging="480"/>
      </w:pPr>
    </w:lvl>
    <w:lvl w:ilvl="5" w:tplc="0409001B" w:tentative="1">
      <w:start w:val="1"/>
      <w:numFmt w:val="lowerRoman"/>
      <w:lvlText w:val="%6."/>
      <w:lvlJc w:val="right"/>
      <w:pPr>
        <w:ind w:left="10055" w:hanging="480"/>
      </w:pPr>
    </w:lvl>
    <w:lvl w:ilvl="6" w:tplc="0409000F" w:tentative="1">
      <w:start w:val="1"/>
      <w:numFmt w:val="decimal"/>
      <w:lvlText w:val="%7."/>
      <w:lvlJc w:val="left"/>
      <w:pPr>
        <w:ind w:left="10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15" w:hanging="480"/>
      </w:pPr>
    </w:lvl>
    <w:lvl w:ilvl="8" w:tplc="0409001B" w:tentative="1">
      <w:start w:val="1"/>
      <w:numFmt w:val="lowerRoman"/>
      <w:lvlText w:val="%9."/>
      <w:lvlJc w:val="right"/>
      <w:pPr>
        <w:ind w:left="11495" w:hanging="480"/>
      </w:pPr>
    </w:lvl>
  </w:abstractNum>
  <w:num w:numId="1" w16cid:durableId="403381526">
    <w:abstractNumId w:val="11"/>
  </w:num>
  <w:num w:numId="2" w16cid:durableId="1920019714">
    <w:abstractNumId w:val="0"/>
  </w:num>
  <w:num w:numId="3" w16cid:durableId="504369449">
    <w:abstractNumId w:val="9"/>
  </w:num>
  <w:num w:numId="4" w16cid:durableId="1706900888">
    <w:abstractNumId w:val="1"/>
  </w:num>
  <w:num w:numId="5" w16cid:durableId="1875582946">
    <w:abstractNumId w:val="5"/>
  </w:num>
  <w:num w:numId="6" w16cid:durableId="2035157442">
    <w:abstractNumId w:val="2"/>
  </w:num>
  <w:num w:numId="7" w16cid:durableId="1718504893">
    <w:abstractNumId w:val="6"/>
  </w:num>
  <w:num w:numId="8" w16cid:durableId="1184249284">
    <w:abstractNumId w:val="10"/>
  </w:num>
  <w:num w:numId="9" w16cid:durableId="254939680">
    <w:abstractNumId w:val="4"/>
  </w:num>
  <w:num w:numId="10" w16cid:durableId="651561936">
    <w:abstractNumId w:val="7"/>
  </w:num>
  <w:num w:numId="11" w16cid:durableId="36781265">
    <w:abstractNumId w:val="12"/>
  </w:num>
  <w:num w:numId="12" w16cid:durableId="859778617">
    <w:abstractNumId w:val="13"/>
  </w:num>
  <w:num w:numId="13" w16cid:durableId="1102069622">
    <w:abstractNumId w:val="3"/>
  </w:num>
  <w:num w:numId="14" w16cid:durableId="408384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E"/>
    <w:rsid w:val="00005652"/>
    <w:rsid w:val="000073AA"/>
    <w:rsid w:val="00045734"/>
    <w:rsid w:val="000C4839"/>
    <w:rsid w:val="000E46FF"/>
    <w:rsid w:val="000F5691"/>
    <w:rsid w:val="00121A06"/>
    <w:rsid w:val="001255B4"/>
    <w:rsid w:val="00144BC6"/>
    <w:rsid w:val="00177527"/>
    <w:rsid w:val="00191EB6"/>
    <w:rsid w:val="00195A49"/>
    <w:rsid w:val="001A35C8"/>
    <w:rsid w:val="001B4953"/>
    <w:rsid w:val="001B69E2"/>
    <w:rsid w:val="001D39FA"/>
    <w:rsid w:val="002279BD"/>
    <w:rsid w:val="00253EB0"/>
    <w:rsid w:val="00284D02"/>
    <w:rsid w:val="00291C65"/>
    <w:rsid w:val="002936AA"/>
    <w:rsid w:val="002A46C1"/>
    <w:rsid w:val="002D5EC5"/>
    <w:rsid w:val="002E3782"/>
    <w:rsid w:val="002E3BB6"/>
    <w:rsid w:val="00301194"/>
    <w:rsid w:val="0031707A"/>
    <w:rsid w:val="003B68A5"/>
    <w:rsid w:val="003D6A29"/>
    <w:rsid w:val="00411CFF"/>
    <w:rsid w:val="00444F07"/>
    <w:rsid w:val="004A74A6"/>
    <w:rsid w:val="004F1B0A"/>
    <w:rsid w:val="0050429A"/>
    <w:rsid w:val="00527B72"/>
    <w:rsid w:val="0053504F"/>
    <w:rsid w:val="00570ACB"/>
    <w:rsid w:val="0058747F"/>
    <w:rsid w:val="00591033"/>
    <w:rsid w:val="005C3CFB"/>
    <w:rsid w:val="006004B2"/>
    <w:rsid w:val="00615E43"/>
    <w:rsid w:val="006309FE"/>
    <w:rsid w:val="0063594F"/>
    <w:rsid w:val="006618C8"/>
    <w:rsid w:val="0069304B"/>
    <w:rsid w:val="006A01AC"/>
    <w:rsid w:val="006D7659"/>
    <w:rsid w:val="00746FB9"/>
    <w:rsid w:val="00787C59"/>
    <w:rsid w:val="007F0059"/>
    <w:rsid w:val="00822E2A"/>
    <w:rsid w:val="0086646C"/>
    <w:rsid w:val="00880876"/>
    <w:rsid w:val="008914DA"/>
    <w:rsid w:val="008F1EAD"/>
    <w:rsid w:val="0093767B"/>
    <w:rsid w:val="00940812"/>
    <w:rsid w:val="00973967"/>
    <w:rsid w:val="00973CDA"/>
    <w:rsid w:val="009A4DEA"/>
    <w:rsid w:val="009B301A"/>
    <w:rsid w:val="009E6A2C"/>
    <w:rsid w:val="00A74365"/>
    <w:rsid w:val="00A84ABB"/>
    <w:rsid w:val="00A84D79"/>
    <w:rsid w:val="00AB7CF9"/>
    <w:rsid w:val="00AC1C6A"/>
    <w:rsid w:val="00AC5A9B"/>
    <w:rsid w:val="00AD73DA"/>
    <w:rsid w:val="00B74492"/>
    <w:rsid w:val="00BA45FB"/>
    <w:rsid w:val="00BD27FE"/>
    <w:rsid w:val="00C12895"/>
    <w:rsid w:val="00C55447"/>
    <w:rsid w:val="00C8364E"/>
    <w:rsid w:val="00CD5FCA"/>
    <w:rsid w:val="00D02BA9"/>
    <w:rsid w:val="00D134E4"/>
    <w:rsid w:val="00D25D76"/>
    <w:rsid w:val="00D6273A"/>
    <w:rsid w:val="00DC3E6F"/>
    <w:rsid w:val="00DD5412"/>
    <w:rsid w:val="00E2727E"/>
    <w:rsid w:val="00E600B9"/>
    <w:rsid w:val="00E8542B"/>
    <w:rsid w:val="00E9027A"/>
    <w:rsid w:val="00E90EB1"/>
    <w:rsid w:val="00EA0E3C"/>
    <w:rsid w:val="00EC0133"/>
    <w:rsid w:val="00EF1C0E"/>
    <w:rsid w:val="00F11BF4"/>
    <w:rsid w:val="00F207E4"/>
    <w:rsid w:val="00F24131"/>
    <w:rsid w:val="00F92E16"/>
    <w:rsid w:val="00F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290AE"/>
  <w15:docId w15:val="{073DDBD1-DA2B-4048-A055-177C5A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F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6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6FF"/>
    <w:rPr>
      <w:sz w:val="20"/>
      <w:szCs w:val="20"/>
    </w:rPr>
  </w:style>
  <w:style w:type="table" w:styleId="a7">
    <w:name w:val="Table Grid"/>
    <w:basedOn w:val="a1"/>
    <w:uiPriority w:val="39"/>
    <w:rsid w:val="000E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55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3967"/>
    <w:pPr>
      <w:ind w:leftChars="200" w:left="480"/>
    </w:pPr>
  </w:style>
  <w:style w:type="character" w:styleId="ab">
    <w:name w:val="Hyperlink"/>
    <w:basedOn w:val="a0"/>
    <w:uiPriority w:val="99"/>
    <w:unhideWhenUsed/>
    <w:rsid w:val="00EF1C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95A4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4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y8d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My8dl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B490-A539-4133-84E7-DD95D52E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正智 陳</cp:lastModifiedBy>
  <cp:revision>2</cp:revision>
  <dcterms:created xsi:type="dcterms:W3CDTF">2023-10-11T03:43:00Z</dcterms:created>
  <dcterms:modified xsi:type="dcterms:W3CDTF">2023-10-11T03:43:00Z</dcterms:modified>
</cp:coreProperties>
</file>