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128" w:rsidRDefault="00FD4E9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172216" wp14:editId="0783A839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7581900" cy="10723342"/>
            <wp:effectExtent l="0" t="0" r="0" b="19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三商人壽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044" cy="107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</w:p>
    <w:p w:rsidR="00FD4E9B" w:rsidRDefault="00FD4E9B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972324" wp14:editId="242BFDA3">
            <wp:simplePos x="0" y="0"/>
            <wp:positionH relativeFrom="column">
              <wp:posOffset>-1133475</wp:posOffset>
            </wp:positionH>
            <wp:positionV relativeFrom="paragraph">
              <wp:posOffset>-904875</wp:posOffset>
            </wp:positionV>
            <wp:extent cx="7488924" cy="105918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三商人壽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924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D4E9B" w:rsidRDefault="00FD4E9B"/>
    <w:sectPr w:rsidR="00FD4E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9B"/>
    <w:rsid w:val="00537128"/>
    <w:rsid w:val="00FD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E9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E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2015-11-02T02:07:00Z</dcterms:created>
  <dcterms:modified xsi:type="dcterms:W3CDTF">2015-11-02T02:11:00Z</dcterms:modified>
</cp:coreProperties>
</file>