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40" w:rsidRPr="00CC191C" w:rsidRDefault="000C7540" w:rsidP="000C7540">
      <w:pPr>
        <w:spacing w:line="360" w:lineRule="auto"/>
        <w:ind w:firstLineChars="50" w:firstLine="150"/>
        <w:jc w:val="center"/>
        <w:rPr>
          <w:rFonts w:ascii="微軟正黑體" w:eastAsia="微軟正黑體" w:hAnsi="微軟正黑體"/>
          <w:b/>
          <w:sz w:val="30"/>
          <w:szCs w:val="30"/>
        </w:rPr>
      </w:pPr>
      <w:r w:rsidRPr="002E039C">
        <w:rPr>
          <w:rFonts w:ascii="微軟正黑體" w:eastAsia="微軟正黑體" w:hAnsi="微軟正黑體" w:hint="eastAsia"/>
          <w:b/>
          <w:sz w:val="30"/>
          <w:szCs w:val="30"/>
        </w:rPr>
        <w:t>高雄市立鼓山高級中學10</w:t>
      </w:r>
      <w:r w:rsidR="00907702">
        <w:rPr>
          <w:rFonts w:ascii="微軟正黑體" w:eastAsia="微軟正黑體" w:hAnsi="微軟正黑體" w:hint="eastAsia"/>
          <w:b/>
          <w:sz w:val="30"/>
          <w:szCs w:val="30"/>
        </w:rPr>
        <w:t>6</w:t>
      </w:r>
      <w:r w:rsidRPr="002E039C">
        <w:rPr>
          <w:rFonts w:ascii="微軟正黑體" w:eastAsia="微軟正黑體" w:hAnsi="微軟正黑體" w:hint="eastAsia"/>
          <w:b/>
          <w:sz w:val="30"/>
          <w:szCs w:val="30"/>
        </w:rPr>
        <w:t>學年度第</w:t>
      </w:r>
      <w:r w:rsidR="00907702">
        <w:rPr>
          <w:rFonts w:ascii="微軟正黑體" w:eastAsia="微軟正黑體" w:hAnsi="微軟正黑體" w:hint="eastAsia"/>
          <w:b/>
          <w:sz w:val="30"/>
          <w:szCs w:val="30"/>
        </w:rPr>
        <w:t>一</w:t>
      </w:r>
      <w:r w:rsidRPr="002E039C">
        <w:rPr>
          <w:rFonts w:ascii="微軟正黑體" w:eastAsia="微軟正黑體" w:hAnsi="微軟正黑體" w:hint="eastAsia"/>
          <w:b/>
          <w:sz w:val="30"/>
          <w:szCs w:val="30"/>
        </w:rPr>
        <w:t>學期</w:t>
      </w:r>
      <w:r w:rsidRPr="00182F56">
        <w:rPr>
          <w:rFonts w:ascii="微軟正黑體" w:eastAsia="微軟正黑體" w:hAnsi="微軟正黑體" w:hint="eastAsia"/>
          <w:b/>
          <w:sz w:val="30"/>
          <w:szCs w:val="30"/>
        </w:rPr>
        <w:t>第</w:t>
      </w:r>
      <w:r w:rsidR="00602C98">
        <w:rPr>
          <w:rFonts w:ascii="微軟正黑體" w:eastAsia="微軟正黑體" w:hAnsi="微軟正黑體" w:hint="eastAsia"/>
          <w:b/>
          <w:sz w:val="30"/>
          <w:szCs w:val="30"/>
        </w:rPr>
        <w:t>1</w:t>
      </w:r>
      <w:r w:rsidRPr="00182F56">
        <w:rPr>
          <w:rFonts w:ascii="微軟正黑體" w:eastAsia="微軟正黑體" w:hAnsi="微軟正黑體" w:hint="eastAsia"/>
          <w:b/>
          <w:sz w:val="30"/>
          <w:szCs w:val="30"/>
        </w:rPr>
        <w:t>次</w:t>
      </w:r>
      <w:r w:rsidR="00BD33DD">
        <w:rPr>
          <w:rFonts w:ascii="微軟正黑體" w:eastAsia="微軟正黑體" w:hAnsi="微軟正黑體" w:hint="eastAsia"/>
          <w:b/>
          <w:sz w:val="30"/>
          <w:szCs w:val="30"/>
        </w:rPr>
        <w:t>國</w:t>
      </w:r>
      <w:r w:rsidRPr="00182F56">
        <w:rPr>
          <w:rFonts w:ascii="微軟正黑體" w:eastAsia="微軟正黑體" w:hAnsi="微軟正黑體" w:hint="eastAsia"/>
          <w:b/>
          <w:sz w:val="30"/>
          <w:szCs w:val="30"/>
        </w:rPr>
        <w:t>中部學輔會議紀錄</w:t>
      </w:r>
    </w:p>
    <w:p w:rsidR="000C7540" w:rsidRPr="005A2293" w:rsidRDefault="000C7540" w:rsidP="000C7540">
      <w:pPr>
        <w:spacing w:line="0" w:lineRule="atLeast"/>
        <w:rPr>
          <w:rFonts w:ascii="微軟正黑體" w:eastAsia="微軟正黑體" w:hAnsi="微軟正黑體"/>
          <w:bCs/>
        </w:rPr>
      </w:pPr>
      <w:r w:rsidRPr="00AC3571">
        <w:rPr>
          <w:rFonts w:ascii="微軟正黑體" w:eastAsia="微軟正黑體" w:hAnsi="微軟正黑體" w:hint="eastAsia"/>
          <w:bCs/>
        </w:rPr>
        <w:t>一</w:t>
      </w:r>
      <w:r w:rsidRPr="005A2293">
        <w:rPr>
          <w:rFonts w:ascii="微軟正黑體" w:eastAsia="微軟正黑體" w:hAnsi="微軟正黑體" w:hint="eastAsia"/>
          <w:bCs/>
        </w:rPr>
        <w:t>、開會日期：</w:t>
      </w:r>
      <w:r w:rsidR="00471AD8">
        <w:rPr>
          <w:rFonts w:ascii="微軟正黑體" w:eastAsia="微軟正黑體" w:hAnsi="微軟正黑體" w:hint="eastAsia"/>
          <w:bCs/>
        </w:rPr>
        <w:t>106</w:t>
      </w:r>
      <w:r w:rsidRPr="005A2293">
        <w:rPr>
          <w:rFonts w:ascii="微軟正黑體" w:eastAsia="微軟正黑體" w:hAnsi="微軟正黑體" w:hint="eastAsia"/>
          <w:bCs/>
        </w:rPr>
        <w:t>年</w:t>
      </w:r>
      <w:r w:rsidR="00471AD8">
        <w:rPr>
          <w:rFonts w:ascii="微軟正黑體" w:eastAsia="微軟正黑體" w:hAnsi="微軟正黑體" w:hint="eastAsia"/>
          <w:bCs/>
        </w:rPr>
        <w:t>0</w:t>
      </w:r>
      <w:r w:rsidR="00907702">
        <w:rPr>
          <w:rFonts w:ascii="微軟正黑體" w:eastAsia="微軟正黑體" w:hAnsi="微軟正黑體" w:hint="eastAsia"/>
          <w:bCs/>
        </w:rPr>
        <w:t>9</w:t>
      </w:r>
      <w:r w:rsidRPr="005A2293">
        <w:rPr>
          <w:rFonts w:ascii="微軟正黑體" w:eastAsia="微軟正黑體" w:hAnsi="微軟正黑體" w:hint="eastAsia"/>
          <w:bCs/>
        </w:rPr>
        <w:t>月</w:t>
      </w:r>
      <w:r w:rsidR="00471AD8">
        <w:rPr>
          <w:rFonts w:ascii="微軟正黑體" w:eastAsia="微軟正黑體" w:hAnsi="微軟正黑體" w:hint="eastAsia"/>
          <w:bCs/>
        </w:rPr>
        <w:t>5</w:t>
      </w:r>
      <w:r w:rsidRPr="005A2293">
        <w:rPr>
          <w:rFonts w:ascii="微軟正黑體" w:eastAsia="微軟正黑體" w:hAnsi="微軟正黑體" w:hint="eastAsia"/>
          <w:bCs/>
        </w:rPr>
        <w:t>日</w:t>
      </w:r>
      <w:r w:rsidR="001967BF">
        <w:rPr>
          <w:rFonts w:ascii="微軟正黑體" w:eastAsia="微軟正黑體" w:hAnsi="微軟正黑體" w:hint="eastAsia"/>
          <w:bCs/>
        </w:rPr>
        <w:t>1</w:t>
      </w:r>
      <w:r w:rsidR="00E45669">
        <w:rPr>
          <w:rFonts w:ascii="微軟正黑體" w:eastAsia="微軟正黑體" w:hAnsi="微軟正黑體" w:hint="eastAsia"/>
          <w:bCs/>
        </w:rPr>
        <w:t>4</w:t>
      </w:r>
      <w:r w:rsidR="00471AD8">
        <w:rPr>
          <w:rFonts w:ascii="微軟正黑體" w:eastAsia="微軟正黑體" w:hAnsi="微軟正黑體" w:hint="eastAsia"/>
          <w:bCs/>
        </w:rPr>
        <w:t>:10~1</w:t>
      </w:r>
      <w:r w:rsidR="00E45669">
        <w:rPr>
          <w:rFonts w:ascii="微軟正黑體" w:eastAsia="微軟正黑體" w:hAnsi="微軟正黑體" w:hint="eastAsia"/>
          <w:bCs/>
        </w:rPr>
        <w:t>5</w:t>
      </w:r>
      <w:r w:rsidR="003C0741">
        <w:rPr>
          <w:rFonts w:ascii="微軟正黑體" w:eastAsia="微軟正黑體" w:hAnsi="微軟正黑體" w:hint="eastAsia"/>
          <w:bCs/>
        </w:rPr>
        <w:t>:0</w:t>
      </w:r>
      <w:r>
        <w:rPr>
          <w:rFonts w:ascii="微軟正黑體" w:eastAsia="微軟正黑體" w:hAnsi="微軟正黑體" w:hint="eastAsia"/>
          <w:bCs/>
        </w:rPr>
        <w:t>0</w:t>
      </w:r>
    </w:p>
    <w:p w:rsidR="000C7540" w:rsidRPr="005A2293" w:rsidRDefault="000C7540" w:rsidP="000C7540">
      <w:pPr>
        <w:spacing w:line="0" w:lineRule="atLeast"/>
        <w:rPr>
          <w:rFonts w:ascii="微軟正黑體" w:eastAsia="微軟正黑體" w:hAnsi="微軟正黑體"/>
          <w:bCs/>
        </w:rPr>
      </w:pPr>
      <w:r w:rsidRPr="005A2293">
        <w:rPr>
          <w:rFonts w:ascii="微軟正黑體" w:eastAsia="微軟正黑體" w:hAnsi="微軟正黑體" w:hint="eastAsia"/>
          <w:bCs/>
        </w:rPr>
        <w:t>二、開會地點：二樓會議室</w:t>
      </w:r>
    </w:p>
    <w:p w:rsidR="000C7540" w:rsidRPr="005A2293" w:rsidRDefault="00FD561C" w:rsidP="000C7540">
      <w:pPr>
        <w:spacing w:line="0" w:lineRule="atLeast"/>
        <w:rPr>
          <w:rFonts w:ascii="微軟正黑體" w:eastAsia="微軟正黑體" w:hAnsi="微軟正黑體"/>
          <w:bCs/>
        </w:rPr>
      </w:pPr>
      <w:r>
        <w:rPr>
          <w:rFonts w:ascii="微軟正黑體" w:eastAsia="微軟正黑體" w:hAnsi="微軟正黑體" w:hint="eastAsia"/>
          <w:bCs/>
        </w:rPr>
        <w:t>三、主席：</w:t>
      </w:r>
      <w:r w:rsidR="00907702">
        <w:rPr>
          <w:rFonts w:ascii="微軟正黑體" w:eastAsia="微軟正黑體" w:hAnsi="微軟正黑體" w:hint="eastAsia"/>
          <w:bCs/>
        </w:rPr>
        <w:t>黃喜麗</w:t>
      </w:r>
      <w:r w:rsidR="00CB5825">
        <w:rPr>
          <w:rFonts w:ascii="微軟正黑體" w:eastAsia="微軟正黑體" w:hAnsi="微軟正黑體" w:hint="eastAsia"/>
          <w:bCs/>
        </w:rPr>
        <w:t>主任</w:t>
      </w:r>
      <w:bookmarkStart w:id="0" w:name="_GoBack"/>
      <w:bookmarkEnd w:id="0"/>
    </w:p>
    <w:p w:rsidR="000C7540" w:rsidRPr="005A2293" w:rsidRDefault="000C7540" w:rsidP="000C7540">
      <w:pPr>
        <w:spacing w:line="0" w:lineRule="atLeast"/>
        <w:rPr>
          <w:rFonts w:ascii="微軟正黑體" w:eastAsia="微軟正黑體" w:hAnsi="微軟正黑體"/>
          <w:bCs/>
        </w:rPr>
      </w:pPr>
      <w:r w:rsidRPr="005A2293">
        <w:rPr>
          <w:rFonts w:ascii="微軟正黑體" w:eastAsia="微軟正黑體" w:hAnsi="微軟正黑體" w:hint="eastAsia"/>
          <w:bCs/>
        </w:rPr>
        <w:t>四、出席人員：(見名冊)</w:t>
      </w:r>
    </w:p>
    <w:p w:rsidR="000A481A" w:rsidRPr="00D85419" w:rsidRDefault="000C7540" w:rsidP="001128FC">
      <w:pPr>
        <w:spacing w:line="0" w:lineRule="atLeast"/>
        <w:rPr>
          <w:rFonts w:ascii="微軟正黑體" w:eastAsia="微軟正黑體" w:hAnsi="微軟正黑體"/>
          <w:bCs/>
        </w:rPr>
      </w:pPr>
      <w:r>
        <w:rPr>
          <w:rFonts w:ascii="微軟正黑體" w:eastAsia="微軟正黑體" w:hAnsi="微軟正黑體" w:hint="eastAsia"/>
          <w:bCs/>
        </w:rPr>
        <w:t>五、主席致詞</w:t>
      </w:r>
      <w:r w:rsidRPr="005A2293">
        <w:rPr>
          <w:rFonts w:ascii="微軟正黑體" w:eastAsia="微軟正黑體" w:hAnsi="微軟正黑體" w:hint="eastAsia"/>
          <w:bCs/>
        </w:rPr>
        <w:t>：</w:t>
      </w:r>
      <w:r w:rsidR="000A481A">
        <w:rPr>
          <w:rFonts w:ascii="微軟正黑體" w:eastAsia="微軟正黑體" w:hAnsi="微軟正黑體" w:hint="eastAsia"/>
          <w:bCs/>
        </w:rPr>
        <w:t xml:space="preserve"> </w:t>
      </w:r>
      <w:r w:rsidR="0048673B">
        <w:rPr>
          <w:rFonts w:ascii="微軟正黑體" w:eastAsia="微軟正黑體" w:hAnsi="微軟正黑體" w:hint="eastAsia"/>
          <w:bCs/>
        </w:rPr>
        <w:t>無</w:t>
      </w:r>
    </w:p>
    <w:p w:rsidR="00504EED" w:rsidRPr="00504EED" w:rsidRDefault="000C7540" w:rsidP="003320F0">
      <w:pPr>
        <w:spacing w:line="0" w:lineRule="atLeast"/>
        <w:rPr>
          <w:rFonts w:ascii="微軟正黑體" w:eastAsia="微軟正黑體" w:hAnsi="微軟正黑體"/>
          <w:sz w:val="26"/>
          <w:szCs w:val="26"/>
        </w:rPr>
      </w:pPr>
      <w:r>
        <w:rPr>
          <w:rFonts w:ascii="微軟正黑體" w:eastAsia="微軟正黑體" w:hAnsi="微軟正黑體" w:hint="eastAsia"/>
          <w:bCs/>
          <w:sz w:val="26"/>
          <w:szCs w:val="26"/>
        </w:rPr>
        <w:t>六、</w:t>
      </w:r>
      <w:r w:rsidRPr="005A2293">
        <w:rPr>
          <w:rFonts w:ascii="微軟正黑體" w:eastAsia="微軟正黑體" w:hAnsi="微軟正黑體" w:hint="eastAsia"/>
          <w:sz w:val="26"/>
          <w:szCs w:val="26"/>
        </w:rPr>
        <w:t>各處室報告</w:t>
      </w:r>
      <w:r>
        <w:rPr>
          <w:rFonts w:ascii="微軟正黑體" w:eastAsia="微軟正黑體" w:hAnsi="微軟正黑體" w:hint="eastAsia"/>
          <w:sz w:val="26"/>
          <w:szCs w:val="26"/>
        </w:rPr>
        <w:t>：(見附件會議資料)</w:t>
      </w:r>
    </w:p>
    <w:p w:rsidR="000A481A" w:rsidRPr="003320F0" w:rsidRDefault="000A481A" w:rsidP="000A481A">
      <w:pPr>
        <w:spacing w:line="0" w:lineRule="atLeast"/>
        <w:rPr>
          <w:rFonts w:ascii="微軟正黑體" w:eastAsia="微軟正黑體" w:hAnsi="微軟正黑體"/>
          <w:sz w:val="26"/>
          <w:szCs w:val="26"/>
        </w:rPr>
      </w:pPr>
      <w:r>
        <w:rPr>
          <w:rFonts w:ascii="微軟正黑體" w:eastAsia="微軟正黑體" w:hAnsi="微軟正黑體" w:hint="eastAsia"/>
          <w:sz w:val="26"/>
          <w:szCs w:val="26"/>
        </w:rPr>
        <w:t xml:space="preserve">  </w:t>
      </w:r>
      <w:r w:rsidRPr="003320F0">
        <w:rPr>
          <w:rFonts w:ascii="微軟正黑體" w:eastAsia="微軟正黑體" w:hAnsi="微軟正黑體" w:hint="eastAsia"/>
          <w:sz w:val="26"/>
          <w:szCs w:val="26"/>
        </w:rPr>
        <w:t>(一)學務處補充：</w:t>
      </w:r>
    </w:p>
    <w:p w:rsidR="00B9364B" w:rsidRPr="00BD33DD" w:rsidRDefault="00C113F0" w:rsidP="00C113F0">
      <w:pPr>
        <w:spacing w:line="0" w:lineRule="atLeast"/>
        <w:ind w:firstLineChars="150" w:firstLine="360"/>
        <w:rPr>
          <w:rFonts w:ascii="標楷體" w:eastAsia="標楷體" w:hAnsi="標楷體"/>
        </w:rPr>
      </w:pPr>
      <w:r w:rsidRPr="00BD33DD">
        <w:rPr>
          <w:rFonts w:ascii="標楷體" w:eastAsia="標楷體" w:hAnsi="標楷體" w:hint="eastAsia"/>
        </w:rPr>
        <w:t>1.</w:t>
      </w:r>
      <w:r w:rsidR="00BD33DD" w:rsidRPr="00BD33DD">
        <w:rPr>
          <w:rFonts w:ascii="標楷體" w:eastAsia="標楷體" w:hAnsi="標楷體" w:hint="eastAsia"/>
        </w:rPr>
        <w:t xml:space="preserve"> </w:t>
      </w:r>
      <w:r w:rsidR="00BD33DD" w:rsidRPr="00486F0D">
        <w:rPr>
          <w:rFonts w:ascii="標楷體" w:eastAsia="標楷體" w:hAnsi="標楷體" w:hint="eastAsia"/>
        </w:rPr>
        <w:t>勵學樓耐震補強工程施工期間</w:t>
      </w:r>
      <w:r w:rsidR="00BD33DD">
        <w:rPr>
          <w:rFonts w:ascii="標楷體" w:eastAsia="標楷體" w:hAnsi="標楷體" w:hint="eastAsia"/>
        </w:rPr>
        <w:t>，</w:t>
      </w:r>
      <w:r w:rsidR="00BD33DD" w:rsidRPr="00BD33DD">
        <w:rPr>
          <w:rFonts w:ascii="標楷體" w:eastAsia="標楷體" w:hAnsi="標楷體" w:hint="eastAsia"/>
        </w:rPr>
        <w:t>訓育活動組感謝老師借出國中部教室</w:t>
      </w:r>
      <w:r w:rsidR="002649A9">
        <w:rPr>
          <w:rFonts w:ascii="標楷體" w:eastAsia="標楷體" w:hAnsi="標楷體" w:hint="eastAsia"/>
        </w:rPr>
        <w:t>。</w:t>
      </w:r>
    </w:p>
    <w:p w:rsidR="0043406B" w:rsidRDefault="00B9364B" w:rsidP="00BD33DD">
      <w:pPr>
        <w:spacing w:line="0" w:lineRule="atLeast"/>
        <w:ind w:firstLineChars="150" w:firstLine="360"/>
        <w:rPr>
          <w:rFonts w:ascii="標楷體" w:eastAsia="標楷體" w:hAnsi="標楷體"/>
        </w:rPr>
      </w:pPr>
      <w:r w:rsidRPr="00BD33DD">
        <w:rPr>
          <w:rFonts w:ascii="標楷體" w:eastAsia="標楷體" w:hAnsi="標楷體" w:hint="eastAsia"/>
        </w:rPr>
        <w:t xml:space="preserve">2. </w:t>
      </w:r>
      <w:r w:rsidR="00BD33DD" w:rsidRPr="00BD33DD">
        <w:rPr>
          <w:rFonts w:ascii="標楷體" w:eastAsia="標楷體" w:hAnsi="標楷體" w:hint="eastAsia"/>
        </w:rPr>
        <w:t>九月八日完成幹部訓練。</w:t>
      </w:r>
    </w:p>
    <w:p w:rsidR="00B64D07" w:rsidRDefault="00BD33DD" w:rsidP="00BD33DD">
      <w:pPr>
        <w:spacing w:line="0" w:lineRule="atLeast"/>
        <w:ind w:firstLineChars="150" w:firstLine="360"/>
        <w:rPr>
          <w:rFonts w:ascii="標楷體" w:eastAsia="標楷體" w:hAnsi="標楷體"/>
        </w:rPr>
      </w:pPr>
      <w:r>
        <w:rPr>
          <w:rFonts w:ascii="標楷體" w:eastAsia="標楷體" w:hAnsi="標楷體" w:hint="eastAsia"/>
        </w:rPr>
        <w:t>3.</w:t>
      </w:r>
      <w:r w:rsidR="00B64D07" w:rsidRPr="00B64D07">
        <w:rPr>
          <w:rFonts w:ascii="標楷體" w:eastAsia="標楷體" w:hAnsi="標楷體" w:hint="eastAsia"/>
        </w:rPr>
        <w:t xml:space="preserve"> 9月21日正式「複合型(地震)防災演練」請各班導師協助帶領班級同學，依規定路線</w:t>
      </w:r>
    </w:p>
    <w:p w:rsidR="00BD33DD" w:rsidRDefault="00B64D07" w:rsidP="00B64D07">
      <w:pPr>
        <w:spacing w:line="0" w:lineRule="atLeast"/>
        <w:ind w:firstLineChars="150" w:firstLine="360"/>
        <w:rPr>
          <w:rFonts w:ascii="標楷體" w:eastAsia="標楷體" w:hAnsi="標楷體"/>
        </w:rPr>
      </w:pPr>
      <w:r>
        <w:rPr>
          <w:rFonts w:ascii="標楷體" w:eastAsia="標楷體" w:hAnsi="標楷體" w:hint="eastAsia"/>
        </w:rPr>
        <w:t xml:space="preserve">   </w:t>
      </w:r>
      <w:r w:rsidRPr="00B64D07">
        <w:rPr>
          <w:rFonts w:ascii="標楷體" w:eastAsia="標楷體" w:hAnsi="標楷體" w:hint="eastAsia"/>
        </w:rPr>
        <w:t>疏散及相關防災動作演練，屆時請學務處及教官室協助辦理。</w:t>
      </w:r>
    </w:p>
    <w:p w:rsidR="00B64D07" w:rsidRDefault="00B64D07" w:rsidP="00B64D07">
      <w:pPr>
        <w:spacing w:line="0" w:lineRule="atLeast"/>
        <w:ind w:firstLineChars="150" w:firstLine="360"/>
        <w:rPr>
          <w:rFonts w:ascii="標楷體" w:eastAsia="標楷體" w:hAnsi="標楷體"/>
        </w:rPr>
      </w:pPr>
      <w:r>
        <w:rPr>
          <w:rFonts w:ascii="標楷體" w:eastAsia="標楷體" w:hAnsi="標楷體" w:hint="eastAsia"/>
        </w:rPr>
        <w:t>4. 跑走操場於下週進行。</w:t>
      </w:r>
    </w:p>
    <w:p w:rsidR="00B64D07" w:rsidRPr="00B64D07" w:rsidRDefault="00B64D07" w:rsidP="00B64D07">
      <w:pPr>
        <w:spacing w:after="240" w:line="0" w:lineRule="atLeast"/>
        <w:ind w:firstLineChars="150" w:firstLine="360"/>
        <w:rPr>
          <w:rFonts w:ascii="標楷體" w:eastAsia="標楷體" w:hAnsi="標楷體"/>
        </w:rPr>
      </w:pPr>
      <w:r>
        <w:rPr>
          <w:rFonts w:ascii="標楷體" w:eastAsia="標楷體" w:hAnsi="標楷體" w:hint="eastAsia"/>
        </w:rPr>
        <w:t>5.</w:t>
      </w:r>
      <w:r w:rsidRPr="00B64D07">
        <w:rPr>
          <w:rFonts w:ascii="標楷體" w:eastAsia="標楷體" w:hAnsi="標楷體" w:hint="eastAsia"/>
        </w:rPr>
        <w:t xml:space="preserve"> </w:t>
      </w:r>
      <w:r>
        <w:rPr>
          <w:rFonts w:ascii="標楷體" w:eastAsia="標楷體" w:hAnsi="標楷體" w:hint="eastAsia"/>
        </w:rPr>
        <w:t>非常感謝各年級打掃廁所班級盡心負責，讓全校師生感受校園環境整潔。</w:t>
      </w:r>
    </w:p>
    <w:p w:rsidR="007A0599" w:rsidRDefault="007A0599" w:rsidP="0043406B">
      <w:pPr>
        <w:spacing w:line="0" w:lineRule="atLeast"/>
        <w:rPr>
          <w:rFonts w:ascii="微軟正黑體" w:eastAsia="微軟正黑體" w:hAnsi="微軟正黑體"/>
          <w:bCs/>
          <w:u w:val="words" w:color="FFFFFF"/>
        </w:rPr>
      </w:pPr>
      <w:r>
        <w:rPr>
          <w:rFonts w:ascii="微軟正黑體" w:eastAsia="微軟正黑體" w:hAnsi="微軟正黑體" w:hint="eastAsia"/>
          <w:bCs/>
          <w:u w:val="words" w:color="FFFFFF"/>
        </w:rPr>
        <w:t xml:space="preserve">  (二)教官室補充:</w:t>
      </w:r>
    </w:p>
    <w:p w:rsidR="00F41434" w:rsidRDefault="00E106F9" w:rsidP="001B5E94">
      <w:pPr>
        <w:spacing w:line="0" w:lineRule="atLeast"/>
        <w:ind w:firstLineChars="150" w:firstLine="360"/>
        <w:rPr>
          <w:rFonts w:ascii="標楷體" w:eastAsia="標楷體" w:hAnsi="標楷體"/>
        </w:rPr>
      </w:pPr>
      <w:r w:rsidRPr="00BD33DD">
        <w:rPr>
          <w:rFonts w:ascii="標楷體" w:eastAsia="標楷體" w:hAnsi="標楷體" w:hint="eastAsia"/>
        </w:rPr>
        <w:t xml:space="preserve">1. </w:t>
      </w:r>
      <w:r w:rsidR="00F41434" w:rsidRPr="00F41434">
        <w:rPr>
          <w:rFonts w:ascii="標楷體" w:eastAsia="標楷體" w:hAnsi="標楷體" w:hint="eastAsia"/>
        </w:rPr>
        <w:t>辦理106學年度上學期賃居生座談會議</w:t>
      </w:r>
      <w:r w:rsidR="00F41434" w:rsidRPr="00BD33DD">
        <w:rPr>
          <w:rFonts w:ascii="標楷體" w:eastAsia="標楷體" w:hAnsi="標楷體" w:hint="eastAsia"/>
        </w:rPr>
        <w:t>，</w:t>
      </w:r>
      <w:r w:rsidR="002649A9" w:rsidRPr="001B5E94">
        <w:rPr>
          <w:rFonts w:ascii="標楷體" w:eastAsia="標楷體" w:hAnsi="標楷體" w:hint="eastAsia"/>
        </w:rPr>
        <w:t>請導師注意班上賃居生</w:t>
      </w:r>
      <w:r w:rsidR="001B5E94" w:rsidRPr="001B5E94">
        <w:rPr>
          <w:rFonts w:ascii="標楷體" w:eastAsia="標楷體" w:hAnsi="標楷體" w:hint="eastAsia"/>
        </w:rPr>
        <w:t>生活</w:t>
      </w:r>
      <w:r w:rsidR="002649A9" w:rsidRPr="001B5E94">
        <w:rPr>
          <w:rFonts w:ascii="標楷體" w:eastAsia="標楷體" w:hAnsi="標楷體" w:hint="eastAsia"/>
        </w:rPr>
        <w:t>狀況，</w:t>
      </w:r>
      <w:r w:rsidR="001B5E94" w:rsidRPr="001B5E94">
        <w:rPr>
          <w:rFonts w:ascii="標楷體" w:eastAsia="標楷體" w:hAnsi="標楷體" w:hint="eastAsia"/>
        </w:rPr>
        <w:t>給予學生關</w:t>
      </w:r>
    </w:p>
    <w:p w:rsidR="001B5E94" w:rsidRPr="001B5E94" w:rsidRDefault="00F41434" w:rsidP="001B5E94">
      <w:pPr>
        <w:spacing w:line="0" w:lineRule="atLeast"/>
        <w:ind w:firstLineChars="150" w:firstLine="360"/>
        <w:rPr>
          <w:rFonts w:ascii="標楷體" w:eastAsia="標楷體" w:hAnsi="標楷體"/>
        </w:rPr>
      </w:pPr>
      <w:r>
        <w:rPr>
          <w:rFonts w:ascii="標楷體" w:eastAsia="標楷體" w:hAnsi="標楷體" w:hint="eastAsia"/>
        </w:rPr>
        <w:t xml:space="preserve">   </w:t>
      </w:r>
      <w:r w:rsidR="001B5E94" w:rsidRPr="001B5E94">
        <w:rPr>
          <w:rFonts w:ascii="標楷體" w:eastAsia="標楷體" w:hAnsi="標楷體" w:hint="eastAsia"/>
        </w:rPr>
        <w:t>懷</w:t>
      </w:r>
      <w:r w:rsidR="001B5E94">
        <w:rPr>
          <w:rFonts w:ascii="標楷體" w:eastAsia="標楷體" w:hAnsi="標楷體" w:hint="eastAsia"/>
        </w:rPr>
        <w:t>及</w:t>
      </w:r>
      <w:r w:rsidR="001B5E94" w:rsidRPr="001B5E94">
        <w:rPr>
          <w:rFonts w:ascii="標楷體" w:eastAsia="標楷體" w:hAnsi="標楷體" w:hint="eastAsia"/>
        </w:rPr>
        <w:t>撥空訪視</w:t>
      </w:r>
      <w:r w:rsidR="001B5E94">
        <w:rPr>
          <w:rFonts w:ascii="標楷體" w:eastAsia="標楷體" w:hAnsi="標楷體" w:hint="eastAsia"/>
        </w:rPr>
        <w:t>。</w:t>
      </w:r>
    </w:p>
    <w:p w:rsidR="00557EEE" w:rsidRDefault="00557EEE" w:rsidP="00557EEE">
      <w:pPr>
        <w:spacing w:line="0" w:lineRule="atLeast"/>
        <w:ind w:firstLineChars="150" w:firstLine="360"/>
        <w:rPr>
          <w:rFonts w:ascii="標楷體" w:eastAsia="標楷體" w:hAnsi="標楷體"/>
        </w:rPr>
      </w:pPr>
      <w:r w:rsidRPr="00BD33DD">
        <w:rPr>
          <w:rFonts w:ascii="標楷體" w:eastAsia="標楷體" w:hAnsi="標楷體" w:hint="eastAsia"/>
        </w:rPr>
        <w:t>2.</w:t>
      </w:r>
      <w:r w:rsidRPr="00557EEE">
        <w:rPr>
          <w:rFonts w:ascii="標楷體" w:eastAsia="標楷體" w:hAnsi="標楷體" w:hint="eastAsia"/>
        </w:rPr>
        <w:t xml:space="preserve"> </w:t>
      </w:r>
      <w:r w:rsidR="001B5E94" w:rsidRPr="001B5E94">
        <w:rPr>
          <w:rFonts w:ascii="標楷體" w:eastAsia="標楷體" w:hAnsi="標楷體" w:hint="eastAsia"/>
        </w:rPr>
        <w:t>請導師</w:t>
      </w:r>
      <w:r w:rsidR="001B5E94">
        <w:rPr>
          <w:rFonts w:ascii="標楷體" w:eastAsia="標楷體" w:hAnsi="標楷體" w:hint="eastAsia"/>
        </w:rPr>
        <w:t>督導行為落差或嗜睡狀況者，提出需求與教官室</w:t>
      </w:r>
      <w:r w:rsidR="00255FC4">
        <w:rPr>
          <w:rFonts w:ascii="標楷體" w:eastAsia="標楷體" w:hAnsi="標楷體" w:hint="eastAsia"/>
        </w:rPr>
        <w:t>共同督導。</w:t>
      </w:r>
    </w:p>
    <w:p w:rsidR="00F41434" w:rsidRDefault="00F41434" w:rsidP="00557EEE">
      <w:pPr>
        <w:spacing w:line="0" w:lineRule="atLeast"/>
        <w:ind w:firstLineChars="150" w:firstLine="360"/>
        <w:rPr>
          <w:rFonts w:ascii="標楷體" w:eastAsia="標楷體" w:hAnsi="標楷體"/>
        </w:rPr>
      </w:pPr>
      <w:r>
        <w:rPr>
          <w:rFonts w:ascii="標楷體" w:eastAsia="標楷體" w:hAnsi="標楷體" w:hint="eastAsia"/>
        </w:rPr>
        <w:t>3.</w:t>
      </w:r>
      <w:r w:rsidRPr="00F41434">
        <w:rPr>
          <w:rFonts w:ascii="標楷體" w:eastAsia="標楷體" w:hAnsi="標楷體" w:hint="eastAsia"/>
        </w:rPr>
        <w:t xml:space="preserve"> 教育部將『水域安全宣教與防範作為』列為學校宣導重點，故惠請各班導師能運用課堂</w:t>
      </w:r>
    </w:p>
    <w:p w:rsidR="00B64D07" w:rsidRPr="00F41434" w:rsidRDefault="00F41434" w:rsidP="00B64D07">
      <w:pPr>
        <w:spacing w:line="0" w:lineRule="atLeast"/>
        <w:ind w:firstLineChars="150" w:firstLine="360"/>
        <w:rPr>
          <w:rFonts w:ascii="標楷體" w:eastAsia="標楷體" w:hAnsi="標楷體"/>
        </w:rPr>
      </w:pPr>
      <w:r>
        <w:rPr>
          <w:rFonts w:ascii="標楷體" w:eastAsia="標楷體" w:hAnsi="標楷體" w:hint="eastAsia"/>
        </w:rPr>
        <w:t xml:space="preserve">   </w:t>
      </w:r>
      <w:r w:rsidRPr="00F41434">
        <w:rPr>
          <w:rFonts w:ascii="標楷體" w:eastAsia="標楷體" w:hAnsi="標楷體" w:hint="eastAsia"/>
        </w:rPr>
        <w:t>融入教學方式、班會時機或課餘時間對班上同學們實施宣導教育。</w:t>
      </w:r>
    </w:p>
    <w:p w:rsidR="000A481A" w:rsidRDefault="000A481A" w:rsidP="00F41434">
      <w:pPr>
        <w:spacing w:line="0" w:lineRule="atLeast"/>
        <w:ind w:firstLineChars="50" w:firstLine="130"/>
        <w:rPr>
          <w:rFonts w:ascii="微軟正黑體" w:eastAsia="微軟正黑體" w:hAnsi="微軟正黑體"/>
          <w:bCs/>
          <w:u w:val="words" w:color="FFFFFF"/>
        </w:rPr>
      </w:pPr>
      <w:r>
        <w:rPr>
          <w:rFonts w:ascii="微軟正黑體" w:eastAsia="微軟正黑體" w:hAnsi="微軟正黑體" w:hint="eastAsia"/>
          <w:sz w:val="26"/>
          <w:szCs w:val="26"/>
        </w:rPr>
        <w:t>(</w:t>
      </w:r>
      <w:r w:rsidR="00961013">
        <w:rPr>
          <w:rFonts w:ascii="微軟正黑體" w:eastAsia="微軟正黑體" w:hAnsi="微軟正黑體" w:hint="eastAsia"/>
          <w:sz w:val="26"/>
          <w:szCs w:val="26"/>
        </w:rPr>
        <w:t>三</w:t>
      </w:r>
      <w:r>
        <w:rPr>
          <w:rFonts w:ascii="微軟正黑體" w:eastAsia="微軟正黑體" w:hAnsi="微軟正黑體" w:hint="eastAsia"/>
          <w:sz w:val="26"/>
          <w:szCs w:val="26"/>
        </w:rPr>
        <w:t>)</w:t>
      </w:r>
      <w:r>
        <w:rPr>
          <w:rFonts w:ascii="微軟正黑體" w:eastAsia="微軟正黑體" w:hAnsi="微軟正黑體" w:hint="eastAsia"/>
          <w:bCs/>
          <w:u w:val="words" w:color="FFFFFF"/>
        </w:rPr>
        <w:t>教務處補充:</w:t>
      </w:r>
    </w:p>
    <w:p w:rsidR="00907702" w:rsidRDefault="00557EEE" w:rsidP="002E0565">
      <w:pPr>
        <w:spacing w:after="240" w:line="0" w:lineRule="atLeast"/>
        <w:ind w:firstLineChars="150" w:firstLine="360"/>
        <w:rPr>
          <w:rFonts w:ascii="微軟正黑體" w:eastAsia="微軟正黑體" w:hAnsi="微軟正黑體"/>
          <w:bCs/>
          <w:u w:val="words" w:color="FFFFFF"/>
        </w:rPr>
      </w:pPr>
      <w:r w:rsidRPr="002E0565">
        <w:rPr>
          <w:rFonts w:ascii="標楷體" w:eastAsia="標楷體" w:hAnsi="標楷體" w:hint="eastAsia"/>
        </w:rPr>
        <w:t>1.</w:t>
      </w:r>
      <w:r w:rsidR="00F41434" w:rsidRPr="002E0565">
        <w:rPr>
          <w:rFonts w:ascii="標楷體" w:eastAsia="標楷體" w:hAnsi="標楷體" w:hint="eastAsia"/>
        </w:rPr>
        <w:t xml:space="preserve"> </w:t>
      </w:r>
      <w:r w:rsidR="006E221E" w:rsidRPr="002E0565">
        <w:rPr>
          <w:rFonts w:ascii="標楷體" w:eastAsia="標楷體" w:hAnsi="標楷體" w:hint="eastAsia"/>
        </w:rPr>
        <w:t>教務處主任</w:t>
      </w:r>
      <w:r w:rsidR="002E0565" w:rsidRPr="002E0565">
        <w:rPr>
          <w:rFonts w:ascii="標楷體" w:eastAsia="標楷體" w:hAnsi="標楷體" w:hint="eastAsia"/>
        </w:rPr>
        <w:t>公假研習，報告請參閱書面資料。任何意見會後會轉告至教務主任。</w:t>
      </w:r>
    </w:p>
    <w:p w:rsidR="00086B27" w:rsidRPr="00E106F9" w:rsidRDefault="00086B27" w:rsidP="000C7540">
      <w:pPr>
        <w:spacing w:line="0" w:lineRule="atLeast"/>
        <w:rPr>
          <w:rFonts w:ascii="微軟正黑體" w:eastAsia="微軟正黑體" w:hAnsi="微軟正黑體"/>
          <w:bCs/>
        </w:rPr>
      </w:pPr>
      <w:r w:rsidRPr="00E106F9">
        <w:rPr>
          <w:rFonts w:ascii="微軟正黑體" w:eastAsia="微軟正黑體" w:hAnsi="微軟正黑體" w:hint="eastAsia"/>
          <w:bCs/>
        </w:rPr>
        <w:t xml:space="preserve">  (</w:t>
      </w:r>
      <w:r w:rsidR="00961013" w:rsidRPr="00E106F9">
        <w:rPr>
          <w:rFonts w:ascii="微軟正黑體" w:eastAsia="微軟正黑體" w:hAnsi="微軟正黑體" w:hint="eastAsia"/>
          <w:bCs/>
        </w:rPr>
        <w:t>四</w:t>
      </w:r>
      <w:r w:rsidRPr="00E106F9">
        <w:rPr>
          <w:rFonts w:ascii="微軟正黑體" w:eastAsia="微軟正黑體" w:hAnsi="微軟正黑體" w:hint="eastAsia"/>
          <w:bCs/>
        </w:rPr>
        <w:t>)輔導室補充:</w:t>
      </w:r>
    </w:p>
    <w:p w:rsidR="00255FC4" w:rsidRPr="00C34560" w:rsidRDefault="009657B6" w:rsidP="00255FC4">
      <w:pPr>
        <w:spacing w:line="0" w:lineRule="atLeast"/>
        <w:ind w:firstLineChars="150" w:firstLine="360"/>
        <w:rPr>
          <w:rFonts w:ascii="標楷體" w:eastAsia="標楷體" w:hAnsi="標楷體"/>
        </w:rPr>
      </w:pPr>
      <w:r w:rsidRPr="00C34560">
        <w:rPr>
          <w:rFonts w:ascii="標楷體" w:eastAsia="標楷體" w:hAnsi="標楷體" w:hint="eastAsia"/>
        </w:rPr>
        <w:t>1.</w:t>
      </w:r>
      <w:r w:rsidR="003B4E7B" w:rsidRPr="00C34560">
        <w:rPr>
          <w:rFonts w:ascii="標楷體" w:eastAsia="標楷體" w:hAnsi="標楷體" w:hint="eastAsia"/>
        </w:rPr>
        <w:t xml:space="preserve"> </w:t>
      </w:r>
      <w:r w:rsidR="00255FC4" w:rsidRPr="00F41434">
        <w:rPr>
          <w:rFonts w:ascii="標楷體" w:eastAsia="標楷體" w:hAnsi="標楷體" w:hint="eastAsia"/>
        </w:rPr>
        <w:t>校園內相關通報流程可請於學校首頁表單下載</w:t>
      </w:r>
      <w:r w:rsidR="00255FC4" w:rsidRPr="001B5E94">
        <w:rPr>
          <w:rFonts w:ascii="標楷體" w:eastAsia="標楷體" w:hAnsi="標楷體" w:hint="eastAsia"/>
        </w:rPr>
        <w:t>，</w:t>
      </w:r>
      <w:r w:rsidR="00255FC4">
        <w:rPr>
          <w:rFonts w:ascii="標楷體" w:eastAsia="標楷體" w:hAnsi="標楷體" w:hint="eastAsia"/>
        </w:rPr>
        <w:t>供導師們使用。</w:t>
      </w:r>
    </w:p>
    <w:p w:rsidR="00255FC4" w:rsidRPr="00F41434" w:rsidRDefault="009657B6" w:rsidP="00C34560">
      <w:pPr>
        <w:spacing w:after="240" w:line="0" w:lineRule="atLeast"/>
        <w:ind w:firstLineChars="150" w:firstLine="360"/>
        <w:rPr>
          <w:rFonts w:ascii="標楷體" w:eastAsia="標楷體" w:hAnsi="標楷體"/>
        </w:rPr>
      </w:pPr>
      <w:r w:rsidRPr="00C34560">
        <w:rPr>
          <w:rFonts w:ascii="標楷體" w:eastAsia="標楷體" w:hAnsi="標楷體" w:hint="eastAsia"/>
        </w:rPr>
        <w:t>2.</w:t>
      </w:r>
      <w:r w:rsidR="003B4E7B" w:rsidRPr="00C34560">
        <w:rPr>
          <w:rFonts w:ascii="標楷體" w:eastAsia="標楷體" w:hAnsi="標楷體" w:hint="eastAsia"/>
        </w:rPr>
        <w:t xml:space="preserve"> </w:t>
      </w:r>
      <w:r w:rsidR="00255FC4" w:rsidRPr="00F41434">
        <w:rPr>
          <w:rFonts w:ascii="標楷體" w:eastAsia="標楷體" w:hAnsi="標楷體" w:hint="eastAsia"/>
        </w:rPr>
        <w:t>祖父母感恩活動實施計劃</w:t>
      </w:r>
      <w:r w:rsidR="00255FC4" w:rsidRPr="001B5E94">
        <w:rPr>
          <w:rFonts w:ascii="標楷體" w:eastAsia="標楷體" w:hAnsi="標楷體" w:hint="eastAsia"/>
        </w:rPr>
        <w:t>，</w:t>
      </w:r>
      <w:r w:rsidR="00255FC4">
        <w:rPr>
          <w:rFonts w:ascii="標楷體" w:eastAsia="標楷體" w:hAnsi="標楷體" w:hint="eastAsia"/>
        </w:rPr>
        <w:t>請各班導師鼓勵同學參加。</w:t>
      </w:r>
    </w:p>
    <w:p w:rsidR="001128FC" w:rsidRDefault="00504EED" w:rsidP="000C7540">
      <w:pPr>
        <w:spacing w:line="0" w:lineRule="atLeast"/>
        <w:rPr>
          <w:rFonts w:ascii="微軟正黑體" w:eastAsia="微軟正黑體" w:hAnsi="微軟正黑體"/>
          <w:bCs/>
          <w:u w:val="words" w:color="FFFFFF"/>
        </w:rPr>
      </w:pPr>
      <w:r>
        <w:rPr>
          <w:rFonts w:ascii="微軟正黑體" w:eastAsia="微軟正黑體" w:hAnsi="微軟正黑體" w:hint="eastAsia"/>
          <w:bCs/>
          <w:u w:val="words" w:color="FFFFFF"/>
        </w:rPr>
        <w:t xml:space="preserve">  </w:t>
      </w:r>
      <w:r w:rsidR="001128FC">
        <w:rPr>
          <w:rFonts w:ascii="微軟正黑體" w:eastAsia="微軟正黑體" w:hAnsi="微軟正黑體" w:hint="eastAsia"/>
          <w:bCs/>
          <w:u w:val="words" w:color="FFFFFF"/>
        </w:rPr>
        <w:t>(</w:t>
      </w:r>
      <w:r w:rsidR="00961013">
        <w:rPr>
          <w:rFonts w:ascii="微軟正黑體" w:eastAsia="微軟正黑體" w:hAnsi="微軟正黑體" w:hint="eastAsia"/>
          <w:bCs/>
          <w:u w:val="words" w:color="FFFFFF"/>
        </w:rPr>
        <w:t>五</w:t>
      </w:r>
      <w:r w:rsidR="001128FC">
        <w:rPr>
          <w:rFonts w:ascii="微軟正黑體" w:eastAsia="微軟正黑體" w:hAnsi="微軟正黑體" w:hint="eastAsia"/>
          <w:bCs/>
          <w:u w:val="words" w:color="FFFFFF"/>
        </w:rPr>
        <w:t>)總務處補充:</w:t>
      </w:r>
    </w:p>
    <w:p w:rsidR="00486F0D" w:rsidRDefault="00486F0D" w:rsidP="00486F0D">
      <w:pPr>
        <w:spacing w:line="0" w:lineRule="atLeast"/>
        <w:ind w:firstLineChars="150" w:firstLine="360"/>
        <w:rPr>
          <w:rFonts w:ascii="標楷體" w:eastAsia="標楷體" w:hAnsi="標楷體"/>
        </w:rPr>
      </w:pPr>
      <w:r>
        <w:rPr>
          <w:rFonts w:ascii="標楷體" w:eastAsia="標楷體" w:hAnsi="標楷體" w:hint="eastAsia"/>
        </w:rPr>
        <w:t>1</w:t>
      </w:r>
      <w:r w:rsidR="00504EED" w:rsidRPr="00486F0D">
        <w:rPr>
          <w:rFonts w:ascii="標楷體" w:eastAsia="標楷體" w:hAnsi="標楷體" w:hint="eastAsia"/>
        </w:rPr>
        <w:t>.</w:t>
      </w:r>
      <w:r w:rsidRPr="00486F0D">
        <w:rPr>
          <w:rFonts w:ascii="標楷體" w:eastAsia="標楷體" w:hAnsi="標楷體" w:hint="eastAsia"/>
        </w:rPr>
        <w:t xml:space="preserve"> 辦理防震災演練於9月12日(高中)、19日(國中)、早自習排定上午07：40時實施防</w:t>
      </w:r>
    </w:p>
    <w:p w:rsidR="00907702" w:rsidRPr="00F41434" w:rsidRDefault="00486F0D" w:rsidP="00486F0D">
      <w:pPr>
        <w:spacing w:line="0" w:lineRule="atLeast"/>
        <w:ind w:firstLineChars="150" w:firstLine="360"/>
        <w:rPr>
          <w:rFonts w:ascii="標楷體" w:eastAsia="標楷體" w:hAnsi="標楷體"/>
        </w:rPr>
      </w:pPr>
      <w:r>
        <w:rPr>
          <w:rFonts w:ascii="標楷體" w:eastAsia="標楷體" w:hAnsi="標楷體" w:hint="eastAsia"/>
        </w:rPr>
        <w:t xml:space="preserve">   </w:t>
      </w:r>
      <w:r w:rsidRPr="00486F0D">
        <w:rPr>
          <w:rFonts w:ascii="標楷體" w:eastAsia="標楷體" w:hAnsi="標楷體" w:hint="eastAsia"/>
        </w:rPr>
        <w:t>震災演練</w:t>
      </w:r>
      <w:r w:rsidR="00F41434" w:rsidRPr="00F41434">
        <w:rPr>
          <w:rFonts w:ascii="標楷體" w:eastAsia="標楷體" w:hAnsi="標楷體" w:hint="eastAsia"/>
        </w:rPr>
        <w:t>。</w:t>
      </w:r>
    </w:p>
    <w:p w:rsidR="00486F0D" w:rsidRDefault="00486F0D" w:rsidP="00486F0D">
      <w:pPr>
        <w:spacing w:line="0" w:lineRule="atLeast"/>
        <w:ind w:firstLineChars="150" w:firstLine="360"/>
        <w:rPr>
          <w:rFonts w:ascii="標楷體" w:eastAsia="標楷體" w:hAnsi="標楷體"/>
        </w:rPr>
      </w:pPr>
      <w:r>
        <w:rPr>
          <w:rFonts w:ascii="標楷體" w:eastAsia="標楷體" w:hAnsi="標楷體" w:hint="eastAsia"/>
        </w:rPr>
        <w:t>2</w:t>
      </w:r>
      <w:r w:rsidR="00504EED" w:rsidRPr="00486F0D">
        <w:rPr>
          <w:rFonts w:ascii="標楷體" w:eastAsia="標楷體" w:hAnsi="標楷體" w:hint="eastAsia"/>
        </w:rPr>
        <w:t xml:space="preserve">. </w:t>
      </w:r>
      <w:r w:rsidRPr="00486F0D">
        <w:rPr>
          <w:rFonts w:ascii="標楷體" w:eastAsia="標楷體" w:hAnsi="標楷體" w:hint="eastAsia"/>
        </w:rPr>
        <w:t>勵學樓耐震補強工程施工期間(8/2~11/30)，請學務處及教官室、導師協助宣導「施工</w:t>
      </w:r>
    </w:p>
    <w:p w:rsidR="00486F0D" w:rsidRDefault="00486F0D" w:rsidP="00486F0D">
      <w:pPr>
        <w:spacing w:line="0" w:lineRule="atLeast"/>
        <w:ind w:firstLineChars="150" w:firstLine="360"/>
        <w:rPr>
          <w:rFonts w:ascii="標楷體" w:eastAsia="標楷體" w:hAnsi="標楷體"/>
        </w:rPr>
      </w:pPr>
      <w:r>
        <w:rPr>
          <w:rFonts w:ascii="標楷體" w:eastAsia="標楷體" w:hAnsi="標楷體" w:hint="eastAsia"/>
        </w:rPr>
        <w:t xml:space="preserve">   </w:t>
      </w:r>
      <w:r w:rsidRPr="00486F0D">
        <w:rPr>
          <w:rFonts w:ascii="標楷體" w:eastAsia="標楷體" w:hAnsi="標楷體" w:hint="eastAsia"/>
        </w:rPr>
        <w:t>期間師生同仁請勿進入危險區域」，另也將於施工處設置圍籬及警告標示，以免發生意</w:t>
      </w:r>
    </w:p>
    <w:p w:rsidR="00486F0D" w:rsidRPr="00486F0D" w:rsidRDefault="00486F0D" w:rsidP="004214BB">
      <w:pPr>
        <w:spacing w:after="240" w:line="0" w:lineRule="atLeast"/>
        <w:ind w:firstLineChars="150" w:firstLine="360"/>
        <w:rPr>
          <w:rFonts w:ascii="標楷體" w:eastAsia="標楷體" w:hAnsi="標楷體"/>
        </w:rPr>
      </w:pPr>
      <w:r>
        <w:rPr>
          <w:rFonts w:ascii="標楷體" w:eastAsia="標楷體" w:hAnsi="標楷體" w:hint="eastAsia"/>
        </w:rPr>
        <w:t xml:space="preserve">   </w:t>
      </w:r>
      <w:r w:rsidRPr="00486F0D">
        <w:rPr>
          <w:rFonts w:ascii="標楷體" w:eastAsia="標楷體" w:hAnsi="標楷體" w:hint="eastAsia"/>
        </w:rPr>
        <w:t>外</w:t>
      </w:r>
      <w:bookmarkStart w:id="1" w:name="OLE_LINK25"/>
      <w:bookmarkStart w:id="2" w:name="OLE_LINK29"/>
      <w:bookmarkStart w:id="3" w:name="OLE_LINK32"/>
      <w:r w:rsidRPr="00486F0D">
        <w:rPr>
          <w:rFonts w:ascii="標楷體" w:eastAsia="標楷體" w:hAnsi="標楷體" w:hint="eastAsia"/>
        </w:rPr>
        <w:t>。</w:t>
      </w:r>
      <w:bookmarkEnd w:id="1"/>
      <w:bookmarkEnd w:id="2"/>
      <w:bookmarkEnd w:id="3"/>
    </w:p>
    <w:p w:rsidR="009657B6" w:rsidRDefault="00290C60" w:rsidP="00290C60">
      <w:pPr>
        <w:spacing w:line="0" w:lineRule="atLeast"/>
        <w:ind w:firstLineChars="100" w:firstLine="240"/>
        <w:rPr>
          <w:rFonts w:ascii="微軟正黑體" w:eastAsia="微軟正黑體" w:hAnsi="微軟正黑體"/>
          <w:bCs/>
          <w:u w:val="words" w:color="FFFFFF"/>
        </w:rPr>
      </w:pPr>
      <w:r w:rsidRPr="00290C60">
        <w:rPr>
          <w:rFonts w:ascii="微軟正黑體" w:eastAsia="微軟正黑體" w:hAnsi="微軟正黑體" w:hint="eastAsia"/>
          <w:bCs/>
          <w:u w:val="words" w:color="FFFFFF"/>
        </w:rPr>
        <w:t xml:space="preserve"> </w:t>
      </w:r>
      <w:r w:rsidR="009657B6">
        <w:rPr>
          <w:rFonts w:ascii="微軟正黑體" w:eastAsia="微軟正黑體" w:hAnsi="微軟正黑體" w:hint="eastAsia"/>
          <w:bCs/>
          <w:u w:val="words" w:color="FFFFFF"/>
        </w:rPr>
        <w:t>(六)圖書館補充:</w:t>
      </w:r>
    </w:p>
    <w:p w:rsidR="0048673B" w:rsidRPr="00E13930" w:rsidRDefault="00290C60" w:rsidP="009E29BE">
      <w:pPr>
        <w:spacing w:line="0" w:lineRule="atLeast"/>
        <w:ind w:firstLineChars="150" w:firstLine="360"/>
        <w:rPr>
          <w:rFonts w:ascii="標楷體" w:eastAsia="標楷體" w:hAnsi="標楷體"/>
        </w:rPr>
      </w:pPr>
      <w:r w:rsidRPr="00E13930">
        <w:rPr>
          <w:rFonts w:ascii="標楷體" w:eastAsia="標楷體" w:hAnsi="標楷體" w:hint="eastAsia"/>
        </w:rPr>
        <w:t>1.</w:t>
      </w:r>
      <w:r w:rsidR="00E13930">
        <w:rPr>
          <w:rFonts w:ascii="標楷體" w:eastAsia="標楷體" w:hAnsi="標楷體" w:hint="eastAsia"/>
        </w:rPr>
        <w:t xml:space="preserve"> </w:t>
      </w:r>
      <w:r w:rsidR="00E13930" w:rsidRPr="00E13930">
        <w:rPr>
          <w:rFonts w:ascii="標楷體" w:eastAsia="標楷體" w:hAnsi="標楷體" w:hint="eastAsia"/>
        </w:rPr>
        <w:t>購置「最愛閱讀</w:t>
      </w:r>
      <w:r w:rsidR="00AD3E94">
        <w:rPr>
          <w:rFonts w:ascii="標楷體" w:eastAsia="標楷體" w:hAnsi="標楷體" w:hint="eastAsia"/>
        </w:rPr>
        <w:t>，</w:t>
      </w:r>
      <w:r w:rsidR="00E13930" w:rsidRPr="00E13930">
        <w:rPr>
          <w:rFonts w:ascii="標楷體" w:eastAsia="標楷體" w:hAnsi="標楷體" w:hint="eastAsia"/>
        </w:rPr>
        <w:t>就在高雄」之相關閱讀書籍，繼續推動並落實國中學生之閱讀活動。</w:t>
      </w:r>
    </w:p>
    <w:p w:rsidR="009E29BE" w:rsidRDefault="009E29BE" w:rsidP="000C7540">
      <w:pPr>
        <w:spacing w:line="0" w:lineRule="atLeast"/>
        <w:rPr>
          <w:rFonts w:ascii="微軟正黑體" w:eastAsia="微軟正黑體" w:hAnsi="微軟正黑體"/>
          <w:sz w:val="26"/>
          <w:szCs w:val="26"/>
        </w:rPr>
      </w:pPr>
    </w:p>
    <w:p w:rsidR="00C34560" w:rsidRDefault="00C34560" w:rsidP="000C7540">
      <w:pPr>
        <w:spacing w:line="0" w:lineRule="atLeast"/>
        <w:rPr>
          <w:rFonts w:ascii="微軟正黑體" w:eastAsia="微軟正黑體" w:hAnsi="微軟正黑體"/>
          <w:sz w:val="26"/>
          <w:szCs w:val="26"/>
        </w:rPr>
      </w:pPr>
    </w:p>
    <w:p w:rsidR="00E13930" w:rsidRDefault="00406CC0" w:rsidP="000C7540">
      <w:pPr>
        <w:spacing w:line="0" w:lineRule="atLeast"/>
        <w:rPr>
          <w:rFonts w:ascii="微軟正黑體" w:eastAsia="微軟正黑體" w:hAnsi="微軟正黑體"/>
          <w:sz w:val="26"/>
          <w:szCs w:val="26"/>
        </w:rPr>
      </w:pPr>
      <w:r>
        <w:rPr>
          <w:rFonts w:ascii="微軟正黑體" w:eastAsia="微軟正黑體" w:hAnsi="微軟正黑體" w:hint="eastAsia"/>
          <w:sz w:val="26"/>
          <w:szCs w:val="26"/>
        </w:rPr>
        <w:lastRenderedPageBreak/>
        <w:t>七、</w:t>
      </w:r>
      <w:r w:rsidR="00E13930">
        <w:rPr>
          <w:rFonts w:ascii="微軟正黑體" w:eastAsia="微軟正黑體" w:hAnsi="微軟正黑體" w:hint="eastAsia"/>
          <w:sz w:val="26"/>
          <w:szCs w:val="26"/>
        </w:rPr>
        <w:t>提案討論:</w:t>
      </w:r>
    </w:p>
    <w:p w:rsidR="00C34560" w:rsidRDefault="00E13930" w:rsidP="00C34560">
      <w:pPr>
        <w:spacing w:line="0" w:lineRule="atLeast"/>
        <w:rPr>
          <w:rFonts w:ascii="標楷體" w:eastAsia="標楷體" w:hAnsi="標楷體"/>
        </w:rPr>
      </w:pPr>
      <w:r w:rsidRPr="00C34560">
        <w:rPr>
          <w:rFonts w:ascii="標楷體" w:eastAsia="標楷體" w:hAnsi="標楷體" w:hint="eastAsia"/>
        </w:rPr>
        <w:t xml:space="preserve">   學輔會議資料及記錄</w:t>
      </w:r>
      <w:r w:rsidR="009E29BE" w:rsidRPr="00C34560">
        <w:rPr>
          <w:rFonts w:ascii="標楷體" w:eastAsia="標楷體" w:hAnsi="標楷體" w:hint="eastAsia"/>
        </w:rPr>
        <w:t>等影印資料，為響應節能減碳是否能電子化處理相關作業模式如傳訊</w:t>
      </w:r>
      <w:r w:rsidR="00C34560" w:rsidRPr="00C34560">
        <w:rPr>
          <w:rFonts w:ascii="標楷體" w:eastAsia="標楷體" w:hAnsi="標楷體" w:hint="eastAsia"/>
        </w:rPr>
        <w:t xml:space="preserve">        </w:t>
      </w:r>
      <w:r w:rsidR="00C34560">
        <w:rPr>
          <w:rFonts w:ascii="標楷體" w:eastAsia="標楷體" w:hAnsi="標楷體" w:hint="eastAsia"/>
        </w:rPr>
        <w:t xml:space="preserve">  </w:t>
      </w:r>
    </w:p>
    <w:p w:rsidR="00C34560" w:rsidRPr="00D90D78" w:rsidRDefault="00C34560" w:rsidP="00C34560">
      <w:pPr>
        <w:spacing w:after="240" w:line="0" w:lineRule="atLeast"/>
        <w:rPr>
          <w:rFonts w:ascii="標楷體" w:eastAsia="標楷體" w:hAnsi="標楷體"/>
          <w:bCs/>
          <w:u w:val="words" w:color="FFFFFF"/>
        </w:rPr>
      </w:pPr>
      <w:r>
        <w:rPr>
          <w:rFonts w:ascii="標楷體" w:eastAsia="標楷體" w:hAnsi="標楷體" w:hint="eastAsia"/>
        </w:rPr>
        <w:t xml:space="preserve">   </w:t>
      </w:r>
      <w:r w:rsidRPr="00C34560">
        <w:rPr>
          <w:rFonts w:ascii="標楷體" w:eastAsia="標楷體" w:hAnsi="標楷體" w:hint="eastAsia"/>
        </w:rPr>
        <w:t xml:space="preserve">通知等?  </w:t>
      </w:r>
      <w:r>
        <w:rPr>
          <w:rFonts w:ascii="標楷體" w:eastAsia="標楷體" w:hAnsi="標楷體" w:hint="eastAsia"/>
          <w:bCs/>
          <w:u w:val="words" w:color="FFFFFF"/>
        </w:rPr>
        <w:t xml:space="preserve">        </w:t>
      </w:r>
    </w:p>
    <w:p w:rsidR="00D90D78" w:rsidRPr="00140882" w:rsidRDefault="00AD3E94" w:rsidP="00140882">
      <w:pPr>
        <w:spacing w:line="0" w:lineRule="atLeast"/>
        <w:rPr>
          <w:rFonts w:ascii="標楷體" w:eastAsia="標楷體" w:hAnsi="標楷體"/>
        </w:rPr>
      </w:pPr>
      <w:r w:rsidRPr="00D90D78">
        <w:rPr>
          <w:rFonts w:ascii="微軟正黑體" w:eastAsia="微軟正黑體" w:hAnsi="微軟正黑體" w:hint="eastAsia"/>
          <w:bCs/>
          <w:u w:val="words" w:color="FFFFFF"/>
        </w:rPr>
        <w:t>結論:</w:t>
      </w:r>
      <w:r w:rsidRPr="00422412">
        <w:rPr>
          <w:rFonts w:ascii="微軟正黑體" w:eastAsia="微軟正黑體" w:hAnsi="微軟正黑體" w:hint="eastAsia"/>
          <w:bCs/>
          <w:u w:val="words" w:color="FFFFFF"/>
        </w:rPr>
        <w:t xml:space="preserve"> </w:t>
      </w:r>
      <w:r w:rsidRPr="00140882">
        <w:rPr>
          <w:rFonts w:ascii="標楷體" w:eastAsia="標楷體" w:hAnsi="標楷體" w:hint="eastAsia"/>
        </w:rPr>
        <w:t>徵求導師們投票決定後，日後</w:t>
      </w:r>
      <w:r w:rsidR="00D935A8" w:rsidRPr="00140882">
        <w:rPr>
          <w:rFonts w:ascii="標楷體" w:eastAsia="標楷體" w:hAnsi="標楷體" w:hint="eastAsia"/>
        </w:rPr>
        <w:t>會議</w:t>
      </w:r>
      <w:r w:rsidRPr="00140882">
        <w:rPr>
          <w:rFonts w:ascii="標楷體" w:eastAsia="標楷體" w:hAnsi="標楷體" w:hint="eastAsia"/>
        </w:rPr>
        <w:t>通知以簡訊傳達，會議記錄以公布學校首頁及</w:t>
      </w:r>
      <w:r w:rsidR="00D935A8" w:rsidRPr="00140882">
        <w:rPr>
          <w:rFonts w:ascii="標楷體" w:eastAsia="標楷體" w:hAnsi="標楷體" w:hint="eastAsia"/>
        </w:rPr>
        <w:t>傳送</w:t>
      </w:r>
      <w:r w:rsidRPr="00140882">
        <w:rPr>
          <w:rFonts w:ascii="標楷體" w:eastAsia="標楷體" w:hAnsi="標楷體" w:hint="eastAsia"/>
        </w:rPr>
        <w:t>導</w:t>
      </w:r>
      <w:r w:rsidR="00D90D78" w:rsidRPr="00140882">
        <w:rPr>
          <w:rFonts w:ascii="標楷體" w:eastAsia="標楷體" w:hAnsi="標楷體" w:hint="eastAsia"/>
        </w:rPr>
        <w:t xml:space="preserve">   </w:t>
      </w:r>
    </w:p>
    <w:p w:rsidR="00422412" w:rsidRPr="00140882" w:rsidRDefault="00D90D78" w:rsidP="00140882">
      <w:pPr>
        <w:spacing w:after="240" w:line="0" w:lineRule="atLeast"/>
        <w:rPr>
          <w:rFonts w:ascii="標楷體" w:eastAsia="標楷體" w:hAnsi="標楷體"/>
        </w:rPr>
      </w:pPr>
      <w:r w:rsidRPr="00140882">
        <w:rPr>
          <w:rFonts w:ascii="標楷體" w:eastAsia="標楷體" w:hAnsi="標楷體" w:hint="eastAsia"/>
        </w:rPr>
        <w:t xml:space="preserve">     </w:t>
      </w:r>
      <w:r w:rsidR="00C34560">
        <w:rPr>
          <w:rFonts w:ascii="標楷體" w:eastAsia="標楷體" w:hAnsi="標楷體" w:hint="eastAsia"/>
        </w:rPr>
        <w:t xml:space="preserve"> </w:t>
      </w:r>
      <w:r w:rsidR="00AD3E94" w:rsidRPr="00140882">
        <w:rPr>
          <w:rFonts w:ascii="標楷體" w:eastAsia="標楷體" w:hAnsi="標楷體" w:hint="eastAsia"/>
        </w:rPr>
        <w:t>師們</w:t>
      </w:r>
      <w:r w:rsidR="00D935A8" w:rsidRPr="00140882">
        <w:rPr>
          <w:rFonts w:ascii="標楷體" w:eastAsia="標楷體" w:hAnsi="標楷體" w:hint="eastAsia"/>
        </w:rPr>
        <w:t>之</w:t>
      </w:r>
      <w:r w:rsidR="00AD3E94" w:rsidRPr="00140882">
        <w:rPr>
          <w:rFonts w:ascii="標楷體" w:eastAsia="標楷體" w:hAnsi="標楷體" w:hint="eastAsia"/>
        </w:rPr>
        <w:t>e-mail</w:t>
      </w:r>
      <w:r w:rsidR="00D935A8" w:rsidRPr="00140882">
        <w:rPr>
          <w:rFonts w:ascii="標楷體" w:eastAsia="標楷體" w:hAnsi="標楷體" w:hint="eastAsia"/>
        </w:rPr>
        <w:t>信箱，日後再請老師收信件或學校首頁點閱查看。</w:t>
      </w:r>
    </w:p>
    <w:p w:rsidR="000C7540" w:rsidRDefault="00422412" w:rsidP="000C7540">
      <w:pPr>
        <w:spacing w:line="0" w:lineRule="atLeast"/>
        <w:rPr>
          <w:rFonts w:ascii="微軟正黑體" w:eastAsia="微軟正黑體" w:hAnsi="微軟正黑體"/>
          <w:bCs/>
          <w:u w:val="words" w:color="FFFFFF"/>
        </w:rPr>
      </w:pPr>
      <w:r>
        <w:rPr>
          <w:rFonts w:ascii="微軟正黑體" w:eastAsia="微軟正黑體" w:hAnsi="微軟正黑體" w:hint="eastAsia"/>
          <w:sz w:val="26"/>
          <w:szCs w:val="26"/>
        </w:rPr>
        <w:t>八、</w:t>
      </w:r>
      <w:r w:rsidR="00E13930" w:rsidRPr="00AD3E94">
        <w:rPr>
          <w:rFonts w:ascii="微軟正黑體" w:eastAsia="微軟正黑體" w:hAnsi="微軟正黑體" w:hint="eastAsia"/>
          <w:bCs/>
          <w:u w:val="words" w:color="FFFFFF"/>
        </w:rPr>
        <w:t>反應事項</w:t>
      </w:r>
      <w:r w:rsidR="00406CC0" w:rsidRPr="00AD3E94">
        <w:rPr>
          <w:rFonts w:ascii="微軟正黑體" w:eastAsia="微軟正黑體" w:hAnsi="微軟正黑體" w:hint="eastAsia"/>
          <w:bCs/>
          <w:u w:val="words" w:color="FFFFFF"/>
        </w:rPr>
        <w:t>：</w:t>
      </w:r>
      <w:r w:rsidR="00907702" w:rsidRPr="00086B27">
        <w:rPr>
          <w:rFonts w:ascii="微軟正黑體" w:eastAsia="微軟正黑體" w:hAnsi="微軟正黑體"/>
          <w:bCs/>
          <w:u w:val="words" w:color="FFFFFF"/>
        </w:rPr>
        <w:t xml:space="preserve"> </w:t>
      </w:r>
    </w:p>
    <w:p w:rsidR="00F6406C" w:rsidRDefault="00E13930" w:rsidP="000C7540">
      <w:pPr>
        <w:spacing w:line="0" w:lineRule="atLeast"/>
        <w:rPr>
          <w:rFonts w:ascii="標楷體" w:eastAsia="標楷體" w:hAnsi="標楷體"/>
        </w:rPr>
      </w:pPr>
      <w:r>
        <w:rPr>
          <w:rFonts w:ascii="標楷體" w:eastAsia="標楷體" w:hAnsi="標楷體" w:hint="eastAsia"/>
        </w:rPr>
        <w:t xml:space="preserve">  </w:t>
      </w:r>
      <w:r w:rsidR="00087215">
        <w:rPr>
          <w:rFonts w:ascii="標楷體" w:eastAsia="標楷體" w:hAnsi="標楷體" w:hint="eastAsia"/>
        </w:rPr>
        <w:t xml:space="preserve"> </w:t>
      </w:r>
      <w:r w:rsidRPr="00E13930">
        <w:rPr>
          <w:rFonts w:ascii="標楷體" w:eastAsia="標楷體" w:hAnsi="標楷體" w:hint="eastAsia"/>
        </w:rPr>
        <w:t>1.</w:t>
      </w:r>
      <w:r w:rsidR="00F6406C">
        <w:rPr>
          <w:rFonts w:ascii="標楷體" w:eastAsia="標楷體" w:hAnsi="標楷體" w:hint="eastAsia"/>
        </w:rPr>
        <w:t>國三</w:t>
      </w:r>
      <w:r>
        <w:rPr>
          <w:rFonts w:ascii="標楷體" w:eastAsia="標楷體" w:hAnsi="標楷體" w:hint="eastAsia"/>
        </w:rPr>
        <w:t>某導師提問</w:t>
      </w:r>
      <w:r w:rsidR="00F6406C">
        <w:rPr>
          <w:rFonts w:ascii="標楷體" w:eastAsia="標楷體" w:hAnsi="標楷體" w:hint="eastAsia"/>
        </w:rPr>
        <w:t>假期考國二國文卷與國三複習卷雖是相同測驗範圍但試卷是否能真實</w:t>
      </w:r>
    </w:p>
    <w:p w:rsidR="00E13930" w:rsidRDefault="00F6406C" w:rsidP="000C7540">
      <w:pPr>
        <w:spacing w:line="0" w:lineRule="atLeast"/>
        <w:rPr>
          <w:rFonts w:ascii="標楷體" w:eastAsia="標楷體" w:hAnsi="標楷體"/>
        </w:rPr>
      </w:pPr>
      <w:r>
        <w:rPr>
          <w:rFonts w:ascii="標楷體" w:eastAsia="標楷體" w:hAnsi="標楷體" w:hint="eastAsia"/>
        </w:rPr>
        <w:t xml:space="preserve">    </w:t>
      </w:r>
      <w:r w:rsidR="00087215">
        <w:rPr>
          <w:rFonts w:ascii="標楷體" w:eastAsia="標楷體" w:hAnsi="標楷體" w:hint="eastAsia"/>
        </w:rPr>
        <w:t xml:space="preserve"> </w:t>
      </w:r>
      <w:r>
        <w:rPr>
          <w:rFonts w:ascii="標楷體" w:eastAsia="標楷體" w:hAnsi="標楷體" w:hint="eastAsia"/>
        </w:rPr>
        <w:t xml:space="preserve">測驗國二學生能力 </w:t>
      </w:r>
      <w:r w:rsidR="00E13930">
        <w:rPr>
          <w:rFonts w:ascii="標楷體" w:eastAsia="標楷體" w:hAnsi="標楷體" w:hint="eastAsia"/>
        </w:rPr>
        <w:t>?</w:t>
      </w:r>
    </w:p>
    <w:p w:rsidR="009065F7" w:rsidRDefault="00F6406C" w:rsidP="00106DBF">
      <w:pPr>
        <w:spacing w:line="0" w:lineRule="atLeast"/>
        <w:rPr>
          <w:rFonts w:ascii="標楷體" w:eastAsia="標楷體" w:hAnsi="標楷體"/>
          <w:bCs/>
          <w:u w:val="words" w:color="FFFFFF"/>
        </w:rPr>
      </w:pPr>
      <w:r w:rsidRPr="00106DBF">
        <w:rPr>
          <w:rFonts w:ascii="標楷體" w:eastAsia="標楷體" w:hAnsi="標楷體" w:hint="eastAsia"/>
          <w:bCs/>
          <w:u w:val="words" w:color="FFFFFF"/>
        </w:rPr>
        <w:t xml:space="preserve"> </w:t>
      </w:r>
      <w:r w:rsidRPr="00F6406C">
        <w:rPr>
          <w:rFonts w:ascii="標楷體" w:eastAsia="標楷體" w:hAnsi="標楷體" w:hint="eastAsia"/>
          <w:bCs/>
          <w:u w:val="words" w:color="FFFFFF"/>
        </w:rPr>
        <w:t xml:space="preserve"> </w:t>
      </w:r>
      <w:r w:rsidR="00087215">
        <w:rPr>
          <w:rFonts w:ascii="標楷體" w:eastAsia="標楷體" w:hAnsi="標楷體" w:hint="eastAsia"/>
          <w:bCs/>
          <w:u w:val="words" w:color="FFFFFF"/>
        </w:rPr>
        <w:t xml:space="preserve"> </w:t>
      </w:r>
      <w:r w:rsidRPr="00F6406C">
        <w:rPr>
          <w:rFonts w:ascii="標楷體" w:eastAsia="標楷體" w:hAnsi="標楷體" w:hint="eastAsia"/>
          <w:bCs/>
          <w:u w:val="words" w:color="FFFFFF"/>
        </w:rPr>
        <w:t>2.</w:t>
      </w:r>
      <w:r>
        <w:rPr>
          <w:rFonts w:ascii="標楷體" w:eastAsia="標楷體" w:hAnsi="標楷體" w:hint="eastAsia"/>
          <w:bCs/>
          <w:u w:val="words" w:color="FFFFFF"/>
        </w:rPr>
        <w:t>月考監考比重(</w:t>
      </w:r>
      <w:r w:rsidR="009065F7">
        <w:rPr>
          <w:rFonts w:ascii="標楷體" w:eastAsia="標楷體" w:hAnsi="標楷體" w:hint="eastAsia"/>
          <w:bCs/>
          <w:u w:val="words" w:color="FFFFFF"/>
        </w:rPr>
        <w:t>星期</w:t>
      </w:r>
      <w:r>
        <w:rPr>
          <w:rFonts w:ascii="標楷體" w:eastAsia="標楷體" w:hAnsi="標楷體" w:hint="eastAsia"/>
          <w:bCs/>
          <w:u w:val="words" w:color="FFFFFF"/>
        </w:rPr>
        <w:t>二、三、四)三天</w:t>
      </w:r>
      <w:r w:rsidR="009065F7">
        <w:rPr>
          <w:rFonts w:ascii="標楷體" w:eastAsia="標楷體" w:hAnsi="標楷體" w:hint="eastAsia"/>
          <w:bCs/>
          <w:u w:val="words" w:color="FFFFFF"/>
        </w:rPr>
        <w:t>，</w:t>
      </w:r>
      <w:r>
        <w:rPr>
          <w:rFonts w:ascii="標楷體" w:eastAsia="標楷體" w:hAnsi="標楷體" w:hint="eastAsia"/>
          <w:bCs/>
          <w:u w:val="words" w:color="FFFFFF"/>
        </w:rPr>
        <w:t>請教務處研擬</w:t>
      </w:r>
      <w:r w:rsidR="009065F7">
        <w:rPr>
          <w:rFonts w:ascii="標楷體" w:eastAsia="標楷體" w:hAnsi="標楷體" w:hint="eastAsia"/>
          <w:bCs/>
          <w:u w:val="words" w:color="FFFFFF"/>
        </w:rPr>
        <w:t>超過比重的部分，以人事費用支付。</w:t>
      </w:r>
    </w:p>
    <w:p w:rsidR="00A6654F" w:rsidRDefault="009065F7" w:rsidP="00106DBF">
      <w:pPr>
        <w:spacing w:line="0" w:lineRule="atLeast"/>
        <w:rPr>
          <w:rFonts w:ascii="標楷體" w:eastAsia="標楷體" w:hAnsi="標楷體"/>
          <w:bCs/>
          <w:u w:val="words" w:color="FFFFFF"/>
        </w:rPr>
      </w:pPr>
      <w:r>
        <w:rPr>
          <w:rFonts w:ascii="標楷體" w:eastAsia="標楷體" w:hAnsi="標楷體" w:hint="eastAsia"/>
          <w:bCs/>
          <w:u w:val="words" w:color="FFFFFF"/>
        </w:rPr>
        <w:t xml:space="preserve">  </w:t>
      </w:r>
      <w:r w:rsidR="00087215">
        <w:rPr>
          <w:rFonts w:ascii="標楷體" w:eastAsia="標楷體" w:hAnsi="標楷體" w:hint="eastAsia"/>
          <w:bCs/>
          <w:u w:val="words" w:color="FFFFFF"/>
        </w:rPr>
        <w:t xml:space="preserve"> </w:t>
      </w:r>
      <w:r>
        <w:rPr>
          <w:rFonts w:ascii="標楷體" w:eastAsia="標楷體" w:hAnsi="標楷體" w:hint="eastAsia"/>
          <w:bCs/>
          <w:u w:val="words" w:color="FFFFFF"/>
        </w:rPr>
        <w:t>3.國三模擬考作文時間(60分鐘)是否能修正作文時間50分鐘，</w:t>
      </w:r>
      <w:r w:rsidR="00A6654F">
        <w:rPr>
          <w:rFonts w:ascii="標楷體" w:eastAsia="標楷體" w:hAnsi="標楷體" w:hint="eastAsia"/>
          <w:bCs/>
          <w:u w:val="words" w:color="FFFFFF"/>
        </w:rPr>
        <w:t>另外</w:t>
      </w:r>
      <w:r w:rsidR="00087215">
        <w:rPr>
          <w:rFonts w:ascii="標楷體" w:eastAsia="標楷體" w:hAnsi="標楷體" w:hint="eastAsia"/>
          <w:bCs/>
          <w:u w:val="words" w:color="FFFFFF"/>
        </w:rPr>
        <w:t>考量月考自修堂數</w:t>
      </w:r>
      <w:r>
        <w:rPr>
          <w:rFonts w:ascii="標楷體" w:eastAsia="標楷體" w:hAnsi="標楷體" w:hint="eastAsia"/>
          <w:bCs/>
          <w:u w:val="words" w:color="FFFFFF"/>
        </w:rPr>
        <w:t>是</w:t>
      </w:r>
      <w:r w:rsidR="00A6654F">
        <w:rPr>
          <w:rFonts w:ascii="標楷體" w:eastAsia="標楷體" w:hAnsi="標楷體" w:hint="eastAsia"/>
          <w:bCs/>
          <w:u w:val="words" w:color="FFFFFF"/>
        </w:rPr>
        <w:t xml:space="preserve"> </w:t>
      </w:r>
    </w:p>
    <w:p w:rsidR="009065F7" w:rsidRDefault="00A6654F" w:rsidP="00106DBF">
      <w:pPr>
        <w:spacing w:line="0" w:lineRule="atLeast"/>
        <w:rPr>
          <w:rFonts w:ascii="標楷體" w:eastAsia="標楷體" w:hAnsi="標楷體"/>
          <w:bCs/>
          <w:u w:val="words" w:color="FFFFFF"/>
        </w:rPr>
      </w:pPr>
      <w:r>
        <w:rPr>
          <w:rFonts w:ascii="標楷體" w:eastAsia="標楷體" w:hAnsi="標楷體" w:hint="eastAsia"/>
          <w:bCs/>
          <w:u w:val="words" w:color="FFFFFF"/>
        </w:rPr>
        <w:t xml:space="preserve">    </w:t>
      </w:r>
      <w:r w:rsidR="00087215">
        <w:rPr>
          <w:rFonts w:ascii="標楷體" w:eastAsia="標楷體" w:hAnsi="標楷體" w:hint="eastAsia"/>
          <w:bCs/>
          <w:u w:val="words" w:color="FFFFFF"/>
        </w:rPr>
        <w:t xml:space="preserve"> </w:t>
      </w:r>
      <w:r w:rsidR="009065F7">
        <w:rPr>
          <w:rFonts w:ascii="標楷體" w:eastAsia="標楷體" w:hAnsi="標楷體" w:hint="eastAsia"/>
          <w:bCs/>
          <w:u w:val="words" w:color="FFFFFF"/>
        </w:rPr>
        <w:t>否更正</w:t>
      </w:r>
      <w:r w:rsidR="00106DBF">
        <w:rPr>
          <w:rFonts w:ascii="標楷體" w:eastAsia="標楷體" w:hAnsi="標楷體" w:hint="eastAsia"/>
          <w:bCs/>
          <w:u w:val="words" w:color="FFFFFF"/>
        </w:rPr>
        <w:t>自修</w:t>
      </w:r>
      <w:r w:rsidR="00087215">
        <w:rPr>
          <w:rFonts w:ascii="標楷體" w:eastAsia="標楷體" w:hAnsi="標楷體" w:hint="eastAsia"/>
          <w:bCs/>
          <w:u w:val="words" w:color="FFFFFF"/>
        </w:rPr>
        <w:t>堂數的</w:t>
      </w:r>
      <w:r w:rsidR="00106DBF">
        <w:rPr>
          <w:rFonts w:ascii="標楷體" w:eastAsia="標楷體" w:hAnsi="標楷體" w:hint="eastAsia"/>
          <w:bCs/>
          <w:u w:val="words" w:color="FFFFFF"/>
        </w:rPr>
        <w:t>時數</w:t>
      </w:r>
      <w:r w:rsidR="00087215">
        <w:rPr>
          <w:rFonts w:ascii="標楷體" w:eastAsia="標楷體" w:hAnsi="標楷體" w:hint="eastAsia"/>
          <w:bCs/>
          <w:u w:val="words" w:color="FFFFFF"/>
        </w:rPr>
        <w:t>安排</w:t>
      </w:r>
      <w:r w:rsidR="00106DBF">
        <w:rPr>
          <w:rFonts w:ascii="標楷體" w:eastAsia="標楷體" w:hAnsi="標楷體" w:hint="eastAsia"/>
          <w:bCs/>
          <w:u w:val="words" w:color="FFFFFF"/>
        </w:rPr>
        <w:t>。</w:t>
      </w:r>
    </w:p>
    <w:p w:rsidR="00106DBF" w:rsidRDefault="00106DBF" w:rsidP="00F6406C">
      <w:pPr>
        <w:spacing w:after="240"/>
        <w:rPr>
          <w:rFonts w:ascii="標楷體" w:eastAsia="標楷體" w:hAnsi="標楷體"/>
          <w:bCs/>
          <w:u w:val="words" w:color="FFFFFF"/>
        </w:rPr>
      </w:pPr>
      <w:r>
        <w:rPr>
          <w:rFonts w:ascii="標楷體" w:eastAsia="標楷體" w:hAnsi="標楷體" w:hint="eastAsia"/>
          <w:bCs/>
          <w:u w:val="words" w:color="FFFFFF"/>
        </w:rPr>
        <w:t xml:space="preserve">  </w:t>
      </w:r>
      <w:r w:rsidR="00087215">
        <w:rPr>
          <w:rFonts w:ascii="標楷體" w:eastAsia="標楷體" w:hAnsi="標楷體" w:hint="eastAsia"/>
          <w:bCs/>
          <w:u w:val="words" w:color="FFFFFF"/>
        </w:rPr>
        <w:t xml:space="preserve"> </w:t>
      </w:r>
      <w:r>
        <w:rPr>
          <w:rFonts w:ascii="標楷體" w:eastAsia="標楷體" w:hAnsi="標楷體" w:hint="eastAsia"/>
          <w:bCs/>
          <w:u w:val="words" w:color="FFFFFF"/>
        </w:rPr>
        <w:t>4.國中</w:t>
      </w:r>
      <w:r w:rsidR="00B049E6">
        <w:rPr>
          <w:rFonts w:ascii="標楷體" w:eastAsia="標楷體" w:hAnsi="標楷體" w:hint="eastAsia"/>
          <w:bCs/>
          <w:u w:val="words" w:color="FFFFFF"/>
        </w:rPr>
        <w:t>部</w:t>
      </w:r>
      <w:r>
        <w:rPr>
          <w:rFonts w:ascii="標楷體" w:eastAsia="標楷體" w:hAnsi="標楷體" w:hint="eastAsia"/>
          <w:bCs/>
          <w:u w:val="words" w:color="FFFFFF"/>
        </w:rPr>
        <w:t>美術教室5F發現有同學在月考空堂期間在5F抽菸請加強巡視。</w:t>
      </w:r>
    </w:p>
    <w:p w:rsidR="00140882" w:rsidRDefault="00106DBF" w:rsidP="00140882">
      <w:pPr>
        <w:spacing w:line="0" w:lineRule="atLeast"/>
        <w:rPr>
          <w:rFonts w:ascii="標楷體" w:eastAsia="標楷體" w:hAnsi="標楷體"/>
          <w:bCs/>
          <w:u w:val="words" w:color="FFFFFF"/>
        </w:rPr>
      </w:pPr>
      <w:r>
        <w:rPr>
          <w:rFonts w:ascii="微軟正黑體" w:eastAsia="微軟正黑體" w:hAnsi="微軟正黑體" w:hint="eastAsia"/>
          <w:bCs/>
          <w:u w:val="words" w:color="FFFFFF"/>
        </w:rPr>
        <w:t>主任</w:t>
      </w:r>
      <w:r w:rsidRPr="00140882">
        <w:rPr>
          <w:rFonts w:ascii="標楷體" w:eastAsia="標楷體" w:hAnsi="標楷體" w:hint="eastAsia"/>
          <w:bCs/>
          <w:u w:val="words" w:color="FFFFFF"/>
        </w:rPr>
        <w:t xml:space="preserve"> : </w:t>
      </w:r>
    </w:p>
    <w:p w:rsidR="00140882" w:rsidRDefault="00106DBF" w:rsidP="00140882">
      <w:pPr>
        <w:spacing w:line="0" w:lineRule="atLeast"/>
        <w:ind w:firstLineChars="200" w:firstLine="480"/>
        <w:rPr>
          <w:rFonts w:ascii="標楷體" w:eastAsia="標楷體" w:hAnsi="標楷體"/>
          <w:bCs/>
          <w:u w:val="words" w:color="FFFFFF"/>
        </w:rPr>
      </w:pPr>
      <w:r w:rsidRPr="00140882">
        <w:rPr>
          <w:rFonts w:ascii="標楷體" w:eastAsia="標楷體" w:hAnsi="標楷體" w:hint="eastAsia"/>
          <w:bCs/>
          <w:u w:val="words" w:color="FFFFFF"/>
        </w:rPr>
        <w:t>1.各科假期考試卷可在課發會討論時決定假期考形式，是否由老師自行命題或採用買</w:t>
      </w:r>
    </w:p>
    <w:p w:rsidR="00106DBF" w:rsidRPr="00140882" w:rsidRDefault="00C34560" w:rsidP="00140882">
      <w:pPr>
        <w:spacing w:line="0" w:lineRule="atLeast"/>
        <w:ind w:firstLineChars="300" w:firstLine="720"/>
        <w:rPr>
          <w:rFonts w:ascii="標楷體" w:eastAsia="標楷體" w:hAnsi="標楷體"/>
          <w:bCs/>
          <w:u w:val="words" w:color="FFFFFF"/>
        </w:rPr>
      </w:pPr>
      <w:r>
        <w:rPr>
          <w:rFonts w:ascii="標楷體" w:eastAsia="標楷體" w:hAnsi="標楷體" w:hint="eastAsia"/>
          <w:bCs/>
          <w:u w:val="words" w:color="FFFFFF"/>
        </w:rPr>
        <w:t>卷方式，可由科發會決定</w:t>
      </w:r>
      <w:r w:rsidR="00106DBF" w:rsidRPr="00140882">
        <w:rPr>
          <w:rFonts w:ascii="標楷體" w:eastAsia="標楷體" w:hAnsi="標楷體" w:hint="eastAsia"/>
          <w:bCs/>
          <w:u w:val="words" w:color="FFFFFF"/>
        </w:rPr>
        <w:t>或再提出更適合的方式實行。</w:t>
      </w:r>
    </w:p>
    <w:p w:rsidR="00140882" w:rsidRDefault="00106DBF" w:rsidP="00140882">
      <w:pPr>
        <w:spacing w:line="0" w:lineRule="atLeast"/>
        <w:ind w:firstLineChars="200" w:firstLine="480"/>
        <w:rPr>
          <w:rFonts w:ascii="標楷體" w:eastAsia="標楷體" w:hAnsi="標楷體"/>
          <w:bCs/>
          <w:u w:val="words" w:color="FFFFFF"/>
        </w:rPr>
      </w:pPr>
      <w:r>
        <w:rPr>
          <w:rFonts w:ascii="標楷體" w:eastAsia="標楷體" w:hAnsi="標楷體" w:hint="eastAsia"/>
          <w:bCs/>
          <w:u w:val="words" w:color="FFFFFF"/>
        </w:rPr>
        <w:t>2.發現疑似</w:t>
      </w:r>
      <w:r w:rsidR="00BE1B15">
        <w:rPr>
          <w:rFonts w:ascii="標楷體" w:eastAsia="標楷體" w:hAnsi="標楷體" w:hint="eastAsia"/>
          <w:bCs/>
          <w:u w:val="words" w:color="FFFFFF"/>
        </w:rPr>
        <w:t>學生</w:t>
      </w:r>
      <w:r>
        <w:rPr>
          <w:rFonts w:ascii="標楷體" w:eastAsia="標楷體" w:hAnsi="標楷體" w:hint="eastAsia"/>
          <w:bCs/>
          <w:u w:val="words" w:color="FFFFFF"/>
        </w:rPr>
        <w:t>抽菸</w:t>
      </w:r>
      <w:r w:rsidR="00BE1B15">
        <w:rPr>
          <w:rFonts w:ascii="標楷體" w:eastAsia="標楷體" w:hAnsi="標楷體" w:hint="eastAsia"/>
          <w:bCs/>
          <w:u w:val="words" w:color="FFFFFF"/>
        </w:rPr>
        <w:t>時，請</w:t>
      </w:r>
      <w:r w:rsidR="00BF7B3E">
        <w:rPr>
          <w:rFonts w:ascii="標楷體" w:eastAsia="標楷體" w:hAnsi="標楷體" w:hint="eastAsia"/>
          <w:bCs/>
          <w:u w:val="words" w:color="FFFFFF"/>
        </w:rPr>
        <w:t>導師們</w:t>
      </w:r>
      <w:r w:rsidR="00BE1B15">
        <w:rPr>
          <w:rFonts w:ascii="標楷體" w:eastAsia="標楷體" w:hAnsi="標楷體" w:hint="eastAsia"/>
          <w:bCs/>
          <w:u w:val="words" w:color="FFFFFF"/>
        </w:rPr>
        <w:t>通知教官及學務處</w:t>
      </w:r>
      <w:r w:rsidR="00BF7B3E">
        <w:rPr>
          <w:rFonts w:ascii="標楷體" w:eastAsia="標楷體" w:hAnsi="標楷體" w:hint="eastAsia"/>
          <w:bCs/>
          <w:u w:val="words" w:color="FFFFFF"/>
        </w:rPr>
        <w:t>協助</w:t>
      </w:r>
      <w:r w:rsidR="00BE1B15">
        <w:rPr>
          <w:rFonts w:ascii="標楷體" w:eastAsia="標楷體" w:hAnsi="標楷體" w:hint="eastAsia"/>
          <w:bCs/>
          <w:u w:val="words" w:color="FFFFFF"/>
        </w:rPr>
        <w:t>處理。</w:t>
      </w:r>
      <w:r w:rsidR="00BF7B3E">
        <w:rPr>
          <w:rFonts w:ascii="標楷體" w:eastAsia="標楷體" w:hAnsi="標楷體" w:hint="eastAsia"/>
          <w:bCs/>
          <w:u w:val="words" w:color="FFFFFF"/>
        </w:rPr>
        <w:t>或請由總務處加設上</w:t>
      </w:r>
    </w:p>
    <w:p w:rsidR="00106DBF" w:rsidRDefault="00BF7B3E" w:rsidP="00140882">
      <w:pPr>
        <w:spacing w:line="0" w:lineRule="atLeast"/>
        <w:ind w:firstLineChars="300" w:firstLine="720"/>
        <w:rPr>
          <w:rFonts w:ascii="標楷體" w:eastAsia="標楷體" w:hAnsi="標楷體"/>
          <w:bCs/>
          <w:u w:val="words" w:color="FFFFFF"/>
        </w:rPr>
      </w:pPr>
      <w:r>
        <w:rPr>
          <w:rFonts w:ascii="標楷體" w:eastAsia="標楷體" w:hAnsi="標楷體" w:hint="eastAsia"/>
          <w:bCs/>
          <w:u w:val="words" w:color="FFFFFF"/>
        </w:rPr>
        <w:t>鎖，</w:t>
      </w:r>
      <w:r w:rsidR="007D02A0">
        <w:rPr>
          <w:rFonts w:ascii="標楷體" w:eastAsia="標楷體" w:hAnsi="標楷體" w:hint="eastAsia"/>
          <w:bCs/>
          <w:u w:val="words" w:color="FFFFFF"/>
        </w:rPr>
        <w:t>安全起見</w:t>
      </w:r>
      <w:r>
        <w:rPr>
          <w:rFonts w:ascii="標楷體" w:eastAsia="標楷體" w:hAnsi="標楷體" w:hint="eastAsia"/>
          <w:bCs/>
          <w:u w:val="words" w:color="FFFFFF"/>
        </w:rPr>
        <w:t>只有美術老師持有鑰匙</w:t>
      </w:r>
      <w:r w:rsidR="007D02A0">
        <w:rPr>
          <w:rFonts w:ascii="標楷體" w:eastAsia="標楷體" w:hAnsi="標楷體" w:hint="eastAsia"/>
          <w:bCs/>
          <w:u w:val="words" w:color="FFFFFF"/>
        </w:rPr>
        <w:t>，方便管理。</w:t>
      </w:r>
    </w:p>
    <w:p w:rsidR="00A6654F" w:rsidRPr="00106DBF" w:rsidRDefault="00A6654F" w:rsidP="00153AD4">
      <w:pPr>
        <w:spacing w:after="240" w:line="0" w:lineRule="atLeast"/>
        <w:rPr>
          <w:rFonts w:ascii="標楷體" w:eastAsia="標楷體" w:hAnsi="標楷體"/>
          <w:bCs/>
          <w:u w:val="words" w:color="FFFFFF"/>
        </w:rPr>
      </w:pPr>
      <w:r>
        <w:rPr>
          <w:rFonts w:ascii="標楷體" w:eastAsia="標楷體" w:hAnsi="標楷體" w:hint="eastAsia"/>
          <w:bCs/>
          <w:u w:val="words" w:color="FFFFFF"/>
        </w:rPr>
        <w:t xml:space="preserve">    3.</w:t>
      </w:r>
      <w:r w:rsidR="002E0565">
        <w:rPr>
          <w:rFonts w:ascii="標楷體" w:eastAsia="標楷體" w:hAnsi="標楷體" w:hint="eastAsia"/>
          <w:bCs/>
          <w:u w:val="words" w:color="FFFFFF"/>
        </w:rPr>
        <w:t>模擬考與月考等相關問題，會後轉告教務主任，請教務主任再與導師說明。</w:t>
      </w:r>
    </w:p>
    <w:p w:rsidR="000A481A" w:rsidRDefault="00422412" w:rsidP="000C7540">
      <w:pPr>
        <w:spacing w:line="0" w:lineRule="atLeast"/>
        <w:rPr>
          <w:rFonts w:ascii="微軟正黑體" w:eastAsia="微軟正黑體" w:hAnsi="微軟正黑體"/>
          <w:sz w:val="26"/>
          <w:szCs w:val="26"/>
        </w:rPr>
      </w:pPr>
      <w:r>
        <w:rPr>
          <w:rFonts w:ascii="微軟正黑體" w:eastAsia="微軟正黑體" w:hAnsi="微軟正黑體" w:hint="eastAsia"/>
          <w:sz w:val="26"/>
          <w:szCs w:val="26"/>
        </w:rPr>
        <w:t>九</w:t>
      </w:r>
      <w:r w:rsidR="000C7540">
        <w:rPr>
          <w:rFonts w:ascii="微軟正黑體" w:eastAsia="微軟正黑體" w:hAnsi="微軟正黑體" w:hint="eastAsia"/>
          <w:sz w:val="26"/>
          <w:szCs w:val="26"/>
        </w:rPr>
        <w:t>、臨時動議：</w:t>
      </w:r>
      <w:r>
        <w:rPr>
          <w:rFonts w:ascii="微軟正黑體" w:eastAsia="微軟正黑體" w:hAnsi="微軟正黑體" w:hint="eastAsia"/>
          <w:sz w:val="26"/>
          <w:szCs w:val="26"/>
        </w:rPr>
        <w:t>無</w:t>
      </w:r>
    </w:p>
    <w:p w:rsidR="00961677" w:rsidRPr="000A481A" w:rsidRDefault="00422412" w:rsidP="000A481A">
      <w:pPr>
        <w:spacing w:line="0" w:lineRule="atLeast"/>
        <w:rPr>
          <w:rFonts w:ascii="微軟正黑體" w:eastAsia="微軟正黑體" w:hAnsi="微軟正黑體"/>
          <w:sz w:val="26"/>
          <w:szCs w:val="26"/>
        </w:rPr>
      </w:pPr>
      <w:r>
        <w:rPr>
          <w:rFonts w:ascii="微軟正黑體" w:eastAsia="微軟正黑體" w:hAnsi="微軟正黑體" w:hint="eastAsia"/>
          <w:sz w:val="26"/>
          <w:szCs w:val="26"/>
        </w:rPr>
        <w:t>十</w:t>
      </w:r>
      <w:r w:rsidR="000C7540">
        <w:rPr>
          <w:rFonts w:ascii="微軟正黑體" w:eastAsia="微軟正黑體" w:hAnsi="微軟正黑體" w:hint="eastAsia"/>
          <w:sz w:val="26"/>
          <w:szCs w:val="26"/>
        </w:rPr>
        <w:t>、散會</w:t>
      </w:r>
      <w:r w:rsidR="00D70C3B">
        <w:rPr>
          <w:rFonts w:ascii="微軟正黑體" w:eastAsia="微軟正黑體" w:hAnsi="微軟正黑體" w:hint="eastAsia"/>
          <w:sz w:val="26"/>
          <w:szCs w:val="26"/>
        </w:rPr>
        <w:t xml:space="preserve"> </w:t>
      </w:r>
    </w:p>
    <w:sectPr w:rsidR="00961677" w:rsidRPr="000A481A" w:rsidSect="000C75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AC" w:rsidRDefault="000E4FAC" w:rsidP="002A2210">
      <w:r>
        <w:separator/>
      </w:r>
    </w:p>
  </w:endnote>
  <w:endnote w:type="continuationSeparator" w:id="0">
    <w:p w:rsidR="000E4FAC" w:rsidRDefault="000E4FAC" w:rsidP="002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AC" w:rsidRDefault="000E4FAC" w:rsidP="002A2210">
      <w:r>
        <w:separator/>
      </w:r>
    </w:p>
  </w:footnote>
  <w:footnote w:type="continuationSeparator" w:id="0">
    <w:p w:rsidR="000E4FAC" w:rsidRDefault="000E4FAC" w:rsidP="002A2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97"/>
    <w:multiLevelType w:val="hybridMultilevel"/>
    <w:tmpl w:val="29E4942A"/>
    <w:lvl w:ilvl="0" w:tplc="50E2658C">
      <w:start w:val="4"/>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1710D9B"/>
    <w:multiLevelType w:val="hybridMultilevel"/>
    <w:tmpl w:val="55527E12"/>
    <w:lvl w:ilvl="0" w:tplc="4BC069A4">
      <w:start w:val="1"/>
      <w:numFmt w:val="decimal"/>
      <w:lvlText w:val="%1."/>
      <w:lvlJc w:val="left"/>
      <w:pPr>
        <w:ind w:left="360" w:hanging="360"/>
      </w:pPr>
      <w:rPr>
        <w:rFonts w:ascii="Calibri" w:hAnsi="Calibri"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B96279D"/>
    <w:multiLevelType w:val="hybridMultilevel"/>
    <w:tmpl w:val="CDC0C53C"/>
    <w:lvl w:ilvl="0" w:tplc="41B4F5E0">
      <w:start w:val="1"/>
      <w:numFmt w:val="decimal"/>
      <w:lvlText w:val="(%1)"/>
      <w:lvlJc w:val="left"/>
      <w:pPr>
        <w:ind w:left="1440" w:hanging="720"/>
      </w:pPr>
      <w:rPr>
        <w:rFonts w:ascii="Arial" w:hAnsi="Arial" w:cs="Arial"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11AE01FE"/>
    <w:multiLevelType w:val="hybridMultilevel"/>
    <w:tmpl w:val="263A029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623704E"/>
    <w:multiLevelType w:val="hybridMultilevel"/>
    <w:tmpl w:val="4656DD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537984"/>
    <w:multiLevelType w:val="hybridMultilevel"/>
    <w:tmpl w:val="7200CBEC"/>
    <w:lvl w:ilvl="0" w:tplc="9FE81554">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2F9E7AD6"/>
    <w:multiLevelType w:val="hybridMultilevel"/>
    <w:tmpl w:val="372A9CC6"/>
    <w:lvl w:ilvl="0" w:tplc="9A368CB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E70E10"/>
    <w:multiLevelType w:val="hybridMultilevel"/>
    <w:tmpl w:val="8D242584"/>
    <w:lvl w:ilvl="0" w:tplc="337201E8">
      <w:start w:val="1"/>
      <w:numFmt w:val="chi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8">
    <w:nsid w:val="485E0EFF"/>
    <w:multiLevelType w:val="hybridMultilevel"/>
    <w:tmpl w:val="DC567B62"/>
    <w:lvl w:ilvl="0" w:tplc="F6FCDB1C">
      <w:start w:val="1"/>
      <w:numFmt w:val="bullet"/>
      <w:lvlText w:val="•"/>
      <w:lvlJc w:val="left"/>
      <w:pPr>
        <w:tabs>
          <w:tab w:val="num" w:pos="720"/>
        </w:tabs>
        <w:ind w:left="720" w:hanging="360"/>
      </w:pPr>
      <w:rPr>
        <w:rFonts w:ascii="新細明體" w:eastAsia="新細明體" w:hAnsi="Times New Roman" w:hint="eastAsia"/>
      </w:rPr>
    </w:lvl>
    <w:lvl w:ilvl="1" w:tplc="4E4E5F86">
      <w:start w:val="1"/>
      <w:numFmt w:val="bullet"/>
      <w:lvlText w:val="•"/>
      <w:lvlJc w:val="left"/>
      <w:pPr>
        <w:tabs>
          <w:tab w:val="num" w:pos="1440"/>
        </w:tabs>
        <w:ind w:left="1440" w:hanging="360"/>
      </w:pPr>
      <w:rPr>
        <w:rFonts w:ascii="新細明體" w:eastAsia="新細明體" w:hAnsi="Times New Roman" w:hint="eastAsia"/>
      </w:rPr>
    </w:lvl>
    <w:lvl w:ilvl="2" w:tplc="2C9A6F12">
      <w:start w:val="1"/>
      <w:numFmt w:val="bullet"/>
      <w:lvlText w:val="•"/>
      <w:lvlJc w:val="left"/>
      <w:pPr>
        <w:tabs>
          <w:tab w:val="num" w:pos="2160"/>
        </w:tabs>
        <w:ind w:left="2160" w:hanging="360"/>
      </w:pPr>
      <w:rPr>
        <w:rFonts w:ascii="新細明體" w:eastAsia="新細明體" w:hAnsi="Times New Roman" w:hint="eastAsia"/>
      </w:rPr>
    </w:lvl>
    <w:lvl w:ilvl="3" w:tplc="A7CA84BA">
      <w:start w:val="1"/>
      <w:numFmt w:val="bullet"/>
      <w:lvlText w:val="•"/>
      <w:lvlJc w:val="left"/>
      <w:pPr>
        <w:tabs>
          <w:tab w:val="num" w:pos="2880"/>
        </w:tabs>
        <w:ind w:left="2880" w:hanging="360"/>
      </w:pPr>
      <w:rPr>
        <w:rFonts w:ascii="新細明體" w:eastAsia="新細明體" w:hAnsi="Times New Roman" w:hint="eastAsia"/>
      </w:rPr>
    </w:lvl>
    <w:lvl w:ilvl="4" w:tplc="7632B7DA">
      <w:start w:val="1"/>
      <w:numFmt w:val="bullet"/>
      <w:lvlText w:val="•"/>
      <w:lvlJc w:val="left"/>
      <w:pPr>
        <w:tabs>
          <w:tab w:val="num" w:pos="3600"/>
        </w:tabs>
        <w:ind w:left="3600" w:hanging="360"/>
      </w:pPr>
      <w:rPr>
        <w:rFonts w:ascii="新細明體" w:eastAsia="新細明體" w:hAnsi="Times New Roman" w:hint="eastAsia"/>
      </w:rPr>
    </w:lvl>
    <w:lvl w:ilvl="5" w:tplc="D660986C">
      <w:start w:val="1"/>
      <w:numFmt w:val="bullet"/>
      <w:lvlText w:val="•"/>
      <w:lvlJc w:val="left"/>
      <w:pPr>
        <w:tabs>
          <w:tab w:val="num" w:pos="4320"/>
        </w:tabs>
        <w:ind w:left="4320" w:hanging="360"/>
      </w:pPr>
      <w:rPr>
        <w:rFonts w:ascii="新細明體" w:eastAsia="新細明體" w:hAnsi="Times New Roman" w:hint="eastAsia"/>
      </w:rPr>
    </w:lvl>
    <w:lvl w:ilvl="6" w:tplc="F2B24226">
      <w:start w:val="1"/>
      <w:numFmt w:val="bullet"/>
      <w:lvlText w:val="•"/>
      <w:lvlJc w:val="left"/>
      <w:pPr>
        <w:tabs>
          <w:tab w:val="num" w:pos="5040"/>
        </w:tabs>
        <w:ind w:left="5040" w:hanging="360"/>
      </w:pPr>
      <w:rPr>
        <w:rFonts w:ascii="新細明體" w:eastAsia="新細明體" w:hAnsi="Times New Roman" w:hint="eastAsia"/>
      </w:rPr>
    </w:lvl>
    <w:lvl w:ilvl="7" w:tplc="1B3E9248">
      <w:start w:val="1"/>
      <w:numFmt w:val="bullet"/>
      <w:lvlText w:val="•"/>
      <w:lvlJc w:val="left"/>
      <w:pPr>
        <w:tabs>
          <w:tab w:val="num" w:pos="5760"/>
        </w:tabs>
        <w:ind w:left="5760" w:hanging="360"/>
      </w:pPr>
      <w:rPr>
        <w:rFonts w:ascii="新細明體" w:eastAsia="新細明體" w:hAnsi="Times New Roman" w:hint="eastAsia"/>
      </w:rPr>
    </w:lvl>
    <w:lvl w:ilvl="8" w:tplc="7FEAAF14">
      <w:start w:val="1"/>
      <w:numFmt w:val="bullet"/>
      <w:lvlText w:val="•"/>
      <w:lvlJc w:val="left"/>
      <w:pPr>
        <w:tabs>
          <w:tab w:val="num" w:pos="6480"/>
        </w:tabs>
        <w:ind w:left="6480" w:hanging="360"/>
      </w:pPr>
      <w:rPr>
        <w:rFonts w:ascii="新細明體" w:eastAsia="新細明體" w:hAnsi="Times New Roman" w:hint="eastAsia"/>
      </w:rPr>
    </w:lvl>
  </w:abstractNum>
  <w:abstractNum w:abstractNumId="9">
    <w:nsid w:val="4959209C"/>
    <w:multiLevelType w:val="hybridMultilevel"/>
    <w:tmpl w:val="06FC612A"/>
    <w:lvl w:ilvl="0" w:tplc="CBEE03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ABA7385"/>
    <w:multiLevelType w:val="hybridMultilevel"/>
    <w:tmpl w:val="9960A3B2"/>
    <w:lvl w:ilvl="0" w:tplc="77823DC8">
      <w:start w:val="1"/>
      <w:numFmt w:val="decimal"/>
      <w:lvlText w:val="(%1)"/>
      <w:lvlJc w:val="left"/>
      <w:pPr>
        <w:ind w:left="1544" w:hanging="564"/>
      </w:pPr>
      <w:rPr>
        <w:rFonts w:ascii="標楷體" w:eastAsia="Times New Roman" w:hAnsi="Times New Roman" w:cs="Times New Roman" w:hint="eastAsia"/>
      </w:rPr>
    </w:lvl>
    <w:lvl w:ilvl="1" w:tplc="04090019">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start w:val="1"/>
      <w:numFmt w:val="decimal"/>
      <w:lvlText w:val="%4."/>
      <w:lvlJc w:val="left"/>
      <w:pPr>
        <w:ind w:left="2900" w:hanging="480"/>
      </w:pPr>
    </w:lvl>
    <w:lvl w:ilvl="4" w:tplc="04090019">
      <w:start w:val="1"/>
      <w:numFmt w:val="ideographTraditional"/>
      <w:lvlText w:val="%5、"/>
      <w:lvlJc w:val="left"/>
      <w:pPr>
        <w:ind w:left="3380" w:hanging="480"/>
      </w:pPr>
    </w:lvl>
    <w:lvl w:ilvl="5" w:tplc="0409001B">
      <w:start w:val="1"/>
      <w:numFmt w:val="lowerRoman"/>
      <w:lvlText w:val="%6."/>
      <w:lvlJc w:val="right"/>
      <w:pPr>
        <w:ind w:left="3860" w:hanging="480"/>
      </w:pPr>
    </w:lvl>
    <w:lvl w:ilvl="6" w:tplc="0409000F">
      <w:start w:val="1"/>
      <w:numFmt w:val="decimal"/>
      <w:lvlText w:val="%7."/>
      <w:lvlJc w:val="left"/>
      <w:pPr>
        <w:ind w:left="4340" w:hanging="480"/>
      </w:pPr>
    </w:lvl>
    <w:lvl w:ilvl="7" w:tplc="04090019">
      <w:start w:val="1"/>
      <w:numFmt w:val="ideographTraditional"/>
      <w:lvlText w:val="%8、"/>
      <w:lvlJc w:val="left"/>
      <w:pPr>
        <w:ind w:left="4820" w:hanging="480"/>
      </w:pPr>
    </w:lvl>
    <w:lvl w:ilvl="8" w:tplc="0409001B">
      <w:start w:val="1"/>
      <w:numFmt w:val="lowerRoman"/>
      <w:lvlText w:val="%9."/>
      <w:lvlJc w:val="right"/>
      <w:pPr>
        <w:ind w:left="5300" w:hanging="480"/>
      </w:pPr>
    </w:lvl>
  </w:abstractNum>
  <w:abstractNum w:abstractNumId="11">
    <w:nsid w:val="4C7C006F"/>
    <w:multiLevelType w:val="hybridMultilevel"/>
    <w:tmpl w:val="1786AFFC"/>
    <w:lvl w:ilvl="0" w:tplc="C88C5660">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4E165D0A"/>
    <w:multiLevelType w:val="hybridMultilevel"/>
    <w:tmpl w:val="34945D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4F1769D9"/>
    <w:multiLevelType w:val="hybridMultilevel"/>
    <w:tmpl w:val="26BC8252"/>
    <w:lvl w:ilvl="0" w:tplc="88CEB78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C526FF1"/>
    <w:multiLevelType w:val="hybridMultilevel"/>
    <w:tmpl w:val="EB860C46"/>
    <w:lvl w:ilvl="0" w:tplc="613258B0">
      <w:start w:val="1"/>
      <w:numFmt w:val="decimal"/>
      <w:lvlText w:val="(%1)"/>
      <w:lvlJc w:val="left"/>
      <w:pPr>
        <w:ind w:left="1800" w:hanging="720"/>
      </w:pPr>
      <w:rPr>
        <w:rFonts w:cs="Arial Unicode M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nsid w:val="6B3F2100"/>
    <w:multiLevelType w:val="hybridMultilevel"/>
    <w:tmpl w:val="9266F594"/>
    <w:lvl w:ilvl="0" w:tplc="896EEB5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FB07D45"/>
    <w:multiLevelType w:val="hybridMultilevel"/>
    <w:tmpl w:val="DB8AC26C"/>
    <w:lvl w:ilvl="0" w:tplc="CBEE03E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70AD67D2"/>
    <w:multiLevelType w:val="hybridMultilevel"/>
    <w:tmpl w:val="3D80B5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D9F7E00"/>
    <w:multiLevelType w:val="hybridMultilevel"/>
    <w:tmpl w:val="BB24CA66"/>
    <w:lvl w:ilvl="0" w:tplc="39F03E42">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40"/>
    <w:rsid w:val="00074C1C"/>
    <w:rsid w:val="00086B27"/>
    <w:rsid w:val="00087215"/>
    <w:rsid w:val="000A481A"/>
    <w:rsid w:val="000C7540"/>
    <w:rsid w:val="000E4FAC"/>
    <w:rsid w:val="00106DBF"/>
    <w:rsid w:val="001128FC"/>
    <w:rsid w:val="00140882"/>
    <w:rsid w:val="00153AD4"/>
    <w:rsid w:val="00182F56"/>
    <w:rsid w:val="0019083D"/>
    <w:rsid w:val="001967BF"/>
    <w:rsid w:val="001B469F"/>
    <w:rsid w:val="001B4D78"/>
    <w:rsid w:val="001B500A"/>
    <w:rsid w:val="001B5E94"/>
    <w:rsid w:val="001F2595"/>
    <w:rsid w:val="00205CD3"/>
    <w:rsid w:val="00255FC4"/>
    <w:rsid w:val="002649A9"/>
    <w:rsid w:val="00290C60"/>
    <w:rsid w:val="002A2210"/>
    <w:rsid w:val="002E0565"/>
    <w:rsid w:val="002F342F"/>
    <w:rsid w:val="00322F6E"/>
    <w:rsid w:val="0032327A"/>
    <w:rsid w:val="0033150C"/>
    <w:rsid w:val="003320F0"/>
    <w:rsid w:val="00347990"/>
    <w:rsid w:val="003B4E7B"/>
    <w:rsid w:val="003C0741"/>
    <w:rsid w:val="00406CC0"/>
    <w:rsid w:val="00420DF6"/>
    <w:rsid w:val="004214BB"/>
    <w:rsid w:val="00422412"/>
    <w:rsid w:val="004272B0"/>
    <w:rsid w:val="0043406B"/>
    <w:rsid w:val="00471AD8"/>
    <w:rsid w:val="0048673B"/>
    <w:rsid w:val="00486F0D"/>
    <w:rsid w:val="00490978"/>
    <w:rsid w:val="00504EED"/>
    <w:rsid w:val="00535133"/>
    <w:rsid w:val="0054258D"/>
    <w:rsid w:val="005433E9"/>
    <w:rsid w:val="00551B50"/>
    <w:rsid w:val="00554333"/>
    <w:rsid w:val="00557EEE"/>
    <w:rsid w:val="005A46C1"/>
    <w:rsid w:val="00602C98"/>
    <w:rsid w:val="00627E4C"/>
    <w:rsid w:val="00673323"/>
    <w:rsid w:val="006C78BE"/>
    <w:rsid w:val="006E221E"/>
    <w:rsid w:val="006F24A4"/>
    <w:rsid w:val="00723455"/>
    <w:rsid w:val="00731DA7"/>
    <w:rsid w:val="00754D98"/>
    <w:rsid w:val="007A0599"/>
    <w:rsid w:val="007D02A0"/>
    <w:rsid w:val="008044A1"/>
    <w:rsid w:val="0082381F"/>
    <w:rsid w:val="00823AA0"/>
    <w:rsid w:val="00873036"/>
    <w:rsid w:val="00891027"/>
    <w:rsid w:val="009065F7"/>
    <w:rsid w:val="00907702"/>
    <w:rsid w:val="00934396"/>
    <w:rsid w:val="00950BCE"/>
    <w:rsid w:val="00961013"/>
    <w:rsid w:val="00961677"/>
    <w:rsid w:val="009657B6"/>
    <w:rsid w:val="00986A7D"/>
    <w:rsid w:val="00991640"/>
    <w:rsid w:val="0099457B"/>
    <w:rsid w:val="009E29BE"/>
    <w:rsid w:val="00A53E04"/>
    <w:rsid w:val="00A5401A"/>
    <w:rsid w:val="00A6654F"/>
    <w:rsid w:val="00AA6B61"/>
    <w:rsid w:val="00AD3E94"/>
    <w:rsid w:val="00B049E6"/>
    <w:rsid w:val="00B14747"/>
    <w:rsid w:val="00B20FF2"/>
    <w:rsid w:val="00B64D07"/>
    <w:rsid w:val="00B762F9"/>
    <w:rsid w:val="00B9364B"/>
    <w:rsid w:val="00BB6C32"/>
    <w:rsid w:val="00BC12CD"/>
    <w:rsid w:val="00BC265D"/>
    <w:rsid w:val="00BD33DD"/>
    <w:rsid w:val="00BD5584"/>
    <w:rsid w:val="00BE1B15"/>
    <w:rsid w:val="00BF20B3"/>
    <w:rsid w:val="00BF7B3E"/>
    <w:rsid w:val="00C113F0"/>
    <w:rsid w:val="00C34560"/>
    <w:rsid w:val="00CB5825"/>
    <w:rsid w:val="00CE0856"/>
    <w:rsid w:val="00CE7A37"/>
    <w:rsid w:val="00D15351"/>
    <w:rsid w:val="00D56D7A"/>
    <w:rsid w:val="00D70C3B"/>
    <w:rsid w:val="00D85419"/>
    <w:rsid w:val="00D90D78"/>
    <w:rsid w:val="00D935A8"/>
    <w:rsid w:val="00DA465D"/>
    <w:rsid w:val="00E106F9"/>
    <w:rsid w:val="00E13930"/>
    <w:rsid w:val="00E45669"/>
    <w:rsid w:val="00E756BF"/>
    <w:rsid w:val="00E84501"/>
    <w:rsid w:val="00EA2580"/>
    <w:rsid w:val="00EB4030"/>
    <w:rsid w:val="00ED0869"/>
    <w:rsid w:val="00EE6ED1"/>
    <w:rsid w:val="00F212BC"/>
    <w:rsid w:val="00F2304F"/>
    <w:rsid w:val="00F373C6"/>
    <w:rsid w:val="00F41434"/>
    <w:rsid w:val="00F6406C"/>
    <w:rsid w:val="00F74846"/>
    <w:rsid w:val="00F944AF"/>
    <w:rsid w:val="00FA19A0"/>
    <w:rsid w:val="00FD56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210"/>
    <w:pPr>
      <w:tabs>
        <w:tab w:val="center" w:pos="4153"/>
        <w:tab w:val="right" w:pos="8306"/>
      </w:tabs>
      <w:snapToGrid w:val="0"/>
    </w:pPr>
    <w:rPr>
      <w:sz w:val="20"/>
      <w:szCs w:val="20"/>
    </w:rPr>
  </w:style>
  <w:style w:type="character" w:customStyle="1" w:styleId="a4">
    <w:name w:val="頁首 字元"/>
    <w:basedOn w:val="a0"/>
    <w:link w:val="a3"/>
    <w:uiPriority w:val="99"/>
    <w:rsid w:val="002A2210"/>
    <w:rPr>
      <w:rFonts w:ascii="Times New Roman" w:eastAsia="新細明體" w:hAnsi="Times New Roman" w:cs="Times New Roman"/>
      <w:sz w:val="20"/>
      <w:szCs w:val="20"/>
    </w:rPr>
  </w:style>
  <w:style w:type="paragraph" w:styleId="a5">
    <w:name w:val="footer"/>
    <w:basedOn w:val="a"/>
    <w:link w:val="a6"/>
    <w:uiPriority w:val="99"/>
    <w:unhideWhenUsed/>
    <w:rsid w:val="002A2210"/>
    <w:pPr>
      <w:tabs>
        <w:tab w:val="center" w:pos="4153"/>
        <w:tab w:val="right" w:pos="8306"/>
      </w:tabs>
      <w:snapToGrid w:val="0"/>
    </w:pPr>
    <w:rPr>
      <w:sz w:val="20"/>
      <w:szCs w:val="20"/>
    </w:rPr>
  </w:style>
  <w:style w:type="character" w:customStyle="1" w:styleId="a6">
    <w:name w:val="頁尾 字元"/>
    <w:basedOn w:val="a0"/>
    <w:link w:val="a5"/>
    <w:uiPriority w:val="99"/>
    <w:rsid w:val="002A2210"/>
    <w:rPr>
      <w:rFonts w:ascii="Times New Roman" w:eastAsia="新細明體" w:hAnsi="Times New Roman" w:cs="Times New Roman"/>
      <w:sz w:val="20"/>
      <w:szCs w:val="20"/>
    </w:rPr>
  </w:style>
  <w:style w:type="paragraph" w:styleId="a7">
    <w:name w:val="List Paragraph"/>
    <w:basedOn w:val="a"/>
    <w:uiPriority w:val="34"/>
    <w:qFormat/>
    <w:rsid w:val="00554333"/>
    <w:pPr>
      <w:ind w:leftChars="200" w:left="480"/>
    </w:pPr>
  </w:style>
  <w:style w:type="paragraph" w:styleId="a8">
    <w:name w:val="Subtitle"/>
    <w:basedOn w:val="a"/>
    <w:next w:val="a"/>
    <w:link w:val="a9"/>
    <w:autoRedefine/>
    <w:uiPriority w:val="11"/>
    <w:qFormat/>
    <w:rsid w:val="00486F0D"/>
    <w:pPr>
      <w:widowControl/>
      <w:spacing w:after="60"/>
      <w:ind w:leftChars="212" w:left="1134" w:hangingChars="193" w:hanging="540"/>
      <w:outlineLvl w:val="1"/>
    </w:pPr>
    <w:rPr>
      <w:rFonts w:ascii="標楷體" w:eastAsia="標楷體" w:hAnsi="標楷體" w:cstheme="majorBidi"/>
      <w:iCs/>
      <w:sz w:val="28"/>
    </w:rPr>
  </w:style>
  <w:style w:type="character" w:customStyle="1" w:styleId="a9">
    <w:name w:val="副標題 字元"/>
    <w:basedOn w:val="a0"/>
    <w:link w:val="a8"/>
    <w:uiPriority w:val="11"/>
    <w:rsid w:val="00486F0D"/>
    <w:rPr>
      <w:rFonts w:ascii="標楷體" w:eastAsia="標楷體" w:hAnsi="標楷體" w:cstheme="majorBidi"/>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4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210"/>
    <w:pPr>
      <w:tabs>
        <w:tab w:val="center" w:pos="4153"/>
        <w:tab w:val="right" w:pos="8306"/>
      </w:tabs>
      <w:snapToGrid w:val="0"/>
    </w:pPr>
    <w:rPr>
      <w:sz w:val="20"/>
      <w:szCs w:val="20"/>
    </w:rPr>
  </w:style>
  <w:style w:type="character" w:customStyle="1" w:styleId="a4">
    <w:name w:val="頁首 字元"/>
    <w:basedOn w:val="a0"/>
    <w:link w:val="a3"/>
    <w:uiPriority w:val="99"/>
    <w:rsid w:val="002A2210"/>
    <w:rPr>
      <w:rFonts w:ascii="Times New Roman" w:eastAsia="新細明體" w:hAnsi="Times New Roman" w:cs="Times New Roman"/>
      <w:sz w:val="20"/>
      <w:szCs w:val="20"/>
    </w:rPr>
  </w:style>
  <w:style w:type="paragraph" w:styleId="a5">
    <w:name w:val="footer"/>
    <w:basedOn w:val="a"/>
    <w:link w:val="a6"/>
    <w:uiPriority w:val="99"/>
    <w:unhideWhenUsed/>
    <w:rsid w:val="002A2210"/>
    <w:pPr>
      <w:tabs>
        <w:tab w:val="center" w:pos="4153"/>
        <w:tab w:val="right" w:pos="8306"/>
      </w:tabs>
      <w:snapToGrid w:val="0"/>
    </w:pPr>
    <w:rPr>
      <w:sz w:val="20"/>
      <w:szCs w:val="20"/>
    </w:rPr>
  </w:style>
  <w:style w:type="character" w:customStyle="1" w:styleId="a6">
    <w:name w:val="頁尾 字元"/>
    <w:basedOn w:val="a0"/>
    <w:link w:val="a5"/>
    <w:uiPriority w:val="99"/>
    <w:rsid w:val="002A2210"/>
    <w:rPr>
      <w:rFonts w:ascii="Times New Roman" w:eastAsia="新細明體" w:hAnsi="Times New Roman" w:cs="Times New Roman"/>
      <w:sz w:val="20"/>
      <w:szCs w:val="20"/>
    </w:rPr>
  </w:style>
  <w:style w:type="paragraph" w:styleId="a7">
    <w:name w:val="List Paragraph"/>
    <w:basedOn w:val="a"/>
    <w:uiPriority w:val="34"/>
    <w:qFormat/>
    <w:rsid w:val="00554333"/>
    <w:pPr>
      <w:ind w:leftChars="200" w:left="480"/>
    </w:pPr>
  </w:style>
  <w:style w:type="paragraph" w:styleId="a8">
    <w:name w:val="Subtitle"/>
    <w:basedOn w:val="a"/>
    <w:next w:val="a"/>
    <w:link w:val="a9"/>
    <w:autoRedefine/>
    <w:uiPriority w:val="11"/>
    <w:qFormat/>
    <w:rsid w:val="00486F0D"/>
    <w:pPr>
      <w:widowControl/>
      <w:spacing w:after="60"/>
      <w:ind w:leftChars="212" w:left="1134" w:hangingChars="193" w:hanging="540"/>
      <w:outlineLvl w:val="1"/>
    </w:pPr>
    <w:rPr>
      <w:rFonts w:ascii="標楷體" w:eastAsia="標楷體" w:hAnsi="標楷體" w:cstheme="majorBidi"/>
      <w:iCs/>
      <w:sz w:val="28"/>
    </w:rPr>
  </w:style>
  <w:style w:type="character" w:customStyle="1" w:styleId="a9">
    <w:name w:val="副標題 字元"/>
    <w:basedOn w:val="a0"/>
    <w:link w:val="a8"/>
    <w:uiPriority w:val="11"/>
    <w:rsid w:val="00486F0D"/>
    <w:rPr>
      <w:rFonts w:ascii="標楷體" w:eastAsia="標楷體" w:hAnsi="標楷體" w:cstheme="majorBid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5527">
      <w:bodyDiv w:val="1"/>
      <w:marLeft w:val="0"/>
      <w:marRight w:val="0"/>
      <w:marTop w:val="0"/>
      <w:marBottom w:val="0"/>
      <w:divBdr>
        <w:top w:val="none" w:sz="0" w:space="0" w:color="auto"/>
        <w:left w:val="none" w:sz="0" w:space="0" w:color="auto"/>
        <w:bottom w:val="none" w:sz="0" w:space="0" w:color="auto"/>
        <w:right w:val="none" w:sz="0" w:space="0" w:color="auto"/>
      </w:divBdr>
    </w:div>
    <w:div w:id="10196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2017-09-14T06:39:00Z</cp:lastPrinted>
  <dcterms:created xsi:type="dcterms:W3CDTF">2017-10-02T04:47:00Z</dcterms:created>
  <dcterms:modified xsi:type="dcterms:W3CDTF">2017-10-02T04:47:00Z</dcterms:modified>
</cp:coreProperties>
</file>