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74D" w:rsidRDefault="0096274D" w:rsidP="0096274D">
      <w:pPr>
        <w:pStyle w:val="Default"/>
        <w:jc w:val="center"/>
        <w:rPr>
          <w:sz w:val="32"/>
          <w:szCs w:val="32"/>
          <w:lang w:eastAsia="zh-HK"/>
        </w:rPr>
      </w:pPr>
      <w:r>
        <w:rPr>
          <w:rFonts w:hint="eastAsia"/>
          <w:sz w:val="32"/>
          <w:szCs w:val="32"/>
        </w:rPr>
        <w:t>高雄市</w:t>
      </w:r>
      <w:r>
        <w:rPr>
          <w:rFonts w:hint="eastAsia"/>
          <w:sz w:val="32"/>
          <w:szCs w:val="32"/>
          <w:lang w:eastAsia="zh-HK"/>
        </w:rPr>
        <w:t>立鼓山高中</w:t>
      </w:r>
      <w:r>
        <w:rPr>
          <w:rFonts w:hint="eastAsia"/>
          <w:sz w:val="32"/>
          <w:szCs w:val="32"/>
        </w:rPr>
        <w:t>因應「嚴重特殊傳染性肺炎」</w:t>
      </w:r>
      <w:r>
        <w:rPr>
          <w:sz w:val="32"/>
          <w:szCs w:val="32"/>
        </w:rPr>
        <w:t>(</w:t>
      </w:r>
      <w:r>
        <w:rPr>
          <w:rFonts w:hint="eastAsia"/>
          <w:sz w:val="32"/>
          <w:szCs w:val="32"/>
        </w:rPr>
        <w:t>新型冠狀肺炎</w:t>
      </w:r>
      <w:r>
        <w:rPr>
          <w:sz w:val="32"/>
          <w:szCs w:val="32"/>
        </w:rPr>
        <w:t>)</w:t>
      </w:r>
      <w:r>
        <w:rPr>
          <w:rFonts w:hint="eastAsia"/>
          <w:sz w:val="32"/>
          <w:szCs w:val="32"/>
        </w:rPr>
        <w:t>停課、補課暨</w:t>
      </w:r>
      <w:r>
        <w:rPr>
          <w:rFonts w:hint="eastAsia"/>
          <w:sz w:val="32"/>
          <w:szCs w:val="32"/>
          <w:lang w:eastAsia="zh-HK"/>
        </w:rPr>
        <w:t>課業學習計畫</w:t>
      </w:r>
    </w:p>
    <w:p w:rsidR="0096274D" w:rsidRDefault="006D0016" w:rsidP="0096274D">
      <w:pPr>
        <w:spacing w:afterLines="25" w:after="90" w:line="240" w:lineRule="exact"/>
        <w:ind w:left="422" w:hangingChars="192" w:hanging="422"/>
        <w:jc w:val="right"/>
        <w:rPr>
          <w:rFonts w:ascii="標楷體" w:eastAsia="標楷體" w:hAnsi="標楷體"/>
          <w:sz w:val="22"/>
        </w:rPr>
      </w:pPr>
      <w:r>
        <w:rPr>
          <w:rFonts w:ascii="標楷體" w:eastAsia="標楷體" w:hAnsi="標楷體" w:hint="eastAsia"/>
          <w:sz w:val="22"/>
        </w:rPr>
        <w:t>1</w:t>
      </w:r>
      <w:r>
        <w:rPr>
          <w:rFonts w:ascii="標楷體" w:eastAsia="標楷體" w:hAnsi="標楷體"/>
          <w:sz w:val="22"/>
        </w:rPr>
        <w:t>09.3.30</w:t>
      </w:r>
      <w:r w:rsidR="0096274D">
        <w:rPr>
          <w:rFonts w:ascii="標楷體" w:eastAsia="標楷體" w:hAnsi="標楷體" w:hint="eastAsia"/>
          <w:sz w:val="22"/>
        </w:rPr>
        <w:t>防疫會議修訂</w:t>
      </w:r>
    </w:p>
    <w:p w:rsidR="0096274D" w:rsidRPr="007610AB" w:rsidRDefault="0096274D" w:rsidP="0096274D">
      <w:pPr>
        <w:spacing w:afterLines="25" w:after="90" w:line="240" w:lineRule="exact"/>
        <w:ind w:left="422" w:hangingChars="192" w:hanging="422"/>
        <w:jc w:val="right"/>
        <w:rPr>
          <w:rFonts w:ascii="標楷體" w:eastAsia="標楷體" w:hAnsi="標楷體"/>
          <w:sz w:val="22"/>
        </w:rPr>
      </w:pPr>
      <w:r>
        <w:rPr>
          <w:rFonts w:ascii="標楷體" w:eastAsia="標楷體" w:hAnsi="標楷體" w:hint="eastAsia"/>
          <w:sz w:val="22"/>
        </w:rPr>
        <w:t>課發會通過</w:t>
      </w:r>
    </w:p>
    <w:p w:rsidR="0096274D" w:rsidRDefault="0096274D" w:rsidP="0096274D">
      <w:pPr>
        <w:pStyle w:val="Default"/>
        <w:rPr>
          <w:sz w:val="32"/>
          <w:szCs w:val="32"/>
        </w:rPr>
      </w:pPr>
      <w:r>
        <w:rPr>
          <w:rFonts w:hint="eastAsia"/>
          <w:sz w:val="32"/>
          <w:szCs w:val="32"/>
        </w:rPr>
        <w:t>壹、依據</w:t>
      </w:r>
      <w:r>
        <w:rPr>
          <w:sz w:val="32"/>
          <w:szCs w:val="32"/>
        </w:rPr>
        <w:t xml:space="preserve"> </w:t>
      </w:r>
    </w:p>
    <w:p w:rsidR="0096274D" w:rsidRPr="00234172" w:rsidRDefault="0096274D" w:rsidP="0096274D">
      <w:pPr>
        <w:ind w:leftChars="200" w:left="941" w:hangingChars="192" w:hanging="461"/>
        <w:jc w:val="both"/>
        <w:rPr>
          <w:rFonts w:ascii="標楷體" w:eastAsia="標楷體" w:hAnsi="標楷體" w:cs="Times New Roman"/>
          <w:bCs/>
          <w:szCs w:val="24"/>
        </w:rPr>
      </w:pPr>
      <w:r w:rsidRPr="00234172">
        <w:rPr>
          <w:rFonts w:ascii="標楷體" w:eastAsia="標楷體" w:hAnsi="標楷體" w:cs="Times New Roman" w:hint="eastAsia"/>
          <w:bCs/>
          <w:szCs w:val="24"/>
        </w:rPr>
        <w:t>一、教育部</w:t>
      </w:r>
      <w:r w:rsidRPr="00234172">
        <w:rPr>
          <w:rFonts w:ascii="標楷體" w:eastAsia="標楷體" w:hAnsi="標楷體" w:cs="Times New Roman"/>
          <w:bCs/>
          <w:szCs w:val="24"/>
        </w:rPr>
        <w:t>109</w:t>
      </w:r>
      <w:r w:rsidRPr="00234172">
        <w:rPr>
          <w:rFonts w:ascii="標楷體" w:eastAsia="標楷體" w:hAnsi="標楷體" w:cs="Times New Roman" w:hint="eastAsia"/>
          <w:bCs/>
          <w:szCs w:val="24"/>
        </w:rPr>
        <w:t>年</w:t>
      </w:r>
      <w:r w:rsidRPr="00234172">
        <w:rPr>
          <w:rFonts w:ascii="標楷體" w:eastAsia="標楷體" w:hAnsi="標楷體" w:cs="Times New Roman"/>
          <w:bCs/>
          <w:szCs w:val="24"/>
        </w:rPr>
        <w:t>2</w:t>
      </w:r>
      <w:r w:rsidRPr="00234172">
        <w:rPr>
          <w:rFonts w:ascii="標楷體" w:eastAsia="標楷體" w:hAnsi="標楷體" w:cs="Times New Roman" w:hint="eastAsia"/>
          <w:bCs/>
          <w:szCs w:val="24"/>
        </w:rPr>
        <w:t>月</w:t>
      </w:r>
      <w:r w:rsidRPr="00234172">
        <w:rPr>
          <w:rFonts w:ascii="標楷體" w:eastAsia="標楷體" w:hAnsi="標楷體" w:cs="Times New Roman"/>
          <w:bCs/>
          <w:szCs w:val="24"/>
        </w:rPr>
        <w:t>15</w:t>
      </w:r>
      <w:r w:rsidRPr="00234172">
        <w:rPr>
          <w:rFonts w:ascii="標楷體" w:eastAsia="標楷體" w:hAnsi="標楷體" w:cs="Times New Roman" w:hint="eastAsia"/>
          <w:bCs/>
          <w:szCs w:val="24"/>
        </w:rPr>
        <w:t>日臺教授國字第</w:t>
      </w:r>
      <w:r w:rsidRPr="00234172">
        <w:rPr>
          <w:rFonts w:ascii="標楷體" w:eastAsia="標楷體" w:hAnsi="標楷體" w:cs="Times New Roman"/>
          <w:bCs/>
          <w:szCs w:val="24"/>
        </w:rPr>
        <w:t>1090013527</w:t>
      </w:r>
      <w:r w:rsidRPr="00234172">
        <w:rPr>
          <w:rFonts w:ascii="標楷體" w:eastAsia="標楷體" w:hAnsi="標楷體" w:cs="Times New Roman" w:hint="eastAsia"/>
          <w:bCs/>
          <w:szCs w:val="24"/>
        </w:rPr>
        <w:t>號函頒教育部因應嚴重特殊傳染性肺炎疫情國民中小學及教保服務機構停課與課業學習及成績評量實施原則。</w:t>
      </w:r>
      <w:r w:rsidRPr="00234172">
        <w:rPr>
          <w:rFonts w:ascii="標楷體" w:eastAsia="標楷體" w:hAnsi="標楷體" w:cs="Times New Roman"/>
          <w:bCs/>
          <w:szCs w:val="24"/>
        </w:rPr>
        <w:t xml:space="preserve"> </w:t>
      </w:r>
    </w:p>
    <w:p w:rsidR="0096274D" w:rsidRPr="00234172" w:rsidRDefault="0096274D" w:rsidP="0096274D">
      <w:pPr>
        <w:ind w:leftChars="200" w:left="941" w:hangingChars="192" w:hanging="461"/>
        <w:jc w:val="both"/>
        <w:rPr>
          <w:rFonts w:ascii="標楷體" w:eastAsia="標楷體" w:hAnsi="標楷體" w:cs="Times New Roman"/>
          <w:bCs/>
          <w:szCs w:val="24"/>
        </w:rPr>
      </w:pPr>
      <w:r w:rsidRPr="00234172">
        <w:rPr>
          <w:rFonts w:ascii="標楷體" w:eastAsia="標楷體" w:hAnsi="標楷體" w:cs="Times New Roman" w:hint="eastAsia"/>
          <w:bCs/>
          <w:szCs w:val="24"/>
        </w:rPr>
        <w:t>二、教育部</w:t>
      </w:r>
      <w:r w:rsidRPr="00234172">
        <w:rPr>
          <w:rFonts w:ascii="標楷體" w:eastAsia="標楷體" w:hAnsi="標楷體" w:cs="Times New Roman"/>
          <w:bCs/>
          <w:szCs w:val="24"/>
        </w:rPr>
        <w:t>109</w:t>
      </w:r>
      <w:r w:rsidRPr="00234172">
        <w:rPr>
          <w:rFonts w:ascii="標楷體" w:eastAsia="標楷體" w:hAnsi="標楷體" w:cs="Times New Roman" w:hint="eastAsia"/>
          <w:bCs/>
          <w:szCs w:val="24"/>
        </w:rPr>
        <w:t>年</w:t>
      </w:r>
      <w:r w:rsidRPr="00234172">
        <w:rPr>
          <w:rFonts w:ascii="標楷體" w:eastAsia="標楷體" w:hAnsi="標楷體" w:cs="Times New Roman"/>
          <w:bCs/>
          <w:szCs w:val="24"/>
        </w:rPr>
        <w:t>2</w:t>
      </w:r>
      <w:r w:rsidRPr="00234172">
        <w:rPr>
          <w:rFonts w:ascii="標楷體" w:eastAsia="標楷體" w:hAnsi="標楷體" w:cs="Times New Roman" w:hint="eastAsia"/>
          <w:bCs/>
          <w:szCs w:val="24"/>
        </w:rPr>
        <w:t>月</w:t>
      </w:r>
      <w:r w:rsidRPr="00234172">
        <w:rPr>
          <w:rFonts w:ascii="標楷體" w:eastAsia="標楷體" w:hAnsi="標楷體" w:cs="Times New Roman"/>
          <w:bCs/>
          <w:szCs w:val="24"/>
        </w:rPr>
        <w:t>15</w:t>
      </w:r>
      <w:r w:rsidRPr="00234172">
        <w:rPr>
          <w:rFonts w:ascii="標楷體" w:eastAsia="標楷體" w:hAnsi="標楷體" w:cs="Times New Roman" w:hint="eastAsia"/>
          <w:bCs/>
          <w:szCs w:val="24"/>
        </w:rPr>
        <w:t>日臺教授國部字第</w:t>
      </w:r>
      <w:r w:rsidRPr="00234172">
        <w:rPr>
          <w:rFonts w:ascii="標楷體" w:eastAsia="標楷體" w:hAnsi="標楷體" w:cs="Times New Roman"/>
          <w:bCs/>
          <w:szCs w:val="24"/>
        </w:rPr>
        <w:t>1090014078</w:t>
      </w:r>
      <w:r w:rsidRPr="00234172">
        <w:rPr>
          <w:rFonts w:ascii="標楷體" w:eastAsia="標楷體" w:hAnsi="標楷體" w:cs="Times New Roman" w:hint="eastAsia"/>
          <w:bCs/>
          <w:szCs w:val="24"/>
        </w:rPr>
        <w:t>號函頒因應嚴重特殊傳染性肺炎高級中等學校停課補課及學生學習評量作業注意事項。</w:t>
      </w:r>
      <w:r w:rsidRPr="00234172">
        <w:rPr>
          <w:rFonts w:ascii="標楷體" w:eastAsia="標楷體" w:hAnsi="標楷體" w:cs="Times New Roman"/>
          <w:bCs/>
          <w:szCs w:val="24"/>
        </w:rPr>
        <w:t xml:space="preserve"> </w:t>
      </w:r>
    </w:p>
    <w:p w:rsidR="0096274D" w:rsidRPr="00234172" w:rsidRDefault="0096274D" w:rsidP="0096274D">
      <w:pPr>
        <w:ind w:leftChars="200" w:left="941" w:hangingChars="192" w:hanging="461"/>
        <w:jc w:val="both"/>
        <w:rPr>
          <w:rFonts w:ascii="標楷體" w:eastAsia="標楷體" w:hAnsi="標楷體" w:cs="Times New Roman"/>
          <w:bCs/>
          <w:szCs w:val="24"/>
        </w:rPr>
      </w:pPr>
      <w:r w:rsidRPr="00234172">
        <w:rPr>
          <w:rFonts w:ascii="標楷體" w:eastAsia="標楷體" w:hAnsi="標楷體" w:cs="Times New Roman" w:hint="eastAsia"/>
          <w:bCs/>
          <w:szCs w:val="24"/>
        </w:rPr>
        <w:t>三、教育部</w:t>
      </w:r>
      <w:r w:rsidRPr="00234172">
        <w:rPr>
          <w:rFonts w:ascii="標楷體" w:eastAsia="標楷體" w:hAnsi="標楷體" w:cs="Times New Roman"/>
          <w:bCs/>
          <w:szCs w:val="24"/>
        </w:rPr>
        <w:t>109</w:t>
      </w:r>
      <w:r w:rsidRPr="00234172">
        <w:rPr>
          <w:rFonts w:ascii="標楷體" w:eastAsia="標楷體" w:hAnsi="標楷體" w:cs="Times New Roman" w:hint="eastAsia"/>
          <w:bCs/>
          <w:szCs w:val="24"/>
        </w:rPr>
        <w:t>年</w:t>
      </w:r>
      <w:r w:rsidRPr="00234172">
        <w:rPr>
          <w:rFonts w:ascii="標楷體" w:eastAsia="標楷體" w:hAnsi="標楷體" w:cs="Times New Roman"/>
          <w:bCs/>
          <w:szCs w:val="24"/>
        </w:rPr>
        <w:t>2</w:t>
      </w:r>
      <w:r w:rsidRPr="00234172">
        <w:rPr>
          <w:rFonts w:ascii="標楷體" w:eastAsia="標楷體" w:hAnsi="標楷體" w:cs="Times New Roman" w:hint="eastAsia"/>
          <w:bCs/>
          <w:szCs w:val="24"/>
        </w:rPr>
        <w:t>月</w:t>
      </w:r>
      <w:r w:rsidRPr="00234172">
        <w:rPr>
          <w:rFonts w:ascii="標楷體" w:eastAsia="標楷體" w:hAnsi="標楷體" w:cs="Times New Roman"/>
          <w:bCs/>
          <w:szCs w:val="24"/>
        </w:rPr>
        <w:t>27</w:t>
      </w:r>
      <w:r w:rsidRPr="00234172">
        <w:rPr>
          <w:rFonts w:ascii="標楷體" w:eastAsia="標楷體" w:hAnsi="標楷體" w:cs="Times New Roman" w:hint="eastAsia"/>
          <w:bCs/>
          <w:szCs w:val="24"/>
        </w:rPr>
        <w:t>日臺教授國部字第</w:t>
      </w:r>
      <w:r w:rsidRPr="00234172">
        <w:rPr>
          <w:rFonts w:ascii="標楷體" w:eastAsia="標楷體" w:hAnsi="標楷體" w:cs="Times New Roman"/>
          <w:bCs/>
          <w:szCs w:val="24"/>
        </w:rPr>
        <w:t>1090021072</w:t>
      </w:r>
      <w:r w:rsidRPr="00234172">
        <w:rPr>
          <w:rFonts w:ascii="標楷體" w:eastAsia="標楷體" w:hAnsi="標楷體" w:cs="Times New Roman" w:hint="eastAsia"/>
          <w:bCs/>
          <w:szCs w:val="24"/>
        </w:rPr>
        <w:t>號函頒教育部因應嚴重特殊傳染性肺炎疫情國民中小學補課原則之補充說明。</w:t>
      </w:r>
      <w:r w:rsidRPr="00234172">
        <w:rPr>
          <w:rFonts w:ascii="標楷體" w:eastAsia="標楷體" w:hAnsi="標楷體" w:cs="Times New Roman"/>
          <w:bCs/>
          <w:szCs w:val="24"/>
        </w:rPr>
        <w:t xml:space="preserve"> </w:t>
      </w:r>
    </w:p>
    <w:p w:rsidR="0096274D" w:rsidRPr="00234172" w:rsidRDefault="0096274D" w:rsidP="0096274D">
      <w:pPr>
        <w:ind w:leftChars="200" w:left="941" w:hangingChars="192" w:hanging="461"/>
        <w:jc w:val="both"/>
        <w:rPr>
          <w:rFonts w:ascii="標楷體" w:eastAsia="標楷體" w:hAnsi="標楷體" w:cs="Times New Roman"/>
          <w:bCs/>
          <w:szCs w:val="24"/>
        </w:rPr>
      </w:pPr>
      <w:r w:rsidRPr="00234172">
        <w:rPr>
          <w:rFonts w:ascii="標楷體" w:eastAsia="標楷體" w:hAnsi="標楷體" w:cs="Times New Roman" w:hint="eastAsia"/>
          <w:bCs/>
          <w:szCs w:val="24"/>
        </w:rPr>
        <w:t>四、教育部</w:t>
      </w:r>
      <w:r w:rsidRPr="00234172">
        <w:rPr>
          <w:rFonts w:ascii="標楷體" w:eastAsia="標楷體" w:hAnsi="標楷體" w:cs="Times New Roman"/>
          <w:bCs/>
          <w:szCs w:val="24"/>
        </w:rPr>
        <w:t>109</w:t>
      </w:r>
      <w:r w:rsidRPr="00234172">
        <w:rPr>
          <w:rFonts w:ascii="標楷體" w:eastAsia="標楷體" w:hAnsi="標楷體" w:cs="Times New Roman" w:hint="eastAsia"/>
          <w:bCs/>
          <w:szCs w:val="24"/>
        </w:rPr>
        <w:t>年</w:t>
      </w:r>
      <w:r w:rsidRPr="00234172">
        <w:rPr>
          <w:rFonts w:ascii="標楷體" w:eastAsia="標楷體" w:hAnsi="標楷體" w:cs="Times New Roman"/>
          <w:bCs/>
          <w:szCs w:val="24"/>
        </w:rPr>
        <w:t>3</w:t>
      </w:r>
      <w:r w:rsidRPr="00234172">
        <w:rPr>
          <w:rFonts w:ascii="標楷體" w:eastAsia="標楷體" w:hAnsi="標楷體" w:cs="Times New Roman" w:hint="eastAsia"/>
          <w:bCs/>
          <w:szCs w:val="24"/>
        </w:rPr>
        <w:t>月</w:t>
      </w:r>
      <w:r w:rsidRPr="00234172">
        <w:rPr>
          <w:rFonts w:ascii="標楷體" w:eastAsia="標楷體" w:hAnsi="標楷體" w:cs="Times New Roman"/>
          <w:bCs/>
          <w:szCs w:val="24"/>
        </w:rPr>
        <w:t>5</w:t>
      </w:r>
      <w:r w:rsidRPr="00234172">
        <w:rPr>
          <w:rFonts w:ascii="標楷體" w:eastAsia="標楷體" w:hAnsi="標楷體" w:cs="Times New Roman" w:hint="eastAsia"/>
          <w:bCs/>
          <w:szCs w:val="24"/>
        </w:rPr>
        <w:t>日臺教授國字第</w:t>
      </w:r>
      <w:r w:rsidRPr="00234172">
        <w:rPr>
          <w:rFonts w:ascii="標楷體" w:eastAsia="標楷體" w:hAnsi="標楷體" w:cs="Times New Roman"/>
          <w:bCs/>
          <w:szCs w:val="24"/>
        </w:rPr>
        <w:t>1090023300A</w:t>
      </w:r>
      <w:r w:rsidRPr="00234172">
        <w:rPr>
          <w:rFonts w:ascii="標楷體" w:eastAsia="標楷體" w:hAnsi="標楷體" w:cs="Times New Roman" w:hint="eastAsia"/>
          <w:bCs/>
          <w:szCs w:val="24"/>
        </w:rPr>
        <w:t>號函教育部因應嚴重特殊傳染性肺炎疫情，有關高級中等學校停課時之補課作業注意事項補充說明。</w:t>
      </w:r>
      <w:r w:rsidRPr="00234172">
        <w:rPr>
          <w:rFonts w:ascii="標楷體" w:eastAsia="標楷體" w:hAnsi="標楷體" w:cs="Times New Roman"/>
          <w:bCs/>
          <w:szCs w:val="24"/>
        </w:rPr>
        <w:t xml:space="preserve"> </w:t>
      </w:r>
    </w:p>
    <w:p w:rsidR="0096274D" w:rsidRPr="00234172" w:rsidRDefault="0096274D" w:rsidP="0096274D">
      <w:pPr>
        <w:ind w:leftChars="200" w:left="941" w:hangingChars="192" w:hanging="461"/>
        <w:jc w:val="both"/>
        <w:rPr>
          <w:rFonts w:ascii="標楷體" w:eastAsia="標楷體" w:hAnsi="標楷體"/>
          <w:bCs/>
          <w:szCs w:val="24"/>
        </w:rPr>
      </w:pPr>
      <w:r w:rsidRPr="00234172">
        <w:rPr>
          <w:rFonts w:ascii="標楷體" w:eastAsia="標楷體" w:hAnsi="標楷體" w:hint="eastAsia"/>
          <w:bCs/>
          <w:szCs w:val="24"/>
          <w:lang w:eastAsia="zh-HK"/>
        </w:rPr>
        <w:t>五</w:t>
      </w:r>
      <w:r w:rsidRPr="00234172">
        <w:rPr>
          <w:rFonts w:ascii="標楷體" w:eastAsia="標楷體" w:hAnsi="標楷體" w:hint="eastAsia"/>
          <w:bCs/>
          <w:szCs w:val="24"/>
        </w:rPr>
        <w:t>、高雄市教育局</w:t>
      </w:r>
      <w:r w:rsidRPr="00234172">
        <w:rPr>
          <w:rFonts w:ascii="標楷體" w:eastAsia="標楷體" w:hAnsi="標楷體"/>
          <w:bCs/>
          <w:szCs w:val="24"/>
        </w:rPr>
        <w:t>109</w:t>
      </w:r>
      <w:r w:rsidRPr="00234172">
        <w:rPr>
          <w:rFonts w:ascii="標楷體" w:eastAsia="標楷體" w:hAnsi="標楷體" w:hint="eastAsia"/>
          <w:bCs/>
          <w:szCs w:val="24"/>
        </w:rPr>
        <w:t>年</w:t>
      </w:r>
      <w:r w:rsidRPr="00234172">
        <w:rPr>
          <w:rFonts w:ascii="標楷體" w:eastAsia="標楷體" w:hAnsi="標楷體"/>
          <w:bCs/>
          <w:szCs w:val="24"/>
        </w:rPr>
        <w:t>3</w:t>
      </w:r>
      <w:r w:rsidRPr="00234172">
        <w:rPr>
          <w:rFonts w:ascii="標楷體" w:eastAsia="標楷體" w:hAnsi="標楷體" w:hint="eastAsia"/>
          <w:bCs/>
          <w:szCs w:val="24"/>
        </w:rPr>
        <w:t>月</w:t>
      </w:r>
      <w:r w:rsidRPr="00234172">
        <w:rPr>
          <w:rFonts w:ascii="標楷體" w:eastAsia="標楷體" w:hAnsi="標楷體"/>
          <w:bCs/>
          <w:szCs w:val="24"/>
        </w:rPr>
        <w:t>19</w:t>
      </w:r>
      <w:r w:rsidRPr="00234172">
        <w:rPr>
          <w:rFonts w:ascii="標楷體" w:eastAsia="標楷體" w:hAnsi="標楷體" w:hint="eastAsia"/>
          <w:bCs/>
          <w:szCs w:val="24"/>
        </w:rPr>
        <w:t>日高市教小字第</w:t>
      </w:r>
      <w:r w:rsidRPr="00234172">
        <w:rPr>
          <w:rFonts w:ascii="標楷體" w:eastAsia="標楷體" w:hAnsi="標楷體"/>
          <w:bCs/>
          <w:szCs w:val="24"/>
        </w:rPr>
        <w:t>10931695100</w:t>
      </w:r>
      <w:r w:rsidRPr="00234172">
        <w:rPr>
          <w:rFonts w:ascii="標楷體" w:eastAsia="標楷體" w:hAnsi="標楷體" w:hint="eastAsia"/>
          <w:bCs/>
          <w:szCs w:val="24"/>
        </w:rPr>
        <w:t>號高雄市高級中等以下各級學校因應「嚴重特殊傳染性肺炎」</w:t>
      </w:r>
      <w:r w:rsidRPr="00234172">
        <w:rPr>
          <w:rFonts w:ascii="標楷體" w:eastAsia="標楷體" w:hAnsi="標楷體"/>
          <w:bCs/>
          <w:szCs w:val="24"/>
        </w:rPr>
        <w:t>(</w:t>
      </w:r>
      <w:r w:rsidRPr="00234172">
        <w:rPr>
          <w:rFonts w:ascii="標楷體" w:eastAsia="標楷體" w:hAnsi="標楷體" w:hint="eastAsia"/>
          <w:bCs/>
          <w:szCs w:val="24"/>
        </w:rPr>
        <w:t>新型冠狀肺炎</w:t>
      </w:r>
      <w:r w:rsidRPr="00234172">
        <w:rPr>
          <w:rFonts w:ascii="標楷體" w:eastAsia="標楷體" w:hAnsi="標楷體"/>
          <w:bCs/>
          <w:szCs w:val="24"/>
        </w:rPr>
        <w:t>)</w:t>
      </w:r>
      <w:r w:rsidRPr="00234172">
        <w:rPr>
          <w:rFonts w:ascii="標楷體" w:eastAsia="標楷體" w:hAnsi="標楷體" w:hint="eastAsia"/>
          <w:bCs/>
          <w:szCs w:val="24"/>
        </w:rPr>
        <w:t>停課、補課暨成績評量補充說明。</w:t>
      </w:r>
    </w:p>
    <w:p w:rsidR="0096274D" w:rsidRDefault="0096274D" w:rsidP="0096274D">
      <w:pPr>
        <w:pStyle w:val="Default"/>
        <w:rPr>
          <w:sz w:val="32"/>
          <w:szCs w:val="32"/>
        </w:rPr>
      </w:pPr>
      <w:r>
        <w:rPr>
          <w:rFonts w:hint="eastAsia"/>
          <w:sz w:val="32"/>
          <w:szCs w:val="32"/>
        </w:rPr>
        <w:t>貳、停課標準</w:t>
      </w:r>
      <w:r>
        <w:rPr>
          <w:sz w:val="32"/>
          <w:szCs w:val="32"/>
        </w:rPr>
        <w:t xml:space="preserve"> </w:t>
      </w:r>
    </w:p>
    <w:p w:rsidR="0096274D" w:rsidRPr="00110C4B" w:rsidRDefault="0096274D" w:rsidP="0096274D">
      <w:pPr>
        <w:ind w:leftChars="177" w:left="425" w:firstLineChars="295" w:firstLine="708"/>
        <w:jc w:val="both"/>
        <w:rPr>
          <w:rFonts w:ascii="標楷體" w:eastAsia="標楷體" w:hAnsi="標楷體"/>
          <w:bCs/>
        </w:rPr>
      </w:pPr>
      <w:r w:rsidRPr="00110C4B">
        <w:rPr>
          <w:rFonts w:ascii="標楷體" w:eastAsia="標楷體" w:hAnsi="標楷體" w:hint="eastAsia"/>
          <w:bCs/>
        </w:rPr>
        <w:t>依據中央流行疫情指揮中心</w:t>
      </w:r>
      <w:r w:rsidRPr="00110C4B">
        <w:rPr>
          <w:rFonts w:ascii="標楷體" w:eastAsia="標楷體" w:hAnsi="標楷體"/>
          <w:bCs/>
        </w:rPr>
        <w:t>109</w:t>
      </w:r>
      <w:r w:rsidRPr="00110C4B">
        <w:rPr>
          <w:rFonts w:ascii="標楷體" w:eastAsia="標楷體" w:hAnsi="標楷體" w:hint="eastAsia"/>
          <w:bCs/>
        </w:rPr>
        <w:t>年</w:t>
      </w:r>
      <w:r w:rsidRPr="00110C4B">
        <w:rPr>
          <w:rFonts w:ascii="標楷體" w:eastAsia="標楷體" w:hAnsi="標楷體"/>
          <w:bCs/>
        </w:rPr>
        <w:t>2</w:t>
      </w:r>
      <w:r w:rsidRPr="00110C4B">
        <w:rPr>
          <w:rFonts w:ascii="標楷體" w:eastAsia="標楷體" w:hAnsi="標楷體" w:hint="eastAsia"/>
          <w:bCs/>
        </w:rPr>
        <w:t>月</w:t>
      </w:r>
      <w:r w:rsidRPr="00110C4B">
        <w:rPr>
          <w:rFonts w:ascii="標楷體" w:eastAsia="標楷體" w:hAnsi="標楷體"/>
          <w:bCs/>
        </w:rPr>
        <w:t>19</w:t>
      </w:r>
      <w:r w:rsidRPr="00110C4B">
        <w:rPr>
          <w:rFonts w:ascii="標楷體" w:eastAsia="標楷體" w:hAnsi="標楷體" w:hint="eastAsia"/>
          <w:bCs/>
        </w:rPr>
        <w:t>日肺中指字第</w:t>
      </w:r>
      <w:r w:rsidRPr="00110C4B">
        <w:rPr>
          <w:rFonts w:ascii="標楷體" w:eastAsia="標楷體" w:hAnsi="標楷體"/>
          <w:bCs/>
        </w:rPr>
        <w:t>109003066</w:t>
      </w:r>
      <w:r w:rsidRPr="00110C4B">
        <w:rPr>
          <w:rFonts w:ascii="標楷體" w:eastAsia="標楷體" w:hAnsi="標楷體" w:hint="eastAsia"/>
          <w:bCs/>
        </w:rPr>
        <w:t>號函校園因應「嚴重特殊傳染性肺炎」疫情停課標準辦理。另停課標準將依據中央流行疫情指揮中心決定，隨時調整及發布。</w:t>
      </w:r>
      <w:r w:rsidRPr="00110C4B">
        <w:rPr>
          <w:rFonts w:ascii="標楷體" w:eastAsia="標楷體" w:hAnsi="標楷體"/>
          <w:bCs/>
        </w:rPr>
        <w:t xml:space="preserve"> </w:t>
      </w:r>
    </w:p>
    <w:p w:rsidR="0096274D" w:rsidRPr="003E03E9" w:rsidRDefault="0096274D" w:rsidP="0096274D">
      <w:pPr>
        <w:pStyle w:val="Default"/>
        <w:rPr>
          <w:sz w:val="28"/>
          <w:szCs w:val="28"/>
        </w:rPr>
      </w:pPr>
      <w:r w:rsidRPr="003E03E9">
        <w:rPr>
          <w:rFonts w:hint="eastAsia"/>
          <w:sz w:val="28"/>
          <w:szCs w:val="28"/>
        </w:rPr>
        <w:t>參、補課方式及注意事項</w:t>
      </w:r>
      <w:r w:rsidRPr="003E03E9">
        <w:rPr>
          <w:sz w:val="28"/>
          <w:szCs w:val="28"/>
        </w:rPr>
        <w:t xml:space="preserve"> </w:t>
      </w:r>
    </w:p>
    <w:p w:rsidR="0096274D" w:rsidRDefault="0096274D" w:rsidP="0096274D">
      <w:pPr>
        <w:ind w:leftChars="177" w:left="850" w:hangingChars="177" w:hanging="425"/>
        <w:jc w:val="both"/>
        <w:rPr>
          <w:sz w:val="32"/>
          <w:szCs w:val="32"/>
        </w:rPr>
      </w:pPr>
      <w:r w:rsidRPr="00110C4B">
        <w:rPr>
          <w:rFonts w:ascii="標楷體" w:eastAsia="標楷體" w:hAnsi="標楷體" w:hint="eastAsia"/>
          <w:bCs/>
        </w:rPr>
        <w:t>一、研擬補課暨課業學習計畫（需含學習進度、實施日期及時間等），並訂定「高雄市</w:t>
      </w:r>
      <w:r>
        <w:rPr>
          <w:rFonts w:ascii="標楷體" w:eastAsia="標楷體" w:hAnsi="標楷體" w:hint="eastAsia"/>
          <w:bCs/>
          <w:lang w:eastAsia="zh-HK"/>
        </w:rPr>
        <w:t>鼓山高中</w:t>
      </w:r>
      <w:r w:rsidRPr="00110C4B">
        <w:rPr>
          <w:rFonts w:ascii="標楷體" w:eastAsia="標楷體" w:hAnsi="標楷體" w:hint="eastAsia"/>
          <w:bCs/>
        </w:rPr>
        <w:t>因應嚴重特殊傳染性肺炎疫情補課暨課業學習計畫表」（包含補課方式、節數比例、使用教材或運用之線上平台等，參考範例如附件一），經學校課程發展委員會通過，</w:t>
      </w:r>
      <w:r w:rsidRPr="009A4D1C">
        <w:rPr>
          <w:rFonts w:ascii="標楷體" w:eastAsia="標楷體" w:hAnsi="標楷體" w:hint="eastAsia"/>
          <w:bCs/>
          <w:u w:val="single"/>
        </w:rPr>
        <w:t>並透過學校網站公告周知</w:t>
      </w:r>
      <w:r w:rsidRPr="00110C4B">
        <w:rPr>
          <w:rFonts w:ascii="標楷體" w:eastAsia="標楷體" w:hAnsi="標楷體" w:hint="eastAsia"/>
          <w:bCs/>
        </w:rPr>
        <w:t>。遇有停課情形，俟補課完成二週內，再上傳教育</w:t>
      </w:r>
      <w:r>
        <w:rPr>
          <w:rFonts w:ascii="標楷體" w:eastAsia="標楷體" w:hAnsi="標楷體" w:hint="eastAsia"/>
          <w:bCs/>
          <w:lang w:eastAsia="zh-HK"/>
        </w:rPr>
        <w:t>局</w:t>
      </w:r>
      <w:r w:rsidRPr="00110C4B">
        <w:rPr>
          <w:rFonts w:ascii="標楷體" w:eastAsia="標楷體" w:hAnsi="標楷體" w:hint="eastAsia"/>
          <w:bCs/>
        </w:rPr>
        <w:t>表單調查系統。</w:t>
      </w:r>
      <w:r w:rsidRPr="00110C4B">
        <w:rPr>
          <w:rFonts w:ascii="標楷體" w:eastAsia="標楷體" w:hAnsi="標楷體"/>
          <w:bCs/>
        </w:rPr>
        <w:t xml:space="preserve"> </w:t>
      </w:r>
    </w:p>
    <w:p w:rsidR="0096274D" w:rsidRDefault="0096274D" w:rsidP="0096274D">
      <w:pPr>
        <w:ind w:leftChars="177" w:left="850" w:hangingChars="177" w:hanging="425"/>
        <w:jc w:val="both"/>
        <w:rPr>
          <w:sz w:val="32"/>
          <w:szCs w:val="32"/>
        </w:rPr>
      </w:pPr>
      <w:r w:rsidRPr="00110C4B">
        <w:rPr>
          <w:rFonts w:ascii="標楷體" w:eastAsia="標楷體" w:hAnsi="標楷體" w:hint="eastAsia"/>
          <w:bCs/>
        </w:rPr>
        <w:t>二、</w:t>
      </w:r>
      <w:r>
        <w:rPr>
          <w:rFonts w:ascii="標楷體" w:eastAsia="標楷體" w:hAnsi="標楷體" w:hint="eastAsia"/>
          <w:bCs/>
          <w:lang w:eastAsia="zh-HK"/>
        </w:rPr>
        <w:t>導師及任課</w:t>
      </w:r>
      <w:r w:rsidRPr="00110C4B">
        <w:rPr>
          <w:rFonts w:ascii="標楷體" w:eastAsia="標楷體" w:hAnsi="標楷體" w:hint="eastAsia"/>
          <w:bCs/>
        </w:rPr>
        <w:t>教師確實掌握關心停課學生，建立班級聯繫管道，適時提供相關協助。</w:t>
      </w:r>
      <w:r>
        <w:rPr>
          <w:sz w:val="32"/>
          <w:szCs w:val="32"/>
        </w:rPr>
        <w:t xml:space="preserve"> </w:t>
      </w:r>
    </w:p>
    <w:p w:rsidR="0096274D" w:rsidRPr="00D25F4C" w:rsidRDefault="0096274D" w:rsidP="0096274D">
      <w:pPr>
        <w:pStyle w:val="Default"/>
        <w:rPr>
          <w:sz w:val="28"/>
          <w:szCs w:val="28"/>
        </w:rPr>
      </w:pPr>
      <w:r w:rsidRPr="00D25F4C">
        <w:rPr>
          <w:rFonts w:hint="eastAsia"/>
          <w:sz w:val="28"/>
          <w:szCs w:val="28"/>
        </w:rPr>
        <w:t>三、補課原則：</w:t>
      </w:r>
      <w:r w:rsidRPr="00D25F4C">
        <w:rPr>
          <w:sz w:val="28"/>
          <w:szCs w:val="28"/>
        </w:rPr>
        <w:t xml:space="preserve"> </w:t>
      </w:r>
    </w:p>
    <w:p w:rsidR="0096274D" w:rsidRPr="00110C4B" w:rsidRDefault="0096274D" w:rsidP="0096274D">
      <w:pPr>
        <w:ind w:leftChars="177" w:left="850" w:hangingChars="177" w:hanging="425"/>
        <w:jc w:val="both"/>
        <w:rPr>
          <w:rFonts w:ascii="標楷體" w:eastAsia="標楷體" w:hAnsi="標楷體"/>
          <w:bCs/>
        </w:rPr>
      </w:pPr>
      <w:r w:rsidRPr="00110C4B">
        <w:rPr>
          <w:rFonts w:ascii="標楷體" w:eastAsia="標楷體" w:hAnsi="標楷體"/>
          <w:bCs/>
        </w:rPr>
        <w:t>(</w:t>
      </w:r>
      <w:r w:rsidRPr="00110C4B">
        <w:rPr>
          <w:rFonts w:ascii="標楷體" w:eastAsia="標楷體" w:hAnsi="標楷體" w:hint="eastAsia"/>
          <w:bCs/>
        </w:rPr>
        <w:t>一</w:t>
      </w:r>
      <w:r w:rsidRPr="00110C4B">
        <w:rPr>
          <w:rFonts w:ascii="標楷體" w:eastAsia="標楷體" w:hAnsi="標楷體"/>
          <w:bCs/>
        </w:rPr>
        <w:t>)</w:t>
      </w:r>
      <w:r w:rsidRPr="00110C4B">
        <w:rPr>
          <w:rFonts w:ascii="標楷體" w:eastAsia="標楷體" w:hAnsi="標楷體" w:hint="eastAsia"/>
          <w:bCs/>
        </w:rPr>
        <w:t>補課措施得採到校實體補課、線上補課或其他方式（如實作等），以完成停課期間各學習領域（科目）之課程內容為原則</w:t>
      </w:r>
      <w:r w:rsidR="006D0016">
        <w:rPr>
          <w:rFonts w:ascii="標楷體" w:eastAsia="標楷體" w:hAnsi="標楷體" w:hint="eastAsia"/>
          <w:bCs/>
        </w:rPr>
        <w:t>，</w:t>
      </w:r>
      <w:r w:rsidR="006D0016" w:rsidRPr="006D0016">
        <w:rPr>
          <w:rFonts w:ascii="標楷體" w:eastAsia="標楷體" w:hAnsi="標楷體" w:hint="eastAsia"/>
          <w:bCs/>
          <w:u w:val="single"/>
          <w:lang w:eastAsia="zh-HK"/>
        </w:rPr>
        <w:t>實體補課佔</w:t>
      </w:r>
      <w:r w:rsidR="006D0016" w:rsidRPr="006D0016">
        <w:rPr>
          <w:rFonts w:ascii="標楷體" w:eastAsia="標楷體" w:hAnsi="標楷體" w:hint="eastAsia"/>
          <w:bCs/>
          <w:u w:val="single"/>
        </w:rPr>
        <w:t>50%，</w:t>
      </w:r>
      <w:r w:rsidR="006D0016" w:rsidRPr="006D0016">
        <w:rPr>
          <w:rFonts w:ascii="標楷體" w:eastAsia="標楷體" w:hAnsi="標楷體" w:hint="eastAsia"/>
          <w:bCs/>
          <w:u w:val="single"/>
          <w:lang w:eastAsia="zh-HK"/>
        </w:rPr>
        <w:t>線上補課或其他方式佔</w:t>
      </w:r>
      <w:r w:rsidR="006D0016" w:rsidRPr="006D0016">
        <w:rPr>
          <w:rFonts w:ascii="標楷體" w:eastAsia="標楷體" w:hAnsi="標楷體" w:hint="eastAsia"/>
          <w:bCs/>
          <w:u w:val="single"/>
        </w:rPr>
        <w:t>50%</w:t>
      </w:r>
      <w:r w:rsidRPr="00110C4B">
        <w:rPr>
          <w:rFonts w:ascii="標楷體" w:eastAsia="標楷體" w:hAnsi="標楷體" w:hint="eastAsia"/>
          <w:bCs/>
        </w:rPr>
        <w:t>。</w:t>
      </w:r>
      <w:r w:rsidRPr="00110C4B">
        <w:rPr>
          <w:rFonts w:ascii="標楷體" w:eastAsia="標楷體" w:hAnsi="標楷體"/>
          <w:bCs/>
        </w:rPr>
        <w:t xml:space="preserve"> </w:t>
      </w:r>
    </w:p>
    <w:p w:rsidR="0096274D" w:rsidRPr="00110C4B" w:rsidRDefault="0096274D" w:rsidP="0096274D">
      <w:pPr>
        <w:ind w:leftChars="177" w:left="850" w:hangingChars="177" w:hanging="425"/>
        <w:jc w:val="both"/>
        <w:rPr>
          <w:rFonts w:ascii="標楷體" w:eastAsia="標楷體" w:hAnsi="標楷體"/>
          <w:bCs/>
        </w:rPr>
      </w:pPr>
      <w:r w:rsidRPr="00110C4B">
        <w:rPr>
          <w:rFonts w:ascii="標楷體" w:eastAsia="標楷體" w:hAnsi="標楷體"/>
          <w:bCs/>
        </w:rPr>
        <w:t>(</w:t>
      </w:r>
      <w:r w:rsidRPr="00110C4B">
        <w:rPr>
          <w:rFonts w:ascii="標楷體" w:eastAsia="標楷體" w:hAnsi="標楷體" w:hint="eastAsia"/>
          <w:bCs/>
        </w:rPr>
        <w:t>二</w:t>
      </w:r>
      <w:r w:rsidRPr="00110C4B">
        <w:rPr>
          <w:rFonts w:ascii="標楷體" w:eastAsia="標楷體" w:hAnsi="標楷體"/>
          <w:bCs/>
        </w:rPr>
        <w:t>)</w:t>
      </w:r>
      <w:r w:rsidRPr="00110C4B">
        <w:rPr>
          <w:rFonts w:ascii="標楷體" w:eastAsia="標楷體" w:hAnsi="標楷體" w:hint="eastAsia"/>
          <w:bCs/>
        </w:rPr>
        <w:t>對於停課</w:t>
      </w:r>
      <w:r w:rsidRPr="00110C4B">
        <w:rPr>
          <w:rFonts w:ascii="標楷體" w:eastAsia="標楷體" w:hAnsi="標楷體"/>
          <w:bCs/>
        </w:rPr>
        <w:t>2</w:t>
      </w:r>
      <w:r w:rsidRPr="00110C4B">
        <w:rPr>
          <w:rFonts w:ascii="標楷體" w:eastAsia="標楷體" w:hAnsi="標楷體" w:hint="eastAsia"/>
          <w:bCs/>
        </w:rPr>
        <w:t>次以上班級之補課方式，由學校課程發展委員會在同時考量老師及學生作息與學生最佳學習效果之前提下，將居家學習進度與正式課程進度做結合</w:t>
      </w:r>
      <w:r>
        <w:rPr>
          <w:rFonts w:ascii="標楷體" w:eastAsia="標楷體" w:hAnsi="標楷體" w:hint="eastAsia"/>
          <w:bCs/>
        </w:rPr>
        <w:t>，</w:t>
      </w:r>
      <w:r w:rsidRPr="00AB5A15">
        <w:rPr>
          <w:rFonts w:ascii="標楷體" w:eastAsia="標楷體" w:hAnsi="標楷體" w:hint="eastAsia"/>
          <w:bCs/>
          <w:u w:val="single"/>
          <w:lang w:eastAsia="zh-HK"/>
        </w:rPr>
        <w:t>第</w:t>
      </w:r>
      <w:r w:rsidRPr="00AB5A15">
        <w:rPr>
          <w:rFonts w:ascii="標楷體" w:eastAsia="標楷體" w:hAnsi="標楷體" w:hint="eastAsia"/>
          <w:bCs/>
          <w:u w:val="single"/>
        </w:rPr>
        <w:t>2</w:t>
      </w:r>
      <w:r w:rsidRPr="00AB5A15">
        <w:rPr>
          <w:rFonts w:ascii="標楷體" w:eastAsia="標楷體" w:hAnsi="標楷體" w:hint="eastAsia"/>
          <w:bCs/>
          <w:u w:val="single"/>
          <w:lang w:eastAsia="zh-HK"/>
        </w:rPr>
        <w:t>次停課期</w:t>
      </w:r>
      <w:r w:rsidR="006D0016">
        <w:rPr>
          <w:rFonts w:ascii="標楷體" w:eastAsia="標楷體" w:hAnsi="標楷體" w:hint="eastAsia"/>
          <w:bCs/>
          <w:u w:val="single"/>
          <w:lang w:eastAsia="zh-HK"/>
        </w:rPr>
        <w:t>間</w:t>
      </w:r>
      <w:r w:rsidRPr="00AB5A15">
        <w:rPr>
          <w:rFonts w:ascii="標楷體" w:eastAsia="標楷體" w:hAnsi="標楷體" w:hint="eastAsia"/>
          <w:bCs/>
          <w:u w:val="single"/>
          <w:lang w:eastAsia="zh-HK"/>
        </w:rPr>
        <w:t>以全部線上補課為原則</w:t>
      </w:r>
      <w:r w:rsidRPr="00110C4B">
        <w:rPr>
          <w:rFonts w:ascii="標楷體" w:eastAsia="標楷體" w:hAnsi="標楷體" w:hint="eastAsia"/>
          <w:bCs/>
        </w:rPr>
        <w:t>，以降低重複停課班級之補課困擾。</w:t>
      </w:r>
      <w:r w:rsidRPr="00110C4B">
        <w:rPr>
          <w:rFonts w:ascii="標楷體" w:eastAsia="標楷體" w:hAnsi="標楷體"/>
          <w:bCs/>
        </w:rPr>
        <w:t xml:space="preserve"> </w:t>
      </w:r>
    </w:p>
    <w:p w:rsidR="0096274D" w:rsidRPr="00110C4B" w:rsidRDefault="0096274D" w:rsidP="0096274D">
      <w:pPr>
        <w:ind w:leftChars="177" w:left="850" w:hangingChars="177" w:hanging="425"/>
        <w:jc w:val="both"/>
        <w:rPr>
          <w:rFonts w:ascii="標楷體" w:eastAsia="標楷體" w:hAnsi="標楷體"/>
          <w:bCs/>
        </w:rPr>
      </w:pPr>
      <w:r w:rsidRPr="00110C4B">
        <w:rPr>
          <w:rFonts w:ascii="標楷體" w:eastAsia="標楷體" w:hAnsi="標楷體"/>
          <w:bCs/>
        </w:rPr>
        <w:t>(</w:t>
      </w:r>
      <w:r w:rsidRPr="00110C4B">
        <w:rPr>
          <w:rFonts w:ascii="標楷體" w:eastAsia="標楷體" w:hAnsi="標楷體" w:hint="eastAsia"/>
          <w:bCs/>
        </w:rPr>
        <w:t>三</w:t>
      </w:r>
      <w:r w:rsidRPr="00110C4B">
        <w:rPr>
          <w:rFonts w:ascii="標楷體" w:eastAsia="標楷體" w:hAnsi="標楷體"/>
          <w:bCs/>
        </w:rPr>
        <w:t>)</w:t>
      </w:r>
      <w:r w:rsidRPr="00110C4B">
        <w:rPr>
          <w:rFonts w:ascii="標楷體" w:eastAsia="標楷體" w:hAnsi="標楷體" w:hint="eastAsia"/>
          <w:bCs/>
        </w:rPr>
        <w:t>實體補課</w:t>
      </w:r>
      <w:r w:rsidRPr="00110C4B">
        <w:rPr>
          <w:rFonts w:ascii="標楷體" w:eastAsia="標楷體" w:hAnsi="標楷體"/>
          <w:bCs/>
        </w:rPr>
        <w:t xml:space="preserve"> </w:t>
      </w:r>
    </w:p>
    <w:p w:rsidR="0096274D" w:rsidRPr="00110C4B" w:rsidRDefault="0096274D" w:rsidP="0096274D">
      <w:pPr>
        <w:ind w:leftChars="177" w:left="850" w:hangingChars="177" w:hanging="425"/>
        <w:jc w:val="both"/>
        <w:rPr>
          <w:rFonts w:ascii="標楷體" w:eastAsia="標楷體" w:hAnsi="標楷體"/>
          <w:bCs/>
        </w:rPr>
      </w:pPr>
      <w:r w:rsidRPr="00110C4B">
        <w:rPr>
          <w:rFonts w:ascii="標楷體" w:eastAsia="標楷體" w:hAnsi="標楷體"/>
          <w:bCs/>
        </w:rPr>
        <w:t>1</w:t>
      </w:r>
      <w:r w:rsidRPr="00110C4B">
        <w:rPr>
          <w:rFonts w:ascii="標楷體" w:eastAsia="標楷體" w:hAnsi="標楷體" w:hint="eastAsia"/>
          <w:bCs/>
        </w:rPr>
        <w:t>、可利用假日</w:t>
      </w:r>
      <w:r w:rsidRPr="00110C4B">
        <w:rPr>
          <w:rFonts w:ascii="標楷體" w:eastAsia="標楷體" w:hAnsi="標楷體"/>
          <w:bCs/>
        </w:rPr>
        <w:t>(</w:t>
      </w:r>
      <w:r w:rsidRPr="00110C4B">
        <w:rPr>
          <w:rFonts w:ascii="標楷體" w:eastAsia="標楷體" w:hAnsi="標楷體" w:hint="eastAsia"/>
          <w:bCs/>
        </w:rPr>
        <w:t>含週六、週日、一般假日、寒暑假等</w:t>
      </w:r>
      <w:r w:rsidRPr="00110C4B">
        <w:rPr>
          <w:rFonts w:ascii="標楷體" w:eastAsia="標楷體" w:hAnsi="標楷體"/>
          <w:bCs/>
        </w:rPr>
        <w:t>)</w:t>
      </w:r>
      <w:r w:rsidRPr="00110C4B">
        <w:rPr>
          <w:rFonts w:ascii="標楷體" w:eastAsia="標楷體" w:hAnsi="標楷體" w:hint="eastAsia"/>
          <w:bCs/>
        </w:rPr>
        <w:t>，早自修、晨光時間</w:t>
      </w:r>
      <w:r w:rsidRPr="00110C4B">
        <w:rPr>
          <w:rFonts w:ascii="標楷體" w:eastAsia="標楷體" w:hAnsi="標楷體"/>
          <w:bCs/>
        </w:rPr>
        <w:t>(</w:t>
      </w:r>
      <w:r w:rsidRPr="00110C4B">
        <w:rPr>
          <w:rFonts w:ascii="標楷體" w:eastAsia="標楷體" w:hAnsi="標楷體" w:hint="eastAsia"/>
          <w:bCs/>
        </w:rPr>
        <w:t>含導師時間</w:t>
      </w:r>
      <w:r w:rsidRPr="00110C4B">
        <w:rPr>
          <w:rFonts w:ascii="標楷體" w:eastAsia="標楷體" w:hAnsi="標楷體"/>
          <w:bCs/>
        </w:rPr>
        <w:t>)</w:t>
      </w:r>
      <w:r w:rsidRPr="00110C4B">
        <w:rPr>
          <w:rFonts w:ascii="標楷體" w:eastAsia="標楷體" w:hAnsi="標楷體" w:hint="eastAsia"/>
          <w:bCs/>
        </w:rPr>
        <w:t>或正常上課後之非學習節數等課後時間補課。</w:t>
      </w:r>
      <w:r w:rsidRPr="00110C4B">
        <w:rPr>
          <w:rFonts w:ascii="標楷體" w:eastAsia="標楷體" w:hAnsi="標楷體"/>
          <w:bCs/>
        </w:rPr>
        <w:t xml:space="preserve"> </w:t>
      </w:r>
    </w:p>
    <w:p w:rsidR="0096274D" w:rsidRPr="00110C4B" w:rsidRDefault="0096274D" w:rsidP="0096274D">
      <w:pPr>
        <w:ind w:leftChars="177" w:left="850" w:hangingChars="177" w:hanging="425"/>
        <w:jc w:val="both"/>
        <w:rPr>
          <w:rFonts w:ascii="標楷體" w:eastAsia="標楷體" w:hAnsi="標楷體"/>
          <w:bCs/>
        </w:rPr>
      </w:pPr>
      <w:r w:rsidRPr="00110C4B">
        <w:rPr>
          <w:rFonts w:ascii="標楷體" w:eastAsia="標楷體" w:hAnsi="標楷體"/>
          <w:bCs/>
        </w:rPr>
        <w:lastRenderedPageBreak/>
        <w:t>2</w:t>
      </w:r>
      <w:r w:rsidRPr="00110C4B">
        <w:rPr>
          <w:rFonts w:ascii="標楷體" w:eastAsia="標楷體" w:hAnsi="標楷體" w:hint="eastAsia"/>
          <w:bCs/>
        </w:rPr>
        <w:t>、全校停課者，</w:t>
      </w:r>
      <w:r w:rsidR="006D0016" w:rsidRPr="00B50FB9">
        <w:rPr>
          <w:rFonts w:ascii="標楷體" w:eastAsia="標楷體" w:hAnsi="標楷體" w:hint="eastAsia"/>
          <w:bCs/>
          <w:u w:val="single"/>
          <w:lang w:eastAsia="zh-HK"/>
        </w:rPr>
        <w:t>實體補課日期為復課後</w:t>
      </w:r>
      <w:r w:rsidR="00B50FB9" w:rsidRPr="00B50FB9">
        <w:rPr>
          <w:rFonts w:ascii="標楷體" w:eastAsia="標楷體" w:hAnsi="標楷體" w:hint="eastAsia"/>
          <w:bCs/>
          <w:u w:val="single"/>
          <w:lang w:eastAsia="zh-HK"/>
        </w:rPr>
        <w:t>連續五個星期六實施</w:t>
      </w:r>
      <w:r w:rsidRPr="00B50FB9">
        <w:rPr>
          <w:rFonts w:ascii="標楷體" w:eastAsia="標楷體" w:hAnsi="標楷體" w:hint="eastAsia"/>
          <w:bCs/>
          <w:u w:val="single"/>
        </w:rPr>
        <w:t>，</w:t>
      </w:r>
      <w:r w:rsidRPr="00234172">
        <w:rPr>
          <w:rFonts w:ascii="標楷體" w:eastAsia="標楷體" w:hAnsi="標楷體" w:hint="eastAsia"/>
          <w:bCs/>
          <w:u w:val="single"/>
        </w:rPr>
        <w:t>由學校課程發展委員會決定。</w:t>
      </w:r>
      <w:r w:rsidRPr="00110C4B">
        <w:rPr>
          <w:rFonts w:ascii="標楷體" w:eastAsia="標楷體" w:hAnsi="標楷體"/>
          <w:bCs/>
        </w:rPr>
        <w:t xml:space="preserve"> </w:t>
      </w:r>
    </w:p>
    <w:p w:rsidR="0096274D" w:rsidRPr="00110C4B" w:rsidRDefault="0096274D" w:rsidP="0096274D">
      <w:pPr>
        <w:ind w:leftChars="177" w:left="850" w:hangingChars="177" w:hanging="425"/>
        <w:jc w:val="both"/>
        <w:rPr>
          <w:rFonts w:ascii="標楷體" w:eastAsia="標楷體" w:hAnsi="標楷體"/>
          <w:bCs/>
        </w:rPr>
      </w:pPr>
      <w:r w:rsidRPr="00110C4B">
        <w:rPr>
          <w:rFonts w:ascii="標楷體" w:eastAsia="標楷體" w:hAnsi="標楷體"/>
          <w:bCs/>
        </w:rPr>
        <w:t>3</w:t>
      </w:r>
      <w:r w:rsidRPr="00110C4B">
        <w:rPr>
          <w:rFonts w:ascii="標楷體" w:eastAsia="標楷體" w:hAnsi="標楷體" w:hint="eastAsia"/>
          <w:bCs/>
        </w:rPr>
        <w:t>、為維護學生身心健康，午休時間不排補課，於每週週六、週日辦理補課時，以擇一日補課為原則。</w:t>
      </w:r>
      <w:r w:rsidRPr="00110C4B">
        <w:rPr>
          <w:rFonts w:ascii="標楷體" w:eastAsia="標楷體" w:hAnsi="標楷體"/>
          <w:bCs/>
        </w:rPr>
        <w:t xml:space="preserve"> </w:t>
      </w:r>
    </w:p>
    <w:p w:rsidR="0096274D" w:rsidRPr="00110C4B" w:rsidRDefault="0096274D" w:rsidP="0096274D">
      <w:pPr>
        <w:ind w:leftChars="177" w:left="850" w:hangingChars="177" w:hanging="425"/>
        <w:jc w:val="both"/>
        <w:rPr>
          <w:rFonts w:ascii="標楷體" w:eastAsia="標楷體" w:hAnsi="標楷體"/>
          <w:bCs/>
        </w:rPr>
      </w:pPr>
      <w:r w:rsidRPr="00110C4B">
        <w:rPr>
          <w:rFonts w:ascii="標楷體" w:eastAsia="標楷體" w:hAnsi="標楷體"/>
          <w:bCs/>
        </w:rPr>
        <w:t>4</w:t>
      </w:r>
      <w:r w:rsidRPr="00110C4B">
        <w:rPr>
          <w:rFonts w:ascii="標楷體" w:eastAsia="標楷體" w:hAnsi="標楷體" w:hint="eastAsia"/>
          <w:bCs/>
        </w:rPr>
        <w:t>、學校應停補課需要有調整寒暑假起訖日期必要者，應函報</w:t>
      </w:r>
      <w:r>
        <w:rPr>
          <w:rFonts w:ascii="標楷體" w:eastAsia="標楷體" w:hAnsi="標楷體" w:hint="eastAsia"/>
          <w:bCs/>
        </w:rPr>
        <w:t>教育局</w:t>
      </w:r>
      <w:r w:rsidRPr="00110C4B">
        <w:rPr>
          <w:rFonts w:ascii="標楷體" w:eastAsia="標楷體" w:hAnsi="標楷體" w:hint="eastAsia"/>
          <w:bCs/>
        </w:rPr>
        <w:t>。</w:t>
      </w:r>
      <w:r w:rsidRPr="00110C4B">
        <w:rPr>
          <w:rFonts w:ascii="標楷體" w:eastAsia="標楷體" w:hAnsi="標楷體"/>
          <w:bCs/>
        </w:rPr>
        <w:t xml:space="preserve"> </w:t>
      </w:r>
    </w:p>
    <w:p w:rsidR="0096274D" w:rsidRPr="00110C4B" w:rsidRDefault="0096274D" w:rsidP="0096274D">
      <w:pPr>
        <w:ind w:leftChars="177" w:left="850" w:hangingChars="177" w:hanging="425"/>
        <w:jc w:val="both"/>
        <w:rPr>
          <w:rFonts w:ascii="標楷體" w:eastAsia="標楷體" w:hAnsi="標楷體"/>
          <w:bCs/>
        </w:rPr>
      </w:pPr>
      <w:r w:rsidRPr="00110C4B">
        <w:rPr>
          <w:rFonts w:ascii="標楷體" w:eastAsia="標楷體" w:hAnsi="標楷體"/>
          <w:bCs/>
        </w:rPr>
        <w:t>(</w:t>
      </w:r>
      <w:r w:rsidRPr="00110C4B">
        <w:rPr>
          <w:rFonts w:ascii="標楷體" w:eastAsia="標楷體" w:hAnsi="標楷體" w:hint="eastAsia"/>
          <w:bCs/>
        </w:rPr>
        <w:t>四</w:t>
      </w:r>
      <w:r w:rsidRPr="00110C4B">
        <w:rPr>
          <w:rFonts w:ascii="標楷體" w:eastAsia="標楷體" w:hAnsi="標楷體"/>
          <w:bCs/>
        </w:rPr>
        <w:t>)</w:t>
      </w:r>
      <w:r w:rsidRPr="00110C4B">
        <w:rPr>
          <w:rFonts w:ascii="標楷體" w:eastAsia="標楷體" w:hAnsi="標楷體" w:hint="eastAsia"/>
          <w:bCs/>
        </w:rPr>
        <w:t>線上補課：可運用現有之網路教學</w:t>
      </w:r>
      <w:bookmarkStart w:id="0" w:name="_GoBack"/>
      <w:bookmarkEnd w:id="0"/>
      <w:r w:rsidRPr="00110C4B">
        <w:rPr>
          <w:rFonts w:ascii="標楷體" w:eastAsia="標楷體" w:hAnsi="標楷體" w:hint="eastAsia"/>
          <w:bCs/>
        </w:rPr>
        <w:t>平台（參考建議，請見附件二）進行數位化遠距教學或線上自主學習，提供學生居家多元學習情境與策略，延續學生學習動機與成效，並請紀錄居家自主學習之歷程，（參考範例，如附件三）於復課後繳回學校，並由各校依權責認定。</w:t>
      </w:r>
      <w:r w:rsidRPr="00110C4B">
        <w:rPr>
          <w:rFonts w:ascii="標楷體" w:eastAsia="標楷體" w:hAnsi="標楷體"/>
          <w:bCs/>
        </w:rPr>
        <w:t xml:space="preserve"> </w:t>
      </w:r>
    </w:p>
    <w:p w:rsidR="0096274D" w:rsidRPr="00AB5A15" w:rsidRDefault="0096274D" w:rsidP="0096274D">
      <w:pPr>
        <w:ind w:leftChars="177" w:left="850" w:hangingChars="177" w:hanging="425"/>
        <w:jc w:val="both"/>
        <w:rPr>
          <w:rFonts w:ascii="標楷體" w:eastAsia="標楷體" w:hAnsi="標楷體"/>
          <w:bCs/>
        </w:rPr>
      </w:pPr>
      <w:r w:rsidRPr="00AB5A15">
        <w:rPr>
          <w:rFonts w:ascii="標楷體" w:eastAsia="標楷體" w:hAnsi="標楷體"/>
          <w:bCs/>
        </w:rPr>
        <w:t>(</w:t>
      </w:r>
      <w:r w:rsidRPr="00AB5A15">
        <w:rPr>
          <w:rFonts w:ascii="標楷體" w:eastAsia="標楷體" w:hAnsi="標楷體" w:hint="eastAsia"/>
          <w:bCs/>
        </w:rPr>
        <w:t>五</w:t>
      </w:r>
      <w:r w:rsidRPr="00AB5A15">
        <w:rPr>
          <w:rFonts w:ascii="標楷體" w:eastAsia="標楷體" w:hAnsi="標楷體"/>
          <w:bCs/>
        </w:rPr>
        <w:t>)</w:t>
      </w:r>
      <w:r w:rsidRPr="00AB5A15">
        <w:rPr>
          <w:rFonts w:ascii="標楷體" w:eastAsia="標楷體" w:hAnsi="標楷體" w:hint="eastAsia"/>
          <w:bCs/>
        </w:rPr>
        <w:t>畢業班須在畢業典禮前完成補課。</w:t>
      </w:r>
      <w:r w:rsidRPr="00AB5A15">
        <w:rPr>
          <w:rFonts w:ascii="標楷體" w:eastAsia="標楷體" w:hAnsi="標楷體"/>
          <w:bCs/>
        </w:rPr>
        <w:t xml:space="preserve"> </w:t>
      </w:r>
    </w:p>
    <w:p w:rsidR="0096274D" w:rsidRPr="00AB5A15" w:rsidRDefault="0096274D" w:rsidP="0096274D">
      <w:pPr>
        <w:pStyle w:val="Default"/>
        <w:rPr>
          <w:sz w:val="28"/>
          <w:szCs w:val="28"/>
        </w:rPr>
      </w:pPr>
      <w:r w:rsidRPr="00AB5A15">
        <w:rPr>
          <w:rFonts w:hint="eastAsia"/>
          <w:sz w:val="28"/>
          <w:szCs w:val="28"/>
        </w:rPr>
        <w:t>肆、成績評量處理原則</w:t>
      </w:r>
      <w:r w:rsidRPr="00AB5A15">
        <w:rPr>
          <w:sz w:val="28"/>
          <w:szCs w:val="28"/>
        </w:rPr>
        <w:t xml:space="preserve"> </w:t>
      </w:r>
    </w:p>
    <w:p w:rsidR="0096274D" w:rsidRPr="00AB5A15" w:rsidRDefault="0096274D" w:rsidP="0096274D">
      <w:pPr>
        <w:ind w:leftChars="177" w:left="850" w:hangingChars="177" w:hanging="425"/>
        <w:jc w:val="both"/>
        <w:rPr>
          <w:rFonts w:ascii="標楷體" w:eastAsia="標楷體" w:hAnsi="標楷體"/>
          <w:bCs/>
        </w:rPr>
      </w:pPr>
      <w:r w:rsidRPr="00AB5A15">
        <w:rPr>
          <w:rFonts w:ascii="標楷體" w:eastAsia="標楷體" w:hAnsi="標楷體" w:hint="eastAsia"/>
          <w:bCs/>
        </w:rPr>
        <w:t>一、各校處理學生評量事宜，應秉持公開、公平、公正原則，不得因疫情而影響學生學習權益。</w:t>
      </w:r>
      <w:r w:rsidRPr="00AB5A15">
        <w:rPr>
          <w:rFonts w:ascii="標楷體" w:eastAsia="標楷體" w:hAnsi="標楷體"/>
          <w:bCs/>
        </w:rPr>
        <w:t xml:space="preserve"> </w:t>
      </w:r>
    </w:p>
    <w:p w:rsidR="0096274D" w:rsidRPr="00AB5A15" w:rsidRDefault="0096274D" w:rsidP="0096274D">
      <w:pPr>
        <w:ind w:leftChars="177" w:left="850" w:hangingChars="177" w:hanging="425"/>
        <w:jc w:val="both"/>
        <w:rPr>
          <w:rFonts w:ascii="標楷體" w:eastAsia="標楷體" w:hAnsi="標楷體"/>
          <w:bCs/>
        </w:rPr>
      </w:pPr>
      <w:r w:rsidRPr="00AB5A15">
        <w:rPr>
          <w:rFonts w:ascii="標楷體" w:eastAsia="標楷體" w:hAnsi="標楷體" w:hint="eastAsia"/>
          <w:bCs/>
        </w:rPr>
        <w:t>二、學生平時評量之次數及時間，由任課教師審酌教學需求，依「高級中等學校學生學習評量辦法」、「高級中等學校進修部學生學習評量辦法」、「高雄市國民中學學生成績評量補充規定」及「高雄市國民小學學生成績評量補充規定」。</w:t>
      </w:r>
      <w:r w:rsidRPr="00AB5A15">
        <w:rPr>
          <w:rFonts w:ascii="標楷體" w:eastAsia="標楷體" w:hAnsi="標楷體"/>
          <w:bCs/>
        </w:rPr>
        <w:t xml:space="preserve"> </w:t>
      </w:r>
    </w:p>
    <w:p w:rsidR="0096274D" w:rsidRPr="007610AB" w:rsidRDefault="0096274D" w:rsidP="0096274D">
      <w:pPr>
        <w:ind w:firstLineChars="200" w:firstLine="480"/>
        <w:jc w:val="both"/>
        <w:rPr>
          <w:rFonts w:ascii="標楷體" w:eastAsia="標楷體" w:hAnsi="標楷體"/>
        </w:rPr>
      </w:pPr>
      <w:r>
        <w:rPr>
          <w:rFonts w:ascii="標楷體" w:eastAsia="標楷體" w:hAnsi="標楷體" w:hint="eastAsia"/>
          <w:lang w:eastAsia="zh-HK"/>
        </w:rPr>
        <w:t>三</w:t>
      </w:r>
      <w:r w:rsidRPr="007610AB">
        <w:rPr>
          <w:rFonts w:ascii="標楷體" w:eastAsia="標楷體" w:hAnsi="標楷體" w:hint="eastAsia"/>
        </w:rPr>
        <w:t>、補考相關措施：</w:t>
      </w:r>
    </w:p>
    <w:p w:rsidR="0096274D" w:rsidRPr="00942B14" w:rsidRDefault="0096274D" w:rsidP="0096274D">
      <w:pPr>
        <w:ind w:leftChars="200" w:left="941" w:hangingChars="192" w:hanging="461"/>
        <w:jc w:val="both"/>
        <w:rPr>
          <w:rFonts w:ascii="標楷體" w:eastAsia="標楷體" w:hAnsi="標楷體"/>
          <w:u w:val="single"/>
        </w:rPr>
      </w:pPr>
      <w:r w:rsidRPr="00942B14">
        <w:rPr>
          <w:rFonts w:ascii="標楷體" w:eastAsia="標楷體" w:hAnsi="標楷體"/>
          <w:bCs/>
          <w:u w:val="single"/>
        </w:rPr>
        <w:t>(</w:t>
      </w:r>
      <w:r w:rsidRPr="00942B14">
        <w:rPr>
          <w:rFonts w:ascii="標楷體" w:eastAsia="標楷體" w:hAnsi="標楷體" w:hint="eastAsia"/>
          <w:bCs/>
          <w:u w:val="single"/>
        </w:rPr>
        <w:t>一</w:t>
      </w:r>
      <w:r w:rsidRPr="00942B14">
        <w:rPr>
          <w:rFonts w:ascii="標楷體" w:eastAsia="標楷體" w:hAnsi="標楷體"/>
          <w:bCs/>
          <w:u w:val="single"/>
        </w:rPr>
        <w:t>)</w:t>
      </w:r>
      <w:r w:rsidRPr="00942B14">
        <w:rPr>
          <w:rFonts w:ascii="標楷體" w:eastAsia="標楷體" w:hAnsi="標楷體" w:hint="eastAsia"/>
          <w:u w:val="single"/>
        </w:rPr>
        <w:t>個別學生因配合防疫措施而請假期間或班級為配合防疫工作需要全班停課，若復課後遇學校重大考試而教學進度無法配合時，該生或該班試卷得由該科教學研究會以該份試卷去除相關進度試題後進行重新配分，其評量成績以實得分數計算。</w:t>
      </w:r>
    </w:p>
    <w:p w:rsidR="0096274D" w:rsidRPr="00942B14" w:rsidRDefault="0096274D" w:rsidP="0096274D">
      <w:pPr>
        <w:ind w:leftChars="200" w:left="941" w:hangingChars="192" w:hanging="461"/>
        <w:jc w:val="both"/>
        <w:rPr>
          <w:rFonts w:ascii="標楷體" w:eastAsia="標楷體" w:hAnsi="標楷體"/>
          <w:u w:val="single"/>
          <w:lang w:eastAsia="zh-HK"/>
        </w:rPr>
      </w:pPr>
      <w:r w:rsidRPr="00942B14">
        <w:rPr>
          <w:rFonts w:ascii="標楷體" w:eastAsia="標楷體" w:hAnsi="標楷體"/>
          <w:bCs/>
          <w:u w:val="single"/>
        </w:rPr>
        <w:t>(</w:t>
      </w:r>
      <w:r w:rsidRPr="00942B14">
        <w:rPr>
          <w:rFonts w:ascii="標楷體" w:eastAsia="標楷體" w:hAnsi="標楷體" w:hint="eastAsia"/>
          <w:bCs/>
          <w:u w:val="single"/>
        </w:rPr>
        <w:t>二</w:t>
      </w:r>
      <w:r w:rsidRPr="00942B14">
        <w:rPr>
          <w:rFonts w:ascii="標楷體" w:eastAsia="標楷體" w:hAnsi="標楷體"/>
          <w:bCs/>
          <w:u w:val="single"/>
        </w:rPr>
        <w:t>)</w:t>
      </w:r>
      <w:r w:rsidRPr="00942B14">
        <w:rPr>
          <w:rFonts w:ascii="標楷體" w:eastAsia="標楷體" w:hAnsi="標楷體" w:hint="eastAsia"/>
          <w:u w:val="single"/>
        </w:rPr>
        <w:t>個別學生因配合防疫措施而請假期間，若遇學校重大考試，得於復課後進行補考，其評量成績按補考實得分數計算。</w:t>
      </w:r>
      <w:r w:rsidR="000B7305">
        <w:rPr>
          <w:rFonts w:ascii="標楷體" w:eastAsia="標楷體" w:hAnsi="標楷體" w:hint="eastAsia"/>
          <w:u w:val="single"/>
          <w:lang w:eastAsia="zh-HK"/>
        </w:rPr>
        <w:t>學生</w:t>
      </w:r>
      <w:r w:rsidR="00E974E1">
        <w:rPr>
          <w:rFonts w:ascii="標楷體" w:eastAsia="標楷體" w:hAnsi="標楷體" w:hint="eastAsia"/>
          <w:u w:val="single"/>
          <w:lang w:eastAsia="zh-HK"/>
        </w:rPr>
        <w:t>若超過</w:t>
      </w:r>
      <w:r w:rsidR="000B7305">
        <w:rPr>
          <w:rFonts w:ascii="標楷體" w:eastAsia="標楷體" w:hAnsi="標楷體" w:hint="eastAsia"/>
          <w:u w:val="single"/>
          <w:lang w:eastAsia="zh-HK"/>
        </w:rPr>
        <w:t>重大</w:t>
      </w:r>
      <w:r w:rsidR="00E974E1">
        <w:rPr>
          <w:rFonts w:ascii="標楷體" w:eastAsia="標楷體" w:hAnsi="標楷體" w:hint="eastAsia"/>
          <w:u w:val="single"/>
          <w:lang w:eastAsia="zh-HK"/>
        </w:rPr>
        <w:t>考試</w:t>
      </w:r>
      <w:r w:rsidR="00E974E1">
        <w:rPr>
          <w:rFonts w:ascii="標楷體" w:eastAsia="標楷體" w:hAnsi="標楷體" w:hint="eastAsia"/>
          <w:u w:val="single"/>
        </w:rPr>
        <w:t>5</w:t>
      </w:r>
      <w:r w:rsidR="00E974E1">
        <w:rPr>
          <w:rFonts w:ascii="標楷體" w:eastAsia="標楷體" w:hAnsi="標楷體" w:hint="eastAsia"/>
          <w:u w:val="single"/>
          <w:lang w:eastAsia="zh-HK"/>
        </w:rPr>
        <w:t>天仍未復學參加補考則學期成績以</w:t>
      </w:r>
      <w:r w:rsidR="00DB2582">
        <w:rPr>
          <w:rFonts w:ascii="標楷體" w:eastAsia="標楷體" w:hAnsi="標楷體" w:hint="eastAsia"/>
          <w:u w:val="single"/>
          <w:lang w:eastAsia="zh-HK"/>
        </w:rPr>
        <w:t>肆</w:t>
      </w:r>
      <w:r w:rsidR="00DB2582">
        <w:rPr>
          <w:rFonts w:ascii="標楷體" w:eastAsia="標楷體" w:hAnsi="標楷體" w:hint="eastAsia"/>
          <w:u w:val="single"/>
        </w:rPr>
        <w:t>、</w:t>
      </w:r>
      <w:r w:rsidR="00E974E1">
        <w:rPr>
          <w:rFonts w:ascii="標楷體" w:eastAsia="標楷體" w:hAnsi="標楷體" w:hint="eastAsia"/>
          <w:u w:val="single"/>
          <w:lang w:eastAsia="zh-HK"/>
        </w:rPr>
        <w:t>第四項</w:t>
      </w:r>
      <w:r w:rsidR="00E974E1">
        <w:rPr>
          <w:rFonts w:ascii="標楷體" w:eastAsia="標楷體" w:hAnsi="標楷體" w:hint="eastAsia"/>
          <w:u w:val="single"/>
        </w:rPr>
        <w:t>(</w:t>
      </w:r>
      <w:r w:rsidR="00E974E1">
        <w:rPr>
          <w:rFonts w:ascii="標楷體" w:eastAsia="標楷體" w:hAnsi="標楷體" w:hint="eastAsia"/>
          <w:u w:val="single"/>
          <w:lang w:eastAsia="zh-HK"/>
        </w:rPr>
        <w:t>三</w:t>
      </w:r>
      <w:r w:rsidR="00E974E1">
        <w:rPr>
          <w:rFonts w:ascii="標楷體" w:eastAsia="標楷體" w:hAnsi="標楷體" w:hint="eastAsia"/>
          <w:u w:val="single"/>
        </w:rPr>
        <w:t>)</w:t>
      </w:r>
      <w:r w:rsidR="00E974E1">
        <w:rPr>
          <w:rFonts w:ascii="標楷體" w:eastAsia="標楷體" w:hAnsi="標楷體" w:hint="eastAsia"/>
          <w:u w:val="single"/>
          <w:lang w:eastAsia="zh-HK"/>
        </w:rPr>
        <w:t>辦理</w:t>
      </w:r>
      <w:r w:rsidR="00E974E1">
        <w:rPr>
          <w:rFonts w:ascii="標楷體" w:eastAsia="標楷體" w:hAnsi="標楷體" w:hint="eastAsia"/>
          <w:u w:val="single"/>
        </w:rPr>
        <w:t>。</w:t>
      </w:r>
    </w:p>
    <w:p w:rsidR="0096274D" w:rsidRPr="00942B14" w:rsidRDefault="0096274D" w:rsidP="0096274D">
      <w:pPr>
        <w:ind w:leftChars="200" w:left="941" w:hangingChars="192" w:hanging="461"/>
        <w:jc w:val="both"/>
        <w:rPr>
          <w:rFonts w:ascii="標楷體" w:eastAsia="標楷體" w:hAnsi="標楷體"/>
          <w:u w:val="single"/>
        </w:rPr>
      </w:pPr>
      <w:r w:rsidRPr="00942B14">
        <w:rPr>
          <w:rFonts w:ascii="標楷體" w:eastAsia="標楷體" w:hAnsi="標楷體"/>
          <w:bCs/>
          <w:u w:val="single"/>
        </w:rPr>
        <w:t>(</w:t>
      </w:r>
      <w:r w:rsidRPr="00942B14">
        <w:rPr>
          <w:rFonts w:ascii="標楷體" w:eastAsia="標楷體" w:hAnsi="標楷體" w:hint="eastAsia"/>
          <w:bCs/>
          <w:u w:val="single"/>
        </w:rPr>
        <w:t>三</w:t>
      </w:r>
      <w:r w:rsidRPr="00942B14">
        <w:rPr>
          <w:rFonts w:ascii="標楷體" w:eastAsia="標楷體" w:hAnsi="標楷體"/>
          <w:bCs/>
          <w:u w:val="single"/>
        </w:rPr>
        <w:t>)</w:t>
      </w:r>
      <w:r w:rsidRPr="00942B14">
        <w:rPr>
          <w:rFonts w:ascii="標楷體" w:eastAsia="標楷體" w:hAnsi="標楷體" w:hint="eastAsia"/>
          <w:u w:val="single"/>
        </w:rPr>
        <w:t>班級為配合防疫工作需要全班停課，期間若遇學校重大考試，則該停課班級得於復課後全班統一進行補考，其評量成績按補考實得分數計算。</w:t>
      </w:r>
    </w:p>
    <w:p w:rsidR="0096274D" w:rsidRPr="00942B14" w:rsidRDefault="0096274D" w:rsidP="0096274D">
      <w:pPr>
        <w:ind w:leftChars="200" w:left="941" w:hangingChars="192" w:hanging="461"/>
        <w:jc w:val="both"/>
        <w:rPr>
          <w:rFonts w:ascii="標楷體" w:eastAsia="標楷體" w:hAnsi="標楷體"/>
          <w:u w:val="single"/>
        </w:rPr>
      </w:pPr>
      <w:r w:rsidRPr="00942B14">
        <w:rPr>
          <w:rFonts w:ascii="標楷體" w:eastAsia="標楷體" w:hAnsi="標楷體"/>
          <w:bCs/>
          <w:u w:val="single"/>
        </w:rPr>
        <w:t>(</w:t>
      </w:r>
      <w:r w:rsidRPr="00942B14">
        <w:rPr>
          <w:rFonts w:ascii="標楷體" w:eastAsia="標楷體" w:hAnsi="標楷體" w:hint="eastAsia"/>
          <w:bCs/>
          <w:u w:val="single"/>
        </w:rPr>
        <w:t>四</w:t>
      </w:r>
      <w:r w:rsidRPr="00942B14">
        <w:rPr>
          <w:rFonts w:ascii="標楷體" w:eastAsia="標楷體" w:hAnsi="標楷體"/>
          <w:bCs/>
          <w:u w:val="single"/>
        </w:rPr>
        <w:t>)</w:t>
      </w:r>
      <w:r w:rsidRPr="00942B14">
        <w:rPr>
          <w:rFonts w:ascii="標楷體" w:eastAsia="標楷體" w:hAnsi="標楷體" w:hint="eastAsia"/>
          <w:u w:val="single"/>
        </w:rPr>
        <w:t>為配合防疫工作，需全校停課時，期間若遇學校重大考試，則全校統一延後考試時間。</w:t>
      </w:r>
    </w:p>
    <w:p w:rsidR="0096274D" w:rsidRPr="00942B14" w:rsidRDefault="0096274D" w:rsidP="0096274D">
      <w:pPr>
        <w:ind w:leftChars="150" w:left="461" w:hangingChars="42" w:hanging="101"/>
        <w:jc w:val="both"/>
        <w:rPr>
          <w:rFonts w:ascii="標楷體" w:eastAsia="標楷體" w:hAnsi="標楷體"/>
          <w:u w:val="single"/>
        </w:rPr>
      </w:pPr>
      <w:r w:rsidRPr="00942B14">
        <w:rPr>
          <w:rFonts w:ascii="標楷體" w:eastAsia="標楷體" w:hAnsi="標楷體" w:hint="eastAsia"/>
          <w:u w:val="single"/>
          <w:lang w:eastAsia="zh-HK"/>
        </w:rPr>
        <w:t>四</w:t>
      </w:r>
      <w:r w:rsidRPr="00942B14">
        <w:rPr>
          <w:rFonts w:ascii="標楷體" w:eastAsia="標楷體" w:hAnsi="標楷體" w:hint="eastAsia"/>
          <w:u w:val="single"/>
        </w:rPr>
        <w:t>、</w:t>
      </w:r>
      <w:r w:rsidRPr="00942B14">
        <w:rPr>
          <w:rFonts w:ascii="標楷體" w:eastAsia="標楷體" w:hAnsi="標楷體"/>
          <w:bCs/>
          <w:u w:val="single"/>
        </w:rPr>
        <w:t>成績</w:t>
      </w:r>
      <w:r w:rsidRPr="00942B14">
        <w:rPr>
          <w:rFonts w:ascii="標楷體" w:eastAsia="標楷體" w:hAnsi="標楷體" w:hint="eastAsia"/>
          <w:bCs/>
          <w:u w:val="single"/>
        </w:rPr>
        <w:t>評量：</w:t>
      </w:r>
    </w:p>
    <w:p w:rsidR="0096274D" w:rsidRPr="00942B14" w:rsidRDefault="0096274D" w:rsidP="0096274D">
      <w:pPr>
        <w:ind w:leftChars="200" w:left="941" w:hangingChars="192" w:hanging="461"/>
        <w:jc w:val="both"/>
        <w:rPr>
          <w:rFonts w:ascii="標楷體" w:eastAsia="標楷體" w:hAnsi="標楷體"/>
          <w:u w:val="single"/>
        </w:rPr>
      </w:pPr>
      <w:r w:rsidRPr="00942B14">
        <w:rPr>
          <w:rFonts w:ascii="標楷體" w:eastAsia="標楷體" w:hAnsi="標楷體" w:hint="eastAsia"/>
          <w:bCs/>
          <w:u w:val="single"/>
        </w:rPr>
        <w:t>(一)</w:t>
      </w:r>
      <w:r w:rsidRPr="00942B14">
        <w:rPr>
          <w:rFonts w:ascii="標楷體" w:eastAsia="標楷體" w:hAnsi="標楷體"/>
          <w:bCs/>
          <w:u w:val="single"/>
        </w:rPr>
        <w:t>平時成績：由任課教師依</w:t>
      </w:r>
      <w:r w:rsidR="0077293C" w:rsidRPr="00183418">
        <w:rPr>
          <w:rFonts w:ascii="標楷體" w:eastAsia="標楷體" w:hAnsi="標楷體" w:hint="eastAsia"/>
          <w:bCs/>
          <w:color w:val="00B050"/>
          <w:u w:val="single"/>
        </w:rPr>
        <w:t>出席期間成績</w:t>
      </w:r>
      <w:r w:rsidR="0077293C">
        <w:rPr>
          <w:rFonts w:ascii="標楷體" w:eastAsia="標楷體" w:hAnsi="標楷體" w:hint="eastAsia"/>
          <w:bCs/>
          <w:color w:val="00B050"/>
          <w:u w:val="single"/>
        </w:rPr>
        <w:t>及</w:t>
      </w:r>
      <w:r w:rsidRPr="00942B14">
        <w:rPr>
          <w:rFonts w:ascii="標楷體" w:eastAsia="標楷體" w:hAnsi="標楷體"/>
          <w:bCs/>
          <w:u w:val="single"/>
        </w:rPr>
        <w:t>在家自主學習表現酌量評分。</w:t>
      </w:r>
    </w:p>
    <w:p w:rsidR="0096274D" w:rsidRPr="00942B14" w:rsidRDefault="0096274D" w:rsidP="0096274D">
      <w:pPr>
        <w:ind w:leftChars="200" w:left="941" w:hangingChars="192" w:hanging="461"/>
        <w:jc w:val="both"/>
        <w:rPr>
          <w:rFonts w:ascii="標楷體" w:eastAsia="標楷體" w:hAnsi="標楷體"/>
          <w:u w:val="single"/>
        </w:rPr>
      </w:pPr>
      <w:r w:rsidRPr="00942B14">
        <w:rPr>
          <w:rFonts w:ascii="標楷體" w:eastAsia="標楷體" w:hAnsi="標楷體" w:hint="eastAsia"/>
          <w:bCs/>
          <w:u w:val="single"/>
        </w:rPr>
        <w:t>(二)定期評量</w:t>
      </w:r>
      <w:r w:rsidRPr="00942B14">
        <w:rPr>
          <w:rFonts w:ascii="標楷體" w:eastAsia="標楷體" w:hAnsi="標楷體"/>
          <w:bCs/>
          <w:u w:val="single"/>
        </w:rPr>
        <w:t>成績：准予補行考試，其成績按實得分數計算。</w:t>
      </w:r>
    </w:p>
    <w:p w:rsidR="00F324A1" w:rsidRDefault="0096274D" w:rsidP="00F324A1">
      <w:pPr>
        <w:ind w:leftChars="200" w:left="941" w:hangingChars="192" w:hanging="461"/>
        <w:jc w:val="both"/>
        <w:rPr>
          <w:rFonts w:ascii="標楷體" w:eastAsia="標楷體" w:hAnsi="標楷體"/>
          <w:bCs/>
          <w:u w:val="single"/>
        </w:rPr>
      </w:pPr>
      <w:r w:rsidRPr="00942B14">
        <w:rPr>
          <w:rFonts w:ascii="標楷體" w:eastAsia="標楷體" w:hAnsi="標楷體" w:hint="eastAsia"/>
          <w:bCs/>
          <w:u w:val="single"/>
        </w:rPr>
        <w:t>(三)</w:t>
      </w:r>
      <w:r w:rsidRPr="00942B14">
        <w:rPr>
          <w:rFonts w:ascii="標楷體" w:eastAsia="標楷體" w:hAnsi="標楷體"/>
          <w:bCs/>
          <w:u w:val="single"/>
        </w:rPr>
        <w:t>學期成績：若個人受疫情影響，有定期</w:t>
      </w:r>
      <w:r w:rsidRPr="00942B14">
        <w:rPr>
          <w:rFonts w:ascii="標楷體" w:eastAsia="標楷體" w:hAnsi="標楷體" w:hint="eastAsia"/>
          <w:bCs/>
          <w:u w:val="single"/>
        </w:rPr>
        <w:t>評量(期中考、期末考)</w:t>
      </w:r>
      <w:r w:rsidRPr="00942B14">
        <w:rPr>
          <w:rFonts w:ascii="標楷體" w:eastAsia="標楷體" w:hAnsi="標楷體"/>
          <w:bCs/>
          <w:u w:val="single"/>
        </w:rPr>
        <w:t>未參加</w:t>
      </w:r>
      <w:r w:rsidR="0077293C" w:rsidRPr="0077293C">
        <w:rPr>
          <w:rFonts w:ascii="標楷體" w:eastAsia="標楷體" w:hAnsi="標楷體" w:hint="eastAsia"/>
          <w:bCs/>
          <w:color w:val="00B050"/>
          <w:u w:val="single"/>
        </w:rPr>
        <w:t>亦無法進行補考</w:t>
      </w:r>
      <w:r w:rsidRPr="00942B14">
        <w:rPr>
          <w:rFonts w:ascii="標楷體" w:eastAsia="標楷體" w:hAnsi="標楷體"/>
          <w:bCs/>
          <w:u w:val="single"/>
        </w:rPr>
        <w:t>，則以現有期中考試成績或期末考試成績</w:t>
      </w:r>
      <w:r w:rsidR="00F324A1" w:rsidRPr="00183418">
        <w:rPr>
          <w:rFonts w:ascii="標楷體" w:eastAsia="標楷體" w:hAnsi="標楷體" w:hint="eastAsia"/>
          <w:bCs/>
          <w:color w:val="00B050"/>
          <w:u w:val="single"/>
        </w:rPr>
        <w:t>評定</w:t>
      </w:r>
      <w:r w:rsidR="00F324A1">
        <w:rPr>
          <w:rFonts w:ascii="標楷體" w:eastAsia="標楷體" w:hAnsi="標楷體" w:hint="eastAsia"/>
          <w:bCs/>
          <w:u w:val="single"/>
        </w:rPr>
        <w:t>。</w:t>
      </w:r>
    </w:p>
    <w:p w:rsidR="00F324A1" w:rsidRPr="00183418" w:rsidRDefault="00F324A1" w:rsidP="00F324A1">
      <w:pPr>
        <w:ind w:leftChars="392" w:left="941" w:firstLineChars="21" w:firstLine="50"/>
        <w:jc w:val="both"/>
        <w:rPr>
          <w:rFonts w:ascii="標楷體" w:eastAsia="標楷體" w:hAnsi="標楷體"/>
          <w:bCs/>
          <w:color w:val="00B050"/>
          <w:u w:val="single"/>
        </w:rPr>
      </w:pPr>
      <w:r w:rsidRPr="00183418">
        <w:rPr>
          <w:rFonts w:ascii="標楷體" w:eastAsia="標楷體" w:hAnsi="標楷體" w:hint="eastAsia"/>
          <w:bCs/>
          <w:color w:val="00B050"/>
          <w:u w:val="single"/>
        </w:rPr>
        <w:t>其定期評量之採計：</w:t>
      </w:r>
    </w:p>
    <w:p w:rsidR="00F324A1" w:rsidRPr="00183418" w:rsidRDefault="00F324A1" w:rsidP="00F324A1">
      <w:pPr>
        <w:ind w:leftChars="200" w:left="941" w:hangingChars="192" w:hanging="461"/>
        <w:jc w:val="both"/>
        <w:rPr>
          <w:rFonts w:ascii="標楷體" w:eastAsia="標楷體" w:hAnsi="標楷體"/>
          <w:bCs/>
          <w:color w:val="00B050"/>
          <w:u w:val="single"/>
        </w:rPr>
      </w:pPr>
      <w:r w:rsidRPr="00183418">
        <w:rPr>
          <w:rFonts w:ascii="標楷體" w:eastAsia="標楷體" w:hAnsi="標楷體" w:hint="eastAsia"/>
          <w:bCs/>
          <w:color w:val="00B050"/>
          <w:u w:val="single"/>
        </w:rPr>
        <w:t>(i)具兩次定期評量成績：以兩次平均做為無法參加之定期評量成績。</w:t>
      </w:r>
    </w:p>
    <w:p w:rsidR="00F324A1" w:rsidRDefault="00F324A1" w:rsidP="00F324A1">
      <w:pPr>
        <w:ind w:leftChars="200" w:left="941" w:hangingChars="192" w:hanging="461"/>
        <w:jc w:val="both"/>
        <w:rPr>
          <w:rFonts w:ascii="標楷體" w:eastAsia="標楷體" w:hAnsi="標楷體"/>
          <w:bCs/>
          <w:color w:val="00B050"/>
          <w:u w:val="single"/>
        </w:rPr>
      </w:pPr>
      <w:r w:rsidRPr="00183418">
        <w:rPr>
          <w:rFonts w:ascii="標楷體" w:eastAsia="標楷體" w:hAnsi="標楷體" w:hint="eastAsia"/>
          <w:bCs/>
          <w:color w:val="00B050"/>
          <w:u w:val="single"/>
        </w:rPr>
        <w:t>(ii)僅具一次定期評量：以該次成績做為本學期定期評量成績。</w:t>
      </w:r>
    </w:p>
    <w:p w:rsidR="00F324A1" w:rsidRPr="00183418" w:rsidRDefault="00F324A1" w:rsidP="00F324A1">
      <w:pPr>
        <w:ind w:leftChars="392" w:left="941" w:firstLineChars="21" w:firstLine="50"/>
        <w:jc w:val="both"/>
        <w:rPr>
          <w:rFonts w:ascii="標楷體" w:eastAsia="標楷體" w:hAnsi="標楷體"/>
          <w:bCs/>
          <w:color w:val="00B050"/>
          <w:u w:val="single"/>
        </w:rPr>
      </w:pPr>
    </w:p>
    <w:p w:rsidR="0096274D" w:rsidRPr="00267954" w:rsidRDefault="00267954" w:rsidP="00267954">
      <w:pPr>
        <w:ind w:leftChars="150" w:left="461" w:hangingChars="42" w:hanging="101"/>
        <w:jc w:val="both"/>
        <w:rPr>
          <w:rFonts w:ascii="標楷體" w:eastAsia="標楷體" w:hAnsi="標楷體"/>
          <w:bCs/>
        </w:rPr>
      </w:pPr>
      <w:r w:rsidRPr="00267954">
        <w:rPr>
          <w:rFonts w:ascii="標楷體" w:eastAsia="標楷體" w:hAnsi="標楷體" w:hint="eastAsia"/>
          <w:bCs/>
        </w:rPr>
        <w:t>五</w:t>
      </w:r>
      <w:r w:rsidR="0096274D" w:rsidRPr="00267954">
        <w:rPr>
          <w:rFonts w:ascii="標楷體" w:eastAsia="標楷體" w:hAnsi="標楷體" w:hint="eastAsia"/>
          <w:bCs/>
        </w:rPr>
        <w:t>、因應嚴重特殊傳染性肺炎學生請假之日常生活表現評量相關原則如下：</w:t>
      </w:r>
      <w:r w:rsidR="0096274D" w:rsidRPr="00267954">
        <w:rPr>
          <w:rFonts w:ascii="標楷體" w:eastAsia="標楷體" w:hAnsi="標楷體"/>
          <w:bCs/>
        </w:rPr>
        <w:t xml:space="preserve"> </w:t>
      </w:r>
    </w:p>
    <w:p w:rsidR="0096274D" w:rsidRPr="00AB5A15" w:rsidRDefault="0096274D" w:rsidP="0096274D">
      <w:pPr>
        <w:ind w:leftChars="177" w:left="850" w:hangingChars="177" w:hanging="425"/>
        <w:jc w:val="both"/>
        <w:rPr>
          <w:rFonts w:ascii="標楷體" w:eastAsia="標楷體" w:hAnsi="標楷體"/>
          <w:bCs/>
        </w:rPr>
      </w:pPr>
      <w:r w:rsidRPr="00AB5A15">
        <w:rPr>
          <w:rFonts w:ascii="標楷體" w:eastAsia="標楷體" w:hAnsi="標楷體"/>
          <w:bCs/>
        </w:rPr>
        <w:t>(</w:t>
      </w:r>
      <w:r w:rsidRPr="00AB5A15">
        <w:rPr>
          <w:rFonts w:ascii="標楷體" w:eastAsia="標楷體" w:hAnsi="標楷體" w:hint="eastAsia"/>
          <w:bCs/>
        </w:rPr>
        <w:t>一</w:t>
      </w:r>
      <w:r w:rsidRPr="00AB5A15">
        <w:rPr>
          <w:rFonts w:ascii="標楷體" w:eastAsia="標楷體" w:hAnsi="標楷體"/>
          <w:bCs/>
        </w:rPr>
        <w:t>)</w:t>
      </w:r>
      <w:r w:rsidRPr="00AB5A15">
        <w:rPr>
          <w:rFonts w:ascii="標楷體" w:eastAsia="標楷體" w:hAnsi="標楷體" w:hint="eastAsia"/>
          <w:bCs/>
        </w:rPr>
        <w:t>學生請假期間應核予病假，利其就醫，惟不列入日常生活表現評量。</w:t>
      </w:r>
      <w:r w:rsidRPr="00AB5A15">
        <w:rPr>
          <w:rFonts w:ascii="標楷體" w:eastAsia="標楷體" w:hAnsi="標楷體"/>
          <w:bCs/>
        </w:rPr>
        <w:t xml:space="preserve"> </w:t>
      </w:r>
    </w:p>
    <w:p w:rsidR="0096274D" w:rsidRPr="00AB5A15" w:rsidRDefault="0096274D" w:rsidP="0096274D">
      <w:pPr>
        <w:ind w:leftChars="177" w:left="850" w:hangingChars="177" w:hanging="425"/>
        <w:jc w:val="both"/>
        <w:rPr>
          <w:rFonts w:ascii="標楷體" w:eastAsia="標楷體" w:hAnsi="標楷體"/>
          <w:bCs/>
        </w:rPr>
      </w:pPr>
      <w:r w:rsidRPr="00AB5A15">
        <w:rPr>
          <w:rFonts w:ascii="標楷體" w:eastAsia="標楷體" w:hAnsi="標楷體"/>
          <w:bCs/>
        </w:rPr>
        <w:t>(</w:t>
      </w:r>
      <w:r w:rsidRPr="00AB5A15">
        <w:rPr>
          <w:rFonts w:ascii="標楷體" w:eastAsia="標楷體" w:hAnsi="標楷體" w:hint="eastAsia"/>
          <w:bCs/>
        </w:rPr>
        <w:t>二</w:t>
      </w:r>
      <w:r w:rsidRPr="00AB5A15">
        <w:rPr>
          <w:rFonts w:ascii="標楷體" w:eastAsia="標楷體" w:hAnsi="標楷體"/>
          <w:bCs/>
        </w:rPr>
        <w:t>)</w:t>
      </w:r>
      <w:r w:rsidRPr="00AB5A15">
        <w:rPr>
          <w:rFonts w:ascii="標楷體" w:eastAsia="標楷體" w:hAnsi="標楷體" w:hint="eastAsia"/>
          <w:bCs/>
        </w:rPr>
        <w:t>為避免學生爭取「全勤獎」之榮譽而隱匿病情到校上課，</w:t>
      </w:r>
      <w:r w:rsidRPr="00AB5A15">
        <w:rPr>
          <w:rFonts w:ascii="標楷體" w:eastAsia="標楷體" w:hAnsi="標楷體"/>
          <w:bCs/>
        </w:rPr>
        <w:t xml:space="preserve"> </w:t>
      </w:r>
      <w:r w:rsidRPr="00AB5A15">
        <w:rPr>
          <w:rFonts w:ascii="標楷體" w:eastAsia="標楷體" w:hAnsi="標楷體" w:hint="eastAsia"/>
          <w:bCs/>
        </w:rPr>
        <w:t>全勤獎不採計該病假。</w:t>
      </w:r>
      <w:r w:rsidRPr="00AB5A15">
        <w:rPr>
          <w:rFonts w:ascii="標楷體" w:eastAsia="標楷體" w:hAnsi="標楷體"/>
          <w:bCs/>
        </w:rPr>
        <w:t xml:space="preserve"> </w:t>
      </w:r>
    </w:p>
    <w:p w:rsidR="0096274D" w:rsidRPr="00AB5A15" w:rsidRDefault="0096274D" w:rsidP="0096274D">
      <w:pPr>
        <w:ind w:leftChars="177" w:left="850" w:hangingChars="177" w:hanging="425"/>
        <w:jc w:val="both"/>
        <w:rPr>
          <w:rFonts w:ascii="標楷體" w:eastAsia="標楷體" w:hAnsi="標楷體"/>
          <w:bCs/>
        </w:rPr>
      </w:pPr>
      <w:r w:rsidRPr="00AB5A15">
        <w:rPr>
          <w:rFonts w:ascii="標楷體" w:eastAsia="標楷體" w:hAnsi="標楷體"/>
          <w:bCs/>
        </w:rPr>
        <w:t>(</w:t>
      </w:r>
      <w:r w:rsidRPr="00AB5A15">
        <w:rPr>
          <w:rFonts w:ascii="標楷體" w:eastAsia="標楷體" w:hAnsi="標楷體" w:hint="eastAsia"/>
          <w:bCs/>
        </w:rPr>
        <w:t>三</w:t>
      </w:r>
      <w:r w:rsidRPr="00AB5A15">
        <w:rPr>
          <w:rFonts w:ascii="標楷體" w:eastAsia="標楷體" w:hAnsi="標楷體"/>
          <w:bCs/>
        </w:rPr>
        <w:t>)</w:t>
      </w:r>
      <w:r w:rsidRPr="00AB5A15">
        <w:rPr>
          <w:rFonts w:ascii="標楷體" w:eastAsia="標楷體" w:hAnsi="標楷體" w:hint="eastAsia"/>
          <w:bCs/>
        </w:rPr>
        <w:t>各校班級達停課標準時，考量學生須另行補課，不需核予假別，亦不列入日常生活表現評量。</w:t>
      </w:r>
      <w:r w:rsidRPr="00AB5A15">
        <w:rPr>
          <w:rFonts w:ascii="標楷體" w:eastAsia="標楷體" w:hAnsi="標楷體"/>
          <w:bCs/>
        </w:rPr>
        <w:t xml:space="preserve"> </w:t>
      </w:r>
    </w:p>
    <w:p w:rsidR="0096274D" w:rsidRDefault="0096274D" w:rsidP="0096274D">
      <w:pPr>
        <w:pStyle w:val="Default"/>
        <w:rPr>
          <w:rFonts w:hAnsi="標楷體"/>
          <w:sz w:val="28"/>
          <w:szCs w:val="28"/>
        </w:rPr>
      </w:pPr>
      <w:r w:rsidRPr="00AB5A15">
        <w:rPr>
          <w:rFonts w:hint="eastAsia"/>
          <w:sz w:val="28"/>
          <w:szCs w:val="28"/>
        </w:rPr>
        <w:lastRenderedPageBreak/>
        <w:t>伍、</w:t>
      </w:r>
      <w:r w:rsidRPr="00AB5A15">
        <w:rPr>
          <w:rFonts w:hAnsi="標楷體" w:hint="eastAsia"/>
          <w:sz w:val="28"/>
          <w:szCs w:val="28"/>
        </w:rPr>
        <w:t>本辦法經課程發展委員會通過後，簽陳校長公佈實施，修正時亦同。</w:t>
      </w:r>
    </w:p>
    <w:p w:rsidR="00BC1B26" w:rsidRDefault="00BC1B26" w:rsidP="00BC1B26">
      <w:pPr>
        <w:pStyle w:val="Default"/>
        <w:rPr>
          <w:rFonts w:hAnsi="標楷體"/>
          <w:sz w:val="28"/>
          <w:szCs w:val="28"/>
        </w:rPr>
        <w:sectPr w:rsidR="00BC1B26" w:rsidSect="003B5DC2">
          <w:pgSz w:w="11906" w:h="16838"/>
          <w:pgMar w:top="1021" w:right="1021" w:bottom="1021" w:left="1021" w:header="851" w:footer="992" w:gutter="0"/>
          <w:cols w:space="425"/>
          <w:docGrid w:type="lines" w:linePitch="360"/>
        </w:sectPr>
      </w:pPr>
    </w:p>
    <w:tbl>
      <w:tblPr>
        <w:tblStyle w:val="a9"/>
        <w:tblW w:w="0" w:type="auto"/>
        <w:tblLayout w:type="fixed"/>
        <w:tblLook w:val="04A0" w:firstRow="1" w:lastRow="0" w:firstColumn="1" w:lastColumn="0" w:noHBand="0" w:noVBand="1"/>
      </w:tblPr>
      <w:tblGrid>
        <w:gridCol w:w="1809"/>
        <w:gridCol w:w="851"/>
        <w:gridCol w:w="3260"/>
        <w:gridCol w:w="1276"/>
        <w:gridCol w:w="709"/>
        <w:gridCol w:w="1984"/>
        <w:gridCol w:w="2977"/>
        <w:gridCol w:w="709"/>
        <w:gridCol w:w="1437"/>
      </w:tblGrid>
      <w:tr w:rsidR="00AC726F" w:rsidTr="00E143BE">
        <w:tc>
          <w:tcPr>
            <w:tcW w:w="1809" w:type="dxa"/>
            <w:vMerge w:val="restart"/>
            <w:vAlign w:val="center"/>
          </w:tcPr>
          <w:p w:rsidR="00AC726F" w:rsidRPr="00634A62" w:rsidRDefault="00AC726F" w:rsidP="00E143BE">
            <w:pPr>
              <w:pStyle w:val="Default"/>
              <w:jc w:val="center"/>
              <w:rPr>
                <w:rFonts w:hAnsi="標楷體"/>
              </w:rPr>
            </w:pPr>
            <w:r w:rsidRPr="00634A62">
              <w:rPr>
                <w:rFonts w:hAnsi="標楷體" w:hint="eastAsia"/>
              </w:rPr>
              <w:lastRenderedPageBreak/>
              <w:t>科目</w:t>
            </w:r>
          </w:p>
        </w:tc>
        <w:tc>
          <w:tcPr>
            <w:tcW w:w="851" w:type="dxa"/>
            <w:vMerge w:val="restart"/>
            <w:vAlign w:val="center"/>
          </w:tcPr>
          <w:p w:rsidR="00634A62" w:rsidRDefault="00AC726F" w:rsidP="00E143BE">
            <w:pPr>
              <w:pStyle w:val="Default"/>
              <w:jc w:val="center"/>
              <w:rPr>
                <w:rFonts w:hAnsi="標楷體"/>
              </w:rPr>
            </w:pPr>
            <w:r w:rsidRPr="00634A62">
              <w:rPr>
                <w:rFonts w:hAnsi="標楷體" w:hint="eastAsia"/>
              </w:rPr>
              <w:t>實際</w:t>
            </w:r>
          </w:p>
          <w:p w:rsidR="00634A62" w:rsidRDefault="00AC726F" w:rsidP="00E143BE">
            <w:pPr>
              <w:pStyle w:val="Default"/>
              <w:jc w:val="center"/>
              <w:rPr>
                <w:rFonts w:hAnsi="標楷體"/>
              </w:rPr>
            </w:pPr>
            <w:r w:rsidRPr="00634A62">
              <w:rPr>
                <w:rFonts w:hAnsi="標楷體" w:hint="eastAsia"/>
              </w:rPr>
              <w:t>停課</w:t>
            </w:r>
          </w:p>
          <w:p w:rsidR="00AC726F" w:rsidRPr="00634A62" w:rsidRDefault="00AC726F" w:rsidP="00E143BE">
            <w:pPr>
              <w:pStyle w:val="Default"/>
              <w:jc w:val="center"/>
              <w:rPr>
                <w:rFonts w:hAnsi="標楷體"/>
              </w:rPr>
            </w:pPr>
            <w:r w:rsidRPr="00634A62">
              <w:rPr>
                <w:rFonts w:hAnsi="標楷體" w:hint="eastAsia"/>
              </w:rPr>
              <w:t>節數</w:t>
            </w:r>
          </w:p>
        </w:tc>
        <w:tc>
          <w:tcPr>
            <w:tcW w:w="12352" w:type="dxa"/>
            <w:gridSpan w:val="7"/>
            <w:vAlign w:val="center"/>
          </w:tcPr>
          <w:p w:rsidR="00AC726F" w:rsidRPr="00634A62" w:rsidRDefault="00AC726F" w:rsidP="00E143BE">
            <w:pPr>
              <w:pStyle w:val="Default"/>
              <w:jc w:val="center"/>
              <w:rPr>
                <w:rFonts w:hAnsi="標楷體"/>
              </w:rPr>
            </w:pPr>
            <w:r w:rsidRPr="00634A62">
              <w:rPr>
                <w:rFonts w:hAnsi="標楷體" w:hint="eastAsia"/>
              </w:rPr>
              <w:t>補課節數</w:t>
            </w:r>
          </w:p>
        </w:tc>
      </w:tr>
      <w:tr w:rsidR="00AC726F" w:rsidTr="00E143BE">
        <w:tc>
          <w:tcPr>
            <w:tcW w:w="1809" w:type="dxa"/>
            <w:vMerge/>
            <w:vAlign w:val="center"/>
          </w:tcPr>
          <w:p w:rsidR="00AC726F" w:rsidRPr="00634A62" w:rsidRDefault="00AC726F" w:rsidP="00E143BE">
            <w:pPr>
              <w:pStyle w:val="Default"/>
              <w:jc w:val="center"/>
              <w:rPr>
                <w:rFonts w:hAnsi="標楷體"/>
              </w:rPr>
            </w:pPr>
          </w:p>
        </w:tc>
        <w:tc>
          <w:tcPr>
            <w:tcW w:w="851" w:type="dxa"/>
            <w:vMerge/>
            <w:vAlign w:val="center"/>
          </w:tcPr>
          <w:p w:rsidR="00AC726F" w:rsidRPr="00634A62" w:rsidRDefault="00AC726F" w:rsidP="00E143BE">
            <w:pPr>
              <w:pStyle w:val="Default"/>
              <w:jc w:val="center"/>
              <w:rPr>
                <w:rFonts w:hAnsi="標楷體"/>
              </w:rPr>
            </w:pPr>
          </w:p>
        </w:tc>
        <w:tc>
          <w:tcPr>
            <w:tcW w:w="4536" w:type="dxa"/>
            <w:gridSpan w:val="2"/>
            <w:vAlign w:val="center"/>
          </w:tcPr>
          <w:p w:rsidR="00AC726F" w:rsidRPr="00634A62" w:rsidRDefault="00AC726F" w:rsidP="00E143BE">
            <w:pPr>
              <w:pStyle w:val="Default"/>
              <w:jc w:val="center"/>
              <w:rPr>
                <w:rFonts w:hAnsi="標楷體"/>
              </w:rPr>
            </w:pPr>
            <w:r w:rsidRPr="00634A62">
              <w:rPr>
                <w:rFonts w:hAnsi="標楷體" w:hint="eastAsia"/>
              </w:rPr>
              <w:t>到校實體補課</w:t>
            </w:r>
          </w:p>
        </w:tc>
        <w:tc>
          <w:tcPr>
            <w:tcW w:w="709" w:type="dxa"/>
            <w:vMerge w:val="restart"/>
            <w:vAlign w:val="center"/>
          </w:tcPr>
          <w:p w:rsidR="00634A62" w:rsidRDefault="00AC726F" w:rsidP="00E143BE">
            <w:pPr>
              <w:pStyle w:val="Default"/>
              <w:jc w:val="center"/>
              <w:rPr>
                <w:rFonts w:hAnsi="標楷體"/>
              </w:rPr>
            </w:pPr>
            <w:r w:rsidRPr="00634A62">
              <w:rPr>
                <w:rFonts w:hAnsi="標楷體" w:hint="eastAsia"/>
              </w:rPr>
              <w:t>節數</w:t>
            </w:r>
          </w:p>
          <w:p w:rsidR="00AC726F" w:rsidRPr="00634A62" w:rsidRDefault="00AC726F" w:rsidP="00E143BE">
            <w:pPr>
              <w:pStyle w:val="Default"/>
              <w:jc w:val="center"/>
              <w:rPr>
                <w:rFonts w:hAnsi="標楷體"/>
              </w:rPr>
            </w:pPr>
            <w:r w:rsidRPr="00634A62">
              <w:rPr>
                <w:rFonts w:hAnsi="標楷體" w:hint="eastAsia"/>
                <w:sz w:val="20"/>
              </w:rPr>
              <w:t>(A)</w:t>
            </w:r>
          </w:p>
        </w:tc>
        <w:tc>
          <w:tcPr>
            <w:tcW w:w="4961" w:type="dxa"/>
            <w:gridSpan w:val="2"/>
            <w:vAlign w:val="center"/>
          </w:tcPr>
          <w:tbl>
            <w:tblPr>
              <w:tblW w:w="0" w:type="auto"/>
              <w:tblBorders>
                <w:top w:val="nil"/>
                <w:left w:val="nil"/>
                <w:bottom w:val="nil"/>
                <w:right w:val="nil"/>
              </w:tblBorders>
              <w:tblLayout w:type="fixed"/>
              <w:tblLook w:val="0000" w:firstRow="0" w:lastRow="0" w:firstColumn="0" w:lastColumn="0" w:noHBand="0" w:noVBand="0"/>
            </w:tblPr>
            <w:tblGrid>
              <w:gridCol w:w="4320"/>
            </w:tblGrid>
            <w:tr w:rsidR="00AC726F" w:rsidRPr="00AC726F">
              <w:trPr>
                <w:trHeight w:val="240"/>
              </w:trPr>
              <w:tc>
                <w:tcPr>
                  <w:tcW w:w="4320" w:type="dxa"/>
                </w:tcPr>
                <w:p w:rsidR="00AC726F" w:rsidRPr="00AC726F" w:rsidRDefault="00AC726F" w:rsidP="00E143BE">
                  <w:pPr>
                    <w:autoSpaceDE w:val="0"/>
                    <w:autoSpaceDN w:val="0"/>
                    <w:adjustRightInd w:val="0"/>
                    <w:jc w:val="center"/>
                    <w:rPr>
                      <w:rFonts w:ascii="標楷體" w:eastAsia="標楷體" w:cs="標楷體"/>
                      <w:color w:val="000000"/>
                      <w:kern w:val="0"/>
                      <w:szCs w:val="24"/>
                    </w:rPr>
                  </w:pPr>
                  <w:r w:rsidRPr="00AC726F">
                    <w:rPr>
                      <w:rFonts w:ascii="標楷體" w:eastAsia="標楷體" w:cs="標楷體" w:hint="eastAsia"/>
                      <w:color w:val="000000"/>
                      <w:kern w:val="0"/>
                      <w:szCs w:val="24"/>
                    </w:rPr>
                    <w:t>非到校實體補課（如線上學習、實作等）</w:t>
                  </w:r>
                </w:p>
              </w:tc>
            </w:tr>
          </w:tbl>
          <w:p w:rsidR="00AC726F" w:rsidRPr="00634A62" w:rsidRDefault="00AC726F" w:rsidP="00E143BE">
            <w:pPr>
              <w:pStyle w:val="Default"/>
              <w:jc w:val="center"/>
              <w:rPr>
                <w:rFonts w:hAnsi="標楷體"/>
              </w:rPr>
            </w:pPr>
          </w:p>
        </w:tc>
        <w:tc>
          <w:tcPr>
            <w:tcW w:w="709" w:type="dxa"/>
            <w:vMerge w:val="restart"/>
            <w:vAlign w:val="center"/>
          </w:tcPr>
          <w:p w:rsidR="00AC726F" w:rsidRPr="00634A62" w:rsidRDefault="00AC726F" w:rsidP="00E143BE">
            <w:pPr>
              <w:pStyle w:val="Default"/>
              <w:jc w:val="center"/>
              <w:rPr>
                <w:rFonts w:hAnsi="標楷體"/>
                <w:szCs w:val="28"/>
              </w:rPr>
            </w:pPr>
            <w:r w:rsidRPr="00634A62">
              <w:rPr>
                <w:rFonts w:hAnsi="標楷體" w:hint="eastAsia"/>
                <w:szCs w:val="28"/>
              </w:rPr>
              <w:t>節數</w:t>
            </w:r>
            <w:r w:rsidRPr="00634A62">
              <w:rPr>
                <w:rFonts w:hAnsi="標楷體" w:hint="eastAsia"/>
                <w:sz w:val="20"/>
                <w:szCs w:val="28"/>
              </w:rPr>
              <w:t>(B)</w:t>
            </w:r>
          </w:p>
        </w:tc>
        <w:tc>
          <w:tcPr>
            <w:tcW w:w="1437" w:type="dxa"/>
            <w:vMerge w:val="restart"/>
            <w:vAlign w:val="center"/>
          </w:tcPr>
          <w:p w:rsidR="00AC726F" w:rsidRPr="00634A62" w:rsidRDefault="00AC726F" w:rsidP="00E143BE">
            <w:pPr>
              <w:pStyle w:val="Default"/>
              <w:jc w:val="center"/>
              <w:rPr>
                <w:rFonts w:hAnsi="標楷體"/>
                <w:szCs w:val="28"/>
              </w:rPr>
            </w:pPr>
            <w:r w:rsidRPr="00634A62">
              <w:rPr>
                <w:rFonts w:hAnsi="標楷體" w:hint="eastAsia"/>
                <w:szCs w:val="28"/>
              </w:rPr>
              <w:t>總節數</w:t>
            </w:r>
            <w:r w:rsidRPr="00634A62">
              <w:rPr>
                <w:rFonts w:hAnsi="標楷體" w:hint="eastAsia"/>
                <w:sz w:val="20"/>
                <w:szCs w:val="28"/>
              </w:rPr>
              <w:t>(A)+(B)=(C)</w:t>
            </w:r>
          </w:p>
        </w:tc>
      </w:tr>
      <w:tr w:rsidR="00AC726F" w:rsidTr="00E143BE">
        <w:tc>
          <w:tcPr>
            <w:tcW w:w="1809" w:type="dxa"/>
            <w:vMerge/>
          </w:tcPr>
          <w:p w:rsidR="00AC726F" w:rsidRPr="00634A62" w:rsidRDefault="00AC726F" w:rsidP="00E143BE">
            <w:pPr>
              <w:pStyle w:val="Default"/>
              <w:jc w:val="center"/>
              <w:rPr>
                <w:rFonts w:hAnsi="標楷體"/>
              </w:rPr>
            </w:pPr>
          </w:p>
        </w:tc>
        <w:tc>
          <w:tcPr>
            <w:tcW w:w="851" w:type="dxa"/>
            <w:vMerge/>
          </w:tcPr>
          <w:p w:rsidR="00AC726F" w:rsidRPr="00634A62" w:rsidRDefault="00AC726F" w:rsidP="00BC1B26">
            <w:pPr>
              <w:pStyle w:val="Default"/>
              <w:rPr>
                <w:rFonts w:hAnsi="標楷體"/>
              </w:rPr>
            </w:pPr>
          </w:p>
        </w:tc>
        <w:tc>
          <w:tcPr>
            <w:tcW w:w="3260" w:type="dxa"/>
            <w:vAlign w:val="center"/>
          </w:tcPr>
          <w:p w:rsidR="00AC726F" w:rsidRPr="00E143BE" w:rsidRDefault="00AC726F" w:rsidP="00E143BE">
            <w:pPr>
              <w:pStyle w:val="Default"/>
              <w:jc w:val="center"/>
              <w:rPr>
                <w:rFonts w:hAnsi="標楷體"/>
              </w:rPr>
            </w:pPr>
            <w:r w:rsidRPr="00E143BE">
              <w:rPr>
                <w:rFonts w:hAnsi="標楷體" w:hint="eastAsia"/>
              </w:rPr>
              <w:t>補課日期/星期/節</w:t>
            </w:r>
          </w:p>
        </w:tc>
        <w:tc>
          <w:tcPr>
            <w:tcW w:w="1276" w:type="dxa"/>
            <w:vAlign w:val="center"/>
          </w:tcPr>
          <w:p w:rsidR="00AC726F" w:rsidRPr="00E143BE" w:rsidRDefault="00AC726F" w:rsidP="00E143BE">
            <w:pPr>
              <w:pStyle w:val="Default"/>
              <w:jc w:val="center"/>
              <w:rPr>
                <w:rFonts w:hAnsi="標楷體"/>
              </w:rPr>
            </w:pPr>
            <w:r w:rsidRPr="00E143BE">
              <w:rPr>
                <w:rFonts w:hAnsi="標楷體" w:hint="eastAsia"/>
              </w:rPr>
              <w:t>補課進度</w:t>
            </w:r>
          </w:p>
        </w:tc>
        <w:tc>
          <w:tcPr>
            <w:tcW w:w="709" w:type="dxa"/>
            <w:vMerge/>
            <w:vAlign w:val="center"/>
          </w:tcPr>
          <w:p w:rsidR="00AC726F" w:rsidRPr="00E143BE" w:rsidRDefault="00AC726F" w:rsidP="00E143BE">
            <w:pPr>
              <w:pStyle w:val="Default"/>
              <w:jc w:val="center"/>
              <w:rPr>
                <w:rFonts w:hAnsi="標楷體"/>
              </w:rPr>
            </w:pPr>
          </w:p>
        </w:tc>
        <w:tc>
          <w:tcPr>
            <w:tcW w:w="1984" w:type="dxa"/>
            <w:vAlign w:val="center"/>
          </w:tcPr>
          <w:p w:rsidR="00AC726F" w:rsidRPr="00E143BE" w:rsidRDefault="00AC726F" w:rsidP="00E143BE">
            <w:pPr>
              <w:pStyle w:val="Default"/>
              <w:jc w:val="center"/>
              <w:rPr>
                <w:rFonts w:hAnsi="標楷體"/>
              </w:rPr>
            </w:pPr>
            <w:r w:rsidRPr="00E143BE">
              <w:rPr>
                <w:rFonts w:hAnsi="標楷體" w:hint="eastAsia"/>
              </w:rPr>
              <w:t>日期/節</w:t>
            </w:r>
          </w:p>
        </w:tc>
        <w:tc>
          <w:tcPr>
            <w:tcW w:w="2977" w:type="dxa"/>
            <w:vAlign w:val="center"/>
          </w:tcPr>
          <w:p w:rsidR="00AC726F" w:rsidRPr="00E143BE" w:rsidRDefault="00AC726F" w:rsidP="00E143BE">
            <w:pPr>
              <w:pStyle w:val="Default"/>
              <w:jc w:val="center"/>
              <w:rPr>
                <w:rFonts w:hAnsi="標楷體"/>
              </w:rPr>
            </w:pPr>
            <w:r w:rsidRPr="00E143BE">
              <w:rPr>
                <w:rFonts w:hAnsi="標楷體" w:hint="eastAsia"/>
              </w:rPr>
              <w:t>實施方式</w:t>
            </w:r>
          </w:p>
        </w:tc>
        <w:tc>
          <w:tcPr>
            <w:tcW w:w="709" w:type="dxa"/>
            <w:vMerge/>
            <w:vAlign w:val="center"/>
          </w:tcPr>
          <w:p w:rsidR="00AC726F" w:rsidRPr="00634A62" w:rsidRDefault="00AC726F" w:rsidP="00E143BE">
            <w:pPr>
              <w:pStyle w:val="Default"/>
              <w:jc w:val="center"/>
              <w:rPr>
                <w:rFonts w:hAnsi="標楷體"/>
                <w:szCs w:val="28"/>
              </w:rPr>
            </w:pPr>
          </w:p>
        </w:tc>
        <w:tc>
          <w:tcPr>
            <w:tcW w:w="1437" w:type="dxa"/>
            <w:vMerge/>
            <w:vAlign w:val="center"/>
          </w:tcPr>
          <w:p w:rsidR="00AC726F" w:rsidRPr="00634A62" w:rsidRDefault="00AC726F" w:rsidP="00E143BE">
            <w:pPr>
              <w:pStyle w:val="Default"/>
              <w:jc w:val="center"/>
              <w:rPr>
                <w:rFonts w:hAnsi="標楷體"/>
                <w:szCs w:val="28"/>
              </w:rPr>
            </w:pPr>
          </w:p>
        </w:tc>
      </w:tr>
      <w:tr w:rsidR="00634A62" w:rsidTr="00E143BE">
        <w:tc>
          <w:tcPr>
            <w:tcW w:w="1809" w:type="dxa"/>
          </w:tcPr>
          <w:p w:rsidR="00AC726F" w:rsidRPr="00E143BE" w:rsidRDefault="00AC726F" w:rsidP="00E143BE">
            <w:pPr>
              <w:pStyle w:val="Default"/>
              <w:rPr>
                <w:rFonts w:hAnsi="標楷體"/>
              </w:rPr>
            </w:pPr>
            <w:r w:rsidRPr="00AC726F">
              <w:rPr>
                <w:rFonts w:hAnsi="標楷體" w:hint="eastAsia"/>
              </w:rPr>
              <w:t>範例：英語文</w:t>
            </w:r>
          </w:p>
        </w:tc>
        <w:tc>
          <w:tcPr>
            <w:tcW w:w="851" w:type="dxa"/>
          </w:tcPr>
          <w:p w:rsidR="00AC726F" w:rsidRPr="00634A62" w:rsidRDefault="00AC726F" w:rsidP="00AC726F">
            <w:pPr>
              <w:pStyle w:val="Default"/>
              <w:rPr>
                <w:rFonts w:hAnsi="標楷體"/>
              </w:rPr>
            </w:pPr>
          </w:p>
        </w:tc>
        <w:tc>
          <w:tcPr>
            <w:tcW w:w="3260" w:type="dxa"/>
            <w:vAlign w:val="center"/>
          </w:tcPr>
          <w:p w:rsidR="00AC726F" w:rsidRPr="00AC726F" w:rsidRDefault="00AC726F" w:rsidP="00E143BE">
            <w:pPr>
              <w:autoSpaceDE w:val="0"/>
              <w:autoSpaceDN w:val="0"/>
              <w:adjustRightInd w:val="0"/>
              <w:jc w:val="both"/>
              <w:rPr>
                <w:rFonts w:ascii="標楷體" w:eastAsia="標楷體" w:cs="標楷體"/>
                <w:color w:val="000000"/>
                <w:kern w:val="0"/>
                <w:szCs w:val="24"/>
              </w:rPr>
            </w:pPr>
            <w:r w:rsidRPr="00AC726F">
              <w:rPr>
                <w:rFonts w:ascii="標楷體" w:eastAsia="標楷體" w:cs="標楷體"/>
                <w:color w:val="000000"/>
                <w:kern w:val="0"/>
                <w:szCs w:val="24"/>
              </w:rPr>
              <w:t>4/1</w:t>
            </w:r>
            <w:r w:rsidRPr="00AC726F">
              <w:rPr>
                <w:rFonts w:ascii="標楷體" w:eastAsia="標楷體" w:cs="標楷體" w:hint="eastAsia"/>
                <w:color w:val="000000"/>
                <w:kern w:val="0"/>
                <w:szCs w:val="24"/>
              </w:rPr>
              <w:t>（三）早自修</w:t>
            </w:r>
          </w:p>
          <w:p w:rsidR="00AC726F" w:rsidRPr="00AC726F" w:rsidRDefault="00AC726F" w:rsidP="00E143BE">
            <w:pPr>
              <w:autoSpaceDE w:val="0"/>
              <w:autoSpaceDN w:val="0"/>
              <w:adjustRightInd w:val="0"/>
              <w:jc w:val="both"/>
              <w:rPr>
                <w:rFonts w:ascii="標楷體" w:eastAsia="標楷體" w:cs="標楷體"/>
                <w:color w:val="000000"/>
                <w:kern w:val="0"/>
                <w:szCs w:val="24"/>
              </w:rPr>
            </w:pPr>
            <w:r w:rsidRPr="00AC726F">
              <w:rPr>
                <w:rFonts w:ascii="標楷體" w:eastAsia="標楷體" w:cs="標楷體"/>
                <w:color w:val="000000"/>
                <w:kern w:val="0"/>
                <w:szCs w:val="24"/>
              </w:rPr>
              <w:t>4/1</w:t>
            </w:r>
            <w:r w:rsidRPr="00AC726F">
              <w:rPr>
                <w:rFonts w:ascii="標楷體" w:eastAsia="標楷體" w:cs="標楷體" w:hint="eastAsia"/>
                <w:color w:val="000000"/>
                <w:kern w:val="0"/>
                <w:szCs w:val="24"/>
              </w:rPr>
              <w:t>（三）第九節</w:t>
            </w:r>
          </w:p>
          <w:p w:rsidR="00AC726F" w:rsidRPr="00AC726F" w:rsidRDefault="00AC726F" w:rsidP="00E143BE">
            <w:pPr>
              <w:autoSpaceDE w:val="0"/>
              <w:autoSpaceDN w:val="0"/>
              <w:adjustRightInd w:val="0"/>
              <w:jc w:val="both"/>
              <w:rPr>
                <w:rFonts w:ascii="標楷體" w:eastAsia="標楷體" w:cs="標楷體"/>
                <w:color w:val="000000"/>
                <w:kern w:val="0"/>
                <w:szCs w:val="24"/>
              </w:rPr>
            </w:pPr>
            <w:r w:rsidRPr="00AC726F">
              <w:rPr>
                <w:rFonts w:ascii="標楷體" w:eastAsia="標楷體" w:cs="標楷體"/>
                <w:color w:val="000000"/>
                <w:kern w:val="0"/>
                <w:szCs w:val="24"/>
              </w:rPr>
              <w:t>4/2</w:t>
            </w:r>
            <w:r w:rsidRPr="00AC726F">
              <w:rPr>
                <w:rFonts w:ascii="標楷體" w:eastAsia="標楷體" w:cs="標楷體" w:hint="eastAsia"/>
                <w:color w:val="000000"/>
                <w:kern w:val="0"/>
                <w:szCs w:val="24"/>
              </w:rPr>
              <w:t>（四）例假日第一節</w:t>
            </w:r>
          </w:p>
          <w:p w:rsidR="00AC726F" w:rsidRPr="00634A62" w:rsidRDefault="00AC726F" w:rsidP="00E143BE">
            <w:pPr>
              <w:pStyle w:val="Default"/>
              <w:jc w:val="both"/>
              <w:rPr>
                <w:rFonts w:hAnsi="標楷體"/>
              </w:rPr>
            </w:pPr>
            <w:r w:rsidRPr="00AC726F">
              <w:t>4/11</w:t>
            </w:r>
            <w:r w:rsidRPr="00AC726F">
              <w:rPr>
                <w:rFonts w:hint="eastAsia"/>
              </w:rPr>
              <w:t>（六）第一節</w:t>
            </w:r>
          </w:p>
        </w:tc>
        <w:tc>
          <w:tcPr>
            <w:tcW w:w="1276" w:type="dxa"/>
            <w:vAlign w:val="center"/>
          </w:tcPr>
          <w:p w:rsidR="00AC726F" w:rsidRPr="00634A62" w:rsidRDefault="00AC726F" w:rsidP="00E143BE">
            <w:pPr>
              <w:pStyle w:val="Default"/>
              <w:jc w:val="center"/>
              <w:rPr>
                <w:rFonts w:hAnsi="標楷體"/>
              </w:rPr>
            </w:pPr>
            <w:r w:rsidRPr="00AC726F">
              <w:t>L4</w:t>
            </w:r>
          </w:p>
        </w:tc>
        <w:tc>
          <w:tcPr>
            <w:tcW w:w="709" w:type="dxa"/>
            <w:vAlign w:val="center"/>
          </w:tcPr>
          <w:p w:rsidR="00AC726F" w:rsidRPr="00634A62" w:rsidRDefault="00AC726F" w:rsidP="00E143BE">
            <w:pPr>
              <w:pStyle w:val="Default"/>
              <w:jc w:val="center"/>
              <w:rPr>
                <w:rFonts w:hAnsi="標楷體"/>
              </w:rPr>
            </w:pPr>
            <w:r w:rsidRPr="00634A62">
              <w:rPr>
                <w:rFonts w:hAnsi="標楷體" w:hint="eastAsia"/>
              </w:rPr>
              <w:t>4</w:t>
            </w:r>
          </w:p>
        </w:tc>
        <w:tc>
          <w:tcPr>
            <w:tcW w:w="1984" w:type="dxa"/>
            <w:vAlign w:val="center"/>
          </w:tcPr>
          <w:p w:rsidR="00AC726F" w:rsidRPr="00634A62" w:rsidRDefault="00AC726F" w:rsidP="00E143BE">
            <w:pPr>
              <w:pStyle w:val="Default"/>
              <w:jc w:val="center"/>
              <w:rPr>
                <w:rFonts w:hAnsi="標楷體"/>
              </w:rPr>
            </w:pPr>
            <w:r w:rsidRPr="00634A62">
              <w:rPr>
                <w:rFonts w:hAnsi="標楷體" w:hint="eastAsia"/>
              </w:rPr>
              <w:t>停課期間</w:t>
            </w:r>
          </w:p>
          <w:p w:rsidR="00AC726F" w:rsidRPr="00634A62" w:rsidRDefault="00AC726F" w:rsidP="00E143BE">
            <w:pPr>
              <w:pStyle w:val="Default"/>
              <w:jc w:val="center"/>
              <w:rPr>
                <w:rFonts w:hAnsi="標楷體"/>
              </w:rPr>
            </w:pPr>
            <w:r w:rsidRPr="00634A62">
              <w:rPr>
                <w:rFonts w:hAnsi="標楷體" w:hint="eastAsia"/>
              </w:rPr>
              <w:t>學生自選2小時</w:t>
            </w:r>
          </w:p>
        </w:tc>
        <w:tc>
          <w:tcPr>
            <w:tcW w:w="2977" w:type="dxa"/>
            <w:vAlign w:val="center"/>
          </w:tcPr>
          <w:p w:rsidR="00AC726F" w:rsidRPr="00AC726F" w:rsidRDefault="00AC726F" w:rsidP="00E143BE">
            <w:pPr>
              <w:pStyle w:val="Default"/>
              <w:jc w:val="center"/>
              <w:rPr>
                <w:rFonts w:hAnsi="標楷體"/>
                <w:sz w:val="28"/>
                <w:szCs w:val="28"/>
              </w:rPr>
            </w:pPr>
            <w:r w:rsidRPr="00AC726F">
              <w:rPr>
                <w:rFonts w:hAnsi="標楷體" w:hint="eastAsia"/>
                <w:sz w:val="28"/>
                <w:szCs w:val="28"/>
              </w:rPr>
              <w:t>達學堂</w:t>
            </w:r>
          </w:p>
          <w:p w:rsidR="00AC726F" w:rsidRPr="00634A62" w:rsidRDefault="00AC726F" w:rsidP="00E143BE">
            <w:pPr>
              <w:pStyle w:val="Default"/>
              <w:jc w:val="center"/>
              <w:rPr>
                <w:rFonts w:hAnsi="標楷體"/>
                <w:sz w:val="22"/>
                <w:szCs w:val="28"/>
              </w:rPr>
            </w:pPr>
            <w:r w:rsidRPr="00634A62">
              <w:rPr>
                <w:rFonts w:hAnsi="標楷體"/>
                <w:sz w:val="22"/>
                <w:szCs w:val="28"/>
              </w:rPr>
              <w:t>No Virus, Please WUHAN!</w:t>
            </w:r>
          </w:p>
          <w:p w:rsidR="00634A62" w:rsidRPr="00AC726F" w:rsidRDefault="00AC726F" w:rsidP="00E143BE">
            <w:pPr>
              <w:pStyle w:val="Default"/>
              <w:jc w:val="center"/>
              <w:rPr>
                <w:rFonts w:hAnsi="標楷體"/>
                <w:sz w:val="28"/>
                <w:szCs w:val="28"/>
              </w:rPr>
            </w:pPr>
            <w:r w:rsidRPr="00634A62">
              <w:rPr>
                <w:rFonts w:hAnsi="標楷體" w:hint="eastAsia"/>
                <w:sz w:val="14"/>
                <w:szCs w:val="28"/>
              </w:rPr>
              <w:t>（</w:t>
            </w:r>
            <w:hyperlink r:id="rId6" w:history="1">
              <w:r w:rsidR="00634A62" w:rsidRPr="00162631">
                <w:rPr>
                  <w:rStyle w:val="aa"/>
                  <w:rFonts w:hAnsi="標楷體" w:hint="eastAsia"/>
                  <w:sz w:val="14"/>
                  <w:szCs w:val="28"/>
                </w:rPr>
                <w:t>http://drlive.kh.edu.tw/drlive/theme/themeAction!startThemeCourse.so</w:t>
              </w:r>
            </w:hyperlink>
            <w:r w:rsidRPr="00634A62">
              <w:rPr>
                <w:rFonts w:hAnsi="標楷體" w:hint="eastAsia"/>
                <w:sz w:val="14"/>
                <w:szCs w:val="28"/>
              </w:rPr>
              <w:t>）</w:t>
            </w:r>
          </w:p>
        </w:tc>
        <w:tc>
          <w:tcPr>
            <w:tcW w:w="709" w:type="dxa"/>
            <w:vAlign w:val="center"/>
          </w:tcPr>
          <w:p w:rsidR="00AC726F" w:rsidRDefault="00AC726F" w:rsidP="00E143BE">
            <w:pPr>
              <w:pStyle w:val="Default"/>
              <w:jc w:val="center"/>
              <w:rPr>
                <w:rFonts w:hAnsi="標楷體"/>
                <w:sz w:val="28"/>
                <w:szCs w:val="28"/>
              </w:rPr>
            </w:pPr>
            <w:r>
              <w:rPr>
                <w:rFonts w:hAnsi="標楷體" w:hint="eastAsia"/>
                <w:sz w:val="28"/>
                <w:szCs w:val="28"/>
              </w:rPr>
              <w:t>2</w:t>
            </w:r>
          </w:p>
        </w:tc>
        <w:tc>
          <w:tcPr>
            <w:tcW w:w="1437" w:type="dxa"/>
            <w:vAlign w:val="center"/>
          </w:tcPr>
          <w:p w:rsidR="00AC726F" w:rsidRDefault="00AC726F" w:rsidP="00E143BE">
            <w:pPr>
              <w:pStyle w:val="Default"/>
              <w:jc w:val="center"/>
              <w:rPr>
                <w:rFonts w:hAnsi="標楷體"/>
                <w:sz w:val="28"/>
                <w:szCs w:val="28"/>
              </w:rPr>
            </w:pPr>
            <w:r>
              <w:rPr>
                <w:rFonts w:hAnsi="標楷體" w:hint="eastAsia"/>
                <w:sz w:val="28"/>
                <w:szCs w:val="28"/>
              </w:rPr>
              <w:t>6</w:t>
            </w:r>
          </w:p>
        </w:tc>
      </w:tr>
      <w:tr w:rsidR="00634A62" w:rsidTr="00E143BE">
        <w:tc>
          <w:tcPr>
            <w:tcW w:w="1809" w:type="dxa"/>
          </w:tcPr>
          <w:p w:rsidR="00AC726F" w:rsidRPr="00E143BE" w:rsidRDefault="00B2763A" w:rsidP="00E143BE">
            <w:pPr>
              <w:pStyle w:val="Default"/>
              <w:rPr>
                <w:rFonts w:hAnsi="標楷體"/>
              </w:rPr>
            </w:pPr>
            <w:r w:rsidRPr="00E143BE">
              <w:rPr>
                <w:rFonts w:hAnsi="標楷體" w:hint="eastAsia"/>
              </w:rPr>
              <w:t>國語文</w:t>
            </w:r>
          </w:p>
        </w:tc>
        <w:tc>
          <w:tcPr>
            <w:tcW w:w="851" w:type="dxa"/>
          </w:tcPr>
          <w:p w:rsidR="00AC726F" w:rsidRDefault="00AC726F" w:rsidP="00BC1B26">
            <w:pPr>
              <w:pStyle w:val="Default"/>
              <w:rPr>
                <w:rFonts w:hAnsi="標楷體"/>
                <w:sz w:val="28"/>
                <w:szCs w:val="28"/>
              </w:rPr>
            </w:pPr>
          </w:p>
        </w:tc>
        <w:tc>
          <w:tcPr>
            <w:tcW w:w="3260" w:type="dxa"/>
            <w:vAlign w:val="center"/>
          </w:tcPr>
          <w:p w:rsidR="00AC726F" w:rsidRDefault="00AC726F" w:rsidP="00E143BE">
            <w:pPr>
              <w:pStyle w:val="Default"/>
              <w:jc w:val="both"/>
              <w:rPr>
                <w:rFonts w:hAnsi="標楷體"/>
                <w:sz w:val="28"/>
                <w:szCs w:val="28"/>
              </w:rPr>
            </w:pPr>
          </w:p>
        </w:tc>
        <w:tc>
          <w:tcPr>
            <w:tcW w:w="1276" w:type="dxa"/>
          </w:tcPr>
          <w:p w:rsidR="00AC726F" w:rsidRDefault="00AC726F" w:rsidP="00BC1B26">
            <w:pPr>
              <w:pStyle w:val="Default"/>
              <w:rPr>
                <w:rFonts w:hAnsi="標楷體"/>
                <w:sz w:val="28"/>
                <w:szCs w:val="28"/>
              </w:rPr>
            </w:pPr>
          </w:p>
        </w:tc>
        <w:tc>
          <w:tcPr>
            <w:tcW w:w="709" w:type="dxa"/>
          </w:tcPr>
          <w:p w:rsidR="00AC726F" w:rsidRDefault="00AC726F" w:rsidP="00BC1B26">
            <w:pPr>
              <w:pStyle w:val="Default"/>
              <w:rPr>
                <w:rFonts w:hAnsi="標楷體"/>
                <w:sz w:val="28"/>
                <w:szCs w:val="28"/>
              </w:rPr>
            </w:pPr>
          </w:p>
        </w:tc>
        <w:tc>
          <w:tcPr>
            <w:tcW w:w="1984" w:type="dxa"/>
          </w:tcPr>
          <w:p w:rsidR="00AC726F" w:rsidRDefault="00AC726F" w:rsidP="00BC1B26">
            <w:pPr>
              <w:pStyle w:val="Default"/>
              <w:rPr>
                <w:rFonts w:hAnsi="標楷體"/>
                <w:sz w:val="28"/>
                <w:szCs w:val="28"/>
              </w:rPr>
            </w:pPr>
          </w:p>
        </w:tc>
        <w:tc>
          <w:tcPr>
            <w:tcW w:w="2977" w:type="dxa"/>
          </w:tcPr>
          <w:p w:rsidR="00AC726F" w:rsidRDefault="00AC726F" w:rsidP="00BC1B26">
            <w:pPr>
              <w:pStyle w:val="Default"/>
              <w:rPr>
                <w:rFonts w:hAnsi="標楷體"/>
                <w:sz w:val="28"/>
                <w:szCs w:val="28"/>
              </w:rPr>
            </w:pPr>
          </w:p>
        </w:tc>
        <w:tc>
          <w:tcPr>
            <w:tcW w:w="709" w:type="dxa"/>
          </w:tcPr>
          <w:p w:rsidR="00AC726F" w:rsidRDefault="00AC726F" w:rsidP="00BC1B26">
            <w:pPr>
              <w:pStyle w:val="Default"/>
              <w:rPr>
                <w:rFonts w:hAnsi="標楷體"/>
                <w:sz w:val="28"/>
                <w:szCs w:val="28"/>
              </w:rPr>
            </w:pPr>
          </w:p>
        </w:tc>
        <w:tc>
          <w:tcPr>
            <w:tcW w:w="1437" w:type="dxa"/>
          </w:tcPr>
          <w:p w:rsidR="00AC726F" w:rsidRDefault="00AC726F" w:rsidP="00BC1B26">
            <w:pPr>
              <w:pStyle w:val="Default"/>
              <w:rPr>
                <w:rFonts w:hAnsi="標楷體"/>
                <w:sz w:val="28"/>
                <w:szCs w:val="28"/>
              </w:rPr>
            </w:pPr>
          </w:p>
        </w:tc>
      </w:tr>
      <w:tr w:rsidR="00634A62" w:rsidTr="00634A62">
        <w:tc>
          <w:tcPr>
            <w:tcW w:w="1809" w:type="dxa"/>
          </w:tcPr>
          <w:p w:rsidR="00AC726F" w:rsidRPr="00E143BE" w:rsidRDefault="00B2763A" w:rsidP="00E143BE">
            <w:pPr>
              <w:pStyle w:val="Default"/>
              <w:rPr>
                <w:rFonts w:hAnsi="標楷體"/>
              </w:rPr>
            </w:pPr>
            <w:r w:rsidRPr="00E143BE">
              <w:rPr>
                <w:rFonts w:hAnsi="標楷體" w:hint="eastAsia"/>
              </w:rPr>
              <w:t>英語文</w:t>
            </w:r>
          </w:p>
        </w:tc>
        <w:tc>
          <w:tcPr>
            <w:tcW w:w="851" w:type="dxa"/>
          </w:tcPr>
          <w:p w:rsidR="00AC726F" w:rsidRDefault="00AC726F" w:rsidP="00BC1B26">
            <w:pPr>
              <w:pStyle w:val="Default"/>
              <w:rPr>
                <w:rFonts w:hAnsi="標楷體"/>
                <w:sz w:val="28"/>
                <w:szCs w:val="28"/>
              </w:rPr>
            </w:pPr>
          </w:p>
        </w:tc>
        <w:tc>
          <w:tcPr>
            <w:tcW w:w="3260" w:type="dxa"/>
          </w:tcPr>
          <w:p w:rsidR="00AC726F" w:rsidRDefault="00AC726F" w:rsidP="00BC1B26">
            <w:pPr>
              <w:pStyle w:val="Default"/>
              <w:rPr>
                <w:rFonts w:hAnsi="標楷體"/>
                <w:sz w:val="28"/>
                <w:szCs w:val="28"/>
              </w:rPr>
            </w:pPr>
          </w:p>
        </w:tc>
        <w:tc>
          <w:tcPr>
            <w:tcW w:w="1276" w:type="dxa"/>
          </w:tcPr>
          <w:p w:rsidR="00AC726F" w:rsidRDefault="00AC726F" w:rsidP="00BC1B26">
            <w:pPr>
              <w:pStyle w:val="Default"/>
              <w:rPr>
                <w:rFonts w:hAnsi="標楷體"/>
                <w:sz w:val="28"/>
                <w:szCs w:val="28"/>
              </w:rPr>
            </w:pPr>
          </w:p>
        </w:tc>
        <w:tc>
          <w:tcPr>
            <w:tcW w:w="709" w:type="dxa"/>
          </w:tcPr>
          <w:p w:rsidR="00AC726F" w:rsidRDefault="00AC726F" w:rsidP="00BC1B26">
            <w:pPr>
              <w:pStyle w:val="Default"/>
              <w:rPr>
                <w:rFonts w:hAnsi="標楷體"/>
                <w:sz w:val="28"/>
                <w:szCs w:val="28"/>
              </w:rPr>
            </w:pPr>
          </w:p>
        </w:tc>
        <w:tc>
          <w:tcPr>
            <w:tcW w:w="1984" w:type="dxa"/>
          </w:tcPr>
          <w:p w:rsidR="00AC726F" w:rsidRDefault="00AC726F" w:rsidP="00BC1B26">
            <w:pPr>
              <w:pStyle w:val="Default"/>
              <w:rPr>
                <w:rFonts w:hAnsi="標楷體"/>
                <w:sz w:val="28"/>
                <w:szCs w:val="28"/>
              </w:rPr>
            </w:pPr>
          </w:p>
        </w:tc>
        <w:tc>
          <w:tcPr>
            <w:tcW w:w="2977" w:type="dxa"/>
          </w:tcPr>
          <w:p w:rsidR="00AC726F" w:rsidRDefault="00AC726F" w:rsidP="00BC1B26">
            <w:pPr>
              <w:pStyle w:val="Default"/>
              <w:rPr>
                <w:rFonts w:hAnsi="標楷體"/>
                <w:sz w:val="28"/>
                <w:szCs w:val="28"/>
              </w:rPr>
            </w:pPr>
          </w:p>
        </w:tc>
        <w:tc>
          <w:tcPr>
            <w:tcW w:w="709" w:type="dxa"/>
          </w:tcPr>
          <w:p w:rsidR="00AC726F" w:rsidRDefault="00AC726F" w:rsidP="00BC1B26">
            <w:pPr>
              <w:pStyle w:val="Default"/>
              <w:rPr>
                <w:rFonts w:hAnsi="標楷體"/>
                <w:sz w:val="28"/>
                <w:szCs w:val="28"/>
              </w:rPr>
            </w:pPr>
          </w:p>
        </w:tc>
        <w:tc>
          <w:tcPr>
            <w:tcW w:w="1437" w:type="dxa"/>
          </w:tcPr>
          <w:p w:rsidR="00AC726F" w:rsidRDefault="00AC726F" w:rsidP="00BC1B26">
            <w:pPr>
              <w:pStyle w:val="Default"/>
              <w:rPr>
                <w:rFonts w:hAnsi="標楷體"/>
                <w:sz w:val="28"/>
                <w:szCs w:val="28"/>
              </w:rPr>
            </w:pPr>
          </w:p>
        </w:tc>
      </w:tr>
      <w:tr w:rsidR="00634A62" w:rsidTr="00634A62">
        <w:tc>
          <w:tcPr>
            <w:tcW w:w="1809" w:type="dxa"/>
          </w:tcPr>
          <w:p w:rsidR="00AC726F" w:rsidRPr="00E143BE" w:rsidRDefault="00B2763A" w:rsidP="00E143BE">
            <w:pPr>
              <w:pStyle w:val="Default"/>
              <w:rPr>
                <w:rFonts w:hAnsi="標楷體"/>
              </w:rPr>
            </w:pPr>
            <w:r w:rsidRPr="00E143BE">
              <w:rPr>
                <w:rFonts w:hAnsi="標楷體" w:hint="eastAsia"/>
              </w:rPr>
              <w:t>數學</w:t>
            </w:r>
          </w:p>
        </w:tc>
        <w:tc>
          <w:tcPr>
            <w:tcW w:w="851" w:type="dxa"/>
          </w:tcPr>
          <w:p w:rsidR="00AC726F" w:rsidRDefault="00AC726F" w:rsidP="00BC1B26">
            <w:pPr>
              <w:pStyle w:val="Default"/>
              <w:rPr>
                <w:rFonts w:hAnsi="標楷體"/>
                <w:sz w:val="28"/>
                <w:szCs w:val="28"/>
              </w:rPr>
            </w:pPr>
          </w:p>
        </w:tc>
        <w:tc>
          <w:tcPr>
            <w:tcW w:w="3260" w:type="dxa"/>
          </w:tcPr>
          <w:p w:rsidR="00AC726F" w:rsidRDefault="00AC726F" w:rsidP="00BC1B26">
            <w:pPr>
              <w:pStyle w:val="Default"/>
              <w:rPr>
                <w:rFonts w:hAnsi="標楷體"/>
                <w:sz w:val="28"/>
                <w:szCs w:val="28"/>
              </w:rPr>
            </w:pPr>
          </w:p>
        </w:tc>
        <w:tc>
          <w:tcPr>
            <w:tcW w:w="1276" w:type="dxa"/>
          </w:tcPr>
          <w:p w:rsidR="00AC726F" w:rsidRDefault="00AC726F" w:rsidP="00BC1B26">
            <w:pPr>
              <w:pStyle w:val="Default"/>
              <w:rPr>
                <w:rFonts w:hAnsi="標楷體"/>
                <w:sz w:val="28"/>
                <w:szCs w:val="28"/>
              </w:rPr>
            </w:pPr>
          </w:p>
        </w:tc>
        <w:tc>
          <w:tcPr>
            <w:tcW w:w="709" w:type="dxa"/>
          </w:tcPr>
          <w:p w:rsidR="00AC726F" w:rsidRDefault="00AC726F" w:rsidP="00BC1B26">
            <w:pPr>
              <w:pStyle w:val="Default"/>
              <w:rPr>
                <w:rFonts w:hAnsi="標楷體"/>
                <w:sz w:val="28"/>
                <w:szCs w:val="28"/>
              </w:rPr>
            </w:pPr>
          </w:p>
        </w:tc>
        <w:tc>
          <w:tcPr>
            <w:tcW w:w="1984" w:type="dxa"/>
          </w:tcPr>
          <w:p w:rsidR="00AC726F" w:rsidRDefault="00AC726F" w:rsidP="00BC1B26">
            <w:pPr>
              <w:pStyle w:val="Default"/>
              <w:rPr>
                <w:rFonts w:hAnsi="標楷體"/>
                <w:sz w:val="28"/>
                <w:szCs w:val="28"/>
              </w:rPr>
            </w:pPr>
          </w:p>
        </w:tc>
        <w:tc>
          <w:tcPr>
            <w:tcW w:w="2977" w:type="dxa"/>
          </w:tcPr>
          <w:p w:rsidR="00AC726F" w:rsidRDefault="00AC726F" w:rsidP="00BC1B26">
            <w:pPr>
              <w:pStyle w:val="Default"/>
              <w:rPr>
                <w:rFonts w:hAnsi="標楷體"/>
                <w:sz w:val="28"/>
                <w:szCs w:val="28"/>
              </w:rPr>
            </w:pPr>
          </w:p>
        </w:tc>
        <w:tc>
          <w:tcPr>
            <w:tcW w:w="709" w:type="dxa"/>
          </w:tcPr>
          <w:p w:rsidR="00AC726F" w:rsidRDefault="00AC726F" w:rsidP="00BC1B26">
            <w:pPr>
              <w:pStyle w:val="Default"/>
              <w:rPr>
                <w:rFonts w:hAnsi="標楷體"/>
                <w:sz w:val="28"/>
                <w:szCs w:val="28"/>
              </w:rPr>
            </w:pPr>
          </w:p>
        </w:tc>
        <w:tc>
          <w:tcPr>
            <w:tcW w:w="1437" w:type="dxa"/>
          </w:tcPr>
          <w:p w:rsidR="00AC726F" w:rsidRDefault="00AC726F" w:rsidP="00BC1B26">
            <w:pPr>
              <w:pStyle w:val="Default"/>
              <w:rPr>
                <w:rFonts w:hAnsi="標楷體"/>
                <w:sz w:val="28"/>
                <w:szCs w:val="28"/>
              </w:rPr>
            </w:pPr>
          </w:p>
        </w:tc>
      </w:tr>
      <w:tr w:rsidR="00634A62" w:rsidTr="00634A62">
        <w:tc>
          <w:tcPr>
            <w:tcW w:w="1809" w:type="dxa"/>
          </w:tcPr>
          <w:p w:rsidR="00AC726F" w:rsidRPr="00E143BE" w:rsidRDefault="00AC726F" w:rsidP="00BC1B26">
            <w:pPr>
              <w:pStyle w:val="Default"/>
              <w:rPr>
                <w:rFonts w:hAnsi="標楷體"/>
              </w:rPr>
            </w:pPr>
          </w:p>
        </w:tc>
        <w:tc>
          <w:tcPr>
            <w:tcW w:w="851" w:type="dxa"/>
          </w:tcPr>
          <w:p w:rsidR="00AC726F" w:rsidRDefault="00AC726F" w:rsidP="00BC1B26">
            <w:pPr>
              <w:pStyle w:val="Default"/>
              <w:rPr>
                <w:rFonts w:hAnsi="標楷體"/>
                <w:sz w:val="28"/>
                <w:szCs w:val="28"/>
              </w:rPr>
            </w:pPr>
          </w:p>
        </w:tc>
        <w:tc>
          <w:tcPr>
            <w:tcW w:w="3260" w:type="dxa"/>
          </w:tcPr>
          <w:p w:rsidR="00AC726F" w:rsidRDefault="00AC726F" w:rsidP="00BC1B26">
            <w:pPr>
              <w:pStyle w:val="Default"/>
              <w:rPr>
                <w:rFonts w:hAnsi="標楷體"/>
                <w:sz w:val="28"/>
                <w:szCs w:val="28"/>
              </w:rPr>
            </w:pPr>
          </w:p>
        </w:tc>
        <w:tc>
          <w:tcPr>
            <w:tcW w:w="1276" w:type="dxa"/>
          </w:tcPr>
          <w:p w:rsidR="00AC726F" w:rsidRDefault="00AC726F" w:rsidP="00BC1B26">
            <w:pPr>
              <w:pStyle w:val="Default"/>
              <w:rPr>
                <w:rFonts w:hAnsi="標楷體"/>
                <w:sz w:val="28"/>
                <w:szCs w:val="28"/>
              </w:rPr>
            </w:pPr>
          </w:p>
        </w:tc>
        <w:tc>
          <w:tcPr>
            <w:tcW w:w="709" w:type="dxa"/>
          </w:tcPr>
          <w:p w:rsidR="00AC726F" w:rsidRDefault="00AC726F" w:rsidP="00BC1B26">
            <w:pPr>
              <w:pStyle w:val="Default"/>
              <w:rPr>
                <w:rFonts w:hAnsi="標楷體"/>
                <w:sz w:val="28"/>
                <w:szCs w:val="28"/>
              </w:rPr>
            </w:pPr>
          </w:p>
        </w:tc>
        <w:tc>
          <w:tcPr>
            <w:tcW w:w="1984" w:type="dxa"/>
          </w:tcPr>
          <w:p w:rsidR="00AC726F" w:rsidRDefault="00AC726F" w:rsidP="00BC1B26">
            <w:pPr>
              <w:pStyle w:val="Default"/>
              <w:rPr>
                <w:rFonts w:hAnsi="標楷體"/>
                <w:sz w:val="28"/>
                <w:szCs w:val="28"/>
              </w:rPr>
            </w:pPr>
          </w:p>
        </w:tc>
        <w:tc>
          <w:tcPr>
            <w:tcW w:w="2977" w:type="dxa"/>
          </w:tcPr>
          <w:p w:rsidR="00AC726F" w:rsidRDefault="00AC726F" w:rsidP="00BC1B26">
            <w:pPr>
              <w:pStyle w:val="Default"/>
              <w:rPr>
                <w:rFonts w:hAnsi="標楷體"/>
                <w:sz w:val="28"/>
                <w:szCs w:val="28"/>
              </w:rPr>
            </w:pPr>
          </w:p>
        </w:tc>
        <w:tc>
          <w:tcPr>
            <w:tcW w:w="709" w:type="dxa"/>
          </w:tcPr>
          <w:p w:rsidR="00AC726F" w:rsidRDefault="00AC726F" w:rsidP="00BC1B26">
            <w:pPr>
              <w:pStyle w:val="Default"/>
              <w:rPr>
                <w:rFonts w:hAnsi="標楷體"/>
                <w:sz w:val="28"/>
                <w:szCs w:val="28"/>
              </w:rPr>
            </w:pPr>
          </w:p>
        </w:tc>
        <w:tc>
          <w:tcPr>
            <w:tcW w:w="1437" w:type="dxa"/>
          </w:tcPr>
          <w:p w:rsidR="00AC726F" w:rsidRDefault="00AC726F" w:rsidP="00BC1B26">
            <w:pPr>
              <w:pStyle w:val="Default"/>
              <w:rPr>
                <w:rFonts w:hAnsi="標楷體"/>
                <w:sz w:val="28"/>
                <w:szCs w:val="28"/>
              </w:rPr>
            </w:pPr>
          </w:p>
        </w:tc>
      </w:tr>
    </w:tbl>
    <w:p w:rsidR="00AC726F" w:rsidRDefault="00AC726F" w:rsidP="00BC1B26">
      <w:pPr>
        <w:pStyle w:val="Default"/>
        <w:rPr>
          <w:rFonts w:hAnsi="標楷體"/>
          <w:sz w:val="28"/>
          <w:szCs w:val="28"/>
        </w:rPr>
        <w:sectPr w:rsidR="00AC726F" w:rsidSect="00BC1B26">
          <w:pgSz w:w="16838" w:h="11906" w:orient="landscape"/>
          <w:pgMar w:top="1021" w:right="1021" w:bottom="1021" w:left="1021" w:header="851" w:footer="992" w:gutter="0"/>
          <w:cols w:space="425"/>
          <w:docGrid w:type="lines" w:linePitch="360"/>
        </w:sectPr>
      </w:pPr>
    </w:p>
    <w:p w:rsidR="00C2508F" w:rsidRPr="00B95A11" w:rsidRDefault="00C2508F" w:rsidP="00C2508F">
      <w:pPr>
        <w:pStyle w:val="Default"/>
        <w:rPr>
          <w:rFonts w:ascii="Arial" w:hAnsi="Arial" w:cs="Arial"/>
          <w:sz w:val="28"/>
          <w:szCs w:val="28"/>
        </w:rPr>
      </w:pPr>
      <w:r w:rsidRPr="00B95A11">
        <w:rPr>
          <w:rFonts w:ascii="Arial" w:hAnsi="Arial" w:cs="Arial"/>
          <w:sz w:val="28"/>
          <w:szCs w:val="28"/>
        </w:rPr>
        <w:lastRenderedPageBreak/>
        <w:t>附件二</w:t>
      </w:r>
      <w:r w:rsidRPr="00B95A11">
        <w:rPr>
          <w:rFonts w:ascii="Arial" w:hAnsi="Arial" w:cs="Arial"/>
          <w:sz w:val="28"/>
          <w:szCs w:val="28"/>
        </w:rPr>
        <w:t xml:space="preserve"> </w:t>
      </w:r>
      <w:r w:rsidR="00715DB1" w:rsidRPr="00B95A11">
        <w:rPr>
          <w:rFonts w:ascii="Arial" w:hAnsi="Arial" w:cs="Arial"/>
          <w:sz w:val="28"/>
          <w:szCs w:val="28"/>
        </w:rPr>
        <w:t xml:space="preserve">   </w:t>
      </w:r>
      <w:r w:rsidRPr="00B95A11">
        <w:rPr>
          <w:rFonts w:ascii="Arial" w:hAnsi="Arial" w:cs="Arial"/>
          <w:sz w:val="28"/>
          <w:szCs w:val="28"/>
        </w:rPr>
        <w:t>線上學習資源</w:t>
      </w:r>
      <w:r w:rsidRPr="00B95A11">
        <w:rPr>
          <w:rFonts w:ascii="Arial" w:hAnsi="Arial" w:cs="Arial"/>
          <w:sz w:val="28"/>
          <w:szCs w:val="28"/>
        </w:rPr>
        <w:t xml:space="preserve"> </w:t>
      </w:r>
    </w:p>
    <w:p w:rsidR="00C2508F" w:rsidRPr="00B95A11" w:rsidRDefault="00C2508F" w:rsidP="00E51F99">
      <w:pPr>
        <w:pStyle w:val="Default"/>
        <w:snapToGrid w:val="0"/>
        <w:ind w:left="566" w:hangingChars="202" w:hanging="566"/>
        <w:rPr>
          <w:rFonts w:ascii="Arial" w:hAnsi="Arial" w:cs="Arial"/>
          <w:sz w:val="28"/>
          <w:szCs w:val="28"/>
        </w:rPr>
      </w:pPr>
      <w:r w:rsidRPr="00B95A11">
        <w:rPr>
          <w:rFonts w:ascii="Arial" w:hAnsi="Arial" w:cs="Arial"/>
          <w:sz w:val="28"/>
          <w:szCs w:val="28"/>
        </w:rPr>
        <w:t>一、各校可鼓勵親師生利用教育部</w:t>
      </w:r>
      <w:r w:rsidR="006B3407">
        <w:rPr>
          <w:rFonts w:ascii="Arial" w:hAnsi="Arial" w:cs="Arial" w:hint="eastAsia"/>
          <w:sz w:val="28"/>
          <w:szCs w:val="28"/>
        </w:rPr>
        <w:t>、</w:t>
      </w:r>
      <w:r w:rsidR="006B3407">
        <w:rPr>
          <w:rFonts w:ascii="Arial" w:hAnsi="Arial" w:cs="Arial" w:hint="eastAsia"/>
          <w:sz w:val="28"/>
          <w:szCs w:val="28"/>
          <w:lang w:eastAsia="zh-HK"/>
        </w:rPr>
        <w:t>教育</w:t>
      </w:r>
      <w:r w:rsidRPr="00B95A11">
        <w:rPr>
          <w:rFonts w:ascii="Arial" w:hAnsi="Arial" w:cs="Arial"/>
          <w:sz w:val="28"/>
          <w:szCs w:val="28"/>
        </w:rPr>
        <w:t>局</w:t>
      </w:r>
      <w:r w:rsidR="006B3407">
        <w:rPr>
          <w:rFonts w:ascii="Arial" w:hAnsi="Arial" w:cs="Arial" w:hint="eastAsia"/>
          <w:sz w:val="28"/>
          <w:szCs w:val="28"/>
          <w:lang w:eastAsia="zh-HK"/>
        </w:rPr>
        <w:t>及本校</w:t>
      </w:r>
      <w:r w:rsidRPr="00B95A11">
        <w:rPr>
          <w:rFonts w:ascii="Arial" w:hAnsi="Arial" w:cs="Arial"/>
          <w:sz w:val="28"/>
          <w:szCs w:val="28"/>
        </w:rPr>
        <w:t>建立之</w:t>
      </w:r>
      <w:r w:rsidRPr="00B95A11">
        <w:rPr>
          <w:rFonts w:ascii="Arial" w:hAnsi="Arial" w:cs="Arial"/>
          <w:color w:val="202429"/>
          <w:sz w:val="28"/>
          <w:szCs w:val="28"/>
        </w:rPr>
        <w:t>數位學習資源、平臺與工具，讓學生於</w:t>
      </w:r>
      <w:r w:rsidRPr="00B95A11">
        <w:rPr>
          <w:rFonts w:ascii="Arial" w:hAnsi="Arial" w:cs="Arial"/>
          <w:sz w:val="28"/>
          <w:szCs w:val="28"/>
        </w:rPr>
        <w:t>防疫期間學習不中斷。</w:t>
      </w:r>
      <w:r w:rsidRPr="00B95A11">
        <w:rPr>
          <w:rFonts w:ascii="Arial" w:hAnsi="Arial" w:cs="Arial"/>
          <w:sz w:val="28"/>
          <w:szCs w:val="28"/>
        </w:rPr>
        <w:t xml:space="preserve"> </w:t>
      </w:r>
    </w:p>
    <w:p w:rsidR="00C2508F" w:rsidRPr="00B95A11" w:rsidRDefault="00C2508F" w:rsidP="00C2508F">
      <w:pPr>
        <w:pStyle w:val="Default"/>
        <w:rPr>
          <w:rFonts w:ascii="Arial" w:hAnsi="Arial" w:cs="Arial"/>
          <w:sz w:val="28"/>
          <w:szCs w:val="28"/>
        </w:rPr>
      </w:pPr>
      <w:r w:rsidRPr="00B95A11">
        <w:rPr>
          <w:rFonts w:ascii="Arial" w:hAnsi="Arial" w:cs="Arial"/>
          <w:sz w:val="28"/>
          <w:szCs w:val="28"/>
        </w:rPr>
        <w:t>二、可利用之網路教學平台進行居家線上學習資源如下：</w:t>
      </w:r>
    </w:p>
    <w:tbl>
      <w:tblPr>
        <w:tblStyle w:val="a9"/>
        <w:tblW w:w="0" w:type="auto"/>
        <w:tblLook w:val="04A0" w:firstRow="1" w:lastRow="0" w:firstColumn="1" w:lastColumn="0" w:noHBand="0" w:noVBand="1"/>
      </w:tblPr>
      <w:tblGrid>
        <w:gridCol w:w="816"/>
        <w:gridCol w:w="6593"/>
        <w:gridCol w:w="553"/>
        <w:gridCol w:w="552"/>
        <w:gridCol w:w="557"/>
        <w:gridCol w:w="783"/>
      </w:tblGrid>
      <w:tr w:rsidR="00C2508F" w:rsidRPr="00B95A11" w:rsidTr="0096274D">
        <w:tc>
          <w:tcPr>
            <w:tcW w:w="816" w:type="dxa"/>
            <w:vAlign w:val="center"/>
          </w:tcPr>
          <w:p w:rsidR="00C2508F" w:rsidRPr="00B95A11" w:rsidRDefault="00C2508F" w:rsidP="00B95A11">
            <w:pPr>
              <w:pStyle w:val="Default"/>
              <w:jc w:val="center"/>
              <w:rPr>
                <w:rFonts w:ascii="Arial" w:hAnsi="Arial" w:cs="Arial"/>
              </w:rPr>
            </w:pPr>
            <w:r w:rsidRPr="00B95A11">
              <w:rPr>
                <w:rFonts w:ascii="Arial" w:hAnsi="Arial" w:cs="Arial"/>
              </w:rPr>
              <w:t>項次</w:t>
            </w:r>
          </w:p>
        </w:tc>
        <w:tc>
          <w:tcPr>
            <w:tcW w:w="6593" w:type="dxa"/>
            <w:vAlign w:val="center"/>
          </w:tcPr>
          <w:p w:rsidR="00C2508F" w:rsidRPr="00B95A11" w:rsidRDefault="00C2508F" w:rsidP="00B95A11">
            <w:pPr>
              <w:pStyle w:val="Default"/>
              <w:jc w:val="center"/>
              <w:rPr>
                <w:rFonts w:ascii="Arial" w:hAnsi="Arial" w:cs="Arial"/>
              </w:rPr>
            </w:pPr>
            <w:r w:rsidRPr="00B95A11">
              <w:rPr>
                <w:rFonts w:ascii="Arial" w:hAnsi="Arial" w:cs="Arial"/>
              </w:rPr>
              <w:t>學習資源</w:t>
            </w:r>
          </w:p>
        </w:tc>
        <w:tc>
          <w:tcPr>
            <w:tcW w:w="553" w:type="dxa"/>
            <w:vAlign w:val="center"/>
          </w:tcPr>
          <w:p w:rsidR="00C2508F" w:rsidRPr="00B95A11" w:rsidRDefault="00C2508F" w:rsidP="00B95A11">
            <w:pPr>
              <w:pStyle w:val="Default"/>
              <w:jc w:val="center"/>
              <w:rPr>
                <w:rFonts w:ascii="Arial" w:hAnsi="Arial" w:cs="Arial"/>
              </w:rPr>
            </w:pPr>
            <w:r w:rsidRPr="00B95A11">
              <w:rPr>
                <w:rFonts w:ascii="Arial" w:hAnsi="Arial" w:cs="Arial"/>
              </w:rPr>
              <w:t>高中</w:t>
            </w:r>
          </w:p>
        </w:tc>
        <w:tc>
          <w:tcPr>
            <w:tcW w:w="552" w:type="dxa"/>
            <w:vAlign w:val="center"/>
          </w:tcPr>
          <w:p w:rsidR="00C2508F" w:rsidRPr="00B95A11" w:rsidRDefault="00C2508F" w:rsidP="00B95A11">
            <w:pPr>
              <w:pStyle w:val="Default"/>
              <w:jc w:val="center"/>
              <w:rPr>
                <w:rFonts w:ascii="Arial" w:hAnsi="Arial" w:cs="Arial"/>
              </w:rPr>
            </w:pPr>
            <w:r w:rsidRPr="00B95A11">
              <w:rPr>
                <w:rFonts w:ascii="Arial" w:hAnsi="Arial" w:cs="Arial"/>
              </w:rPr>
              <w:t>國中</w:t>
            </w:r>
          </w:p>
        </w:tc>
        <w:tc>
          <w:tcPr>
            <w:tcW w:w="557" w:type="dxa"/>
            <w:vAlign w:val="center"/>
          </w:tcPr>
          <w:p w:rsidR="00C2508F" w:rsidRPr="00B95A11" w:rsidRDefault="00C2508F" w:rsidP="00B95A11">
            <w:pPr>
              <w:pStyle w:val="Default"/>
              <w:jc w:val="center"/>
              <w:rPr>
                <w:rFonts w:ascii="Arial" w:hAnsi="Arial" w:cs="Arial"/>
              </w:rPr>
            </w:pPr>
            <w:r w:rsidRPr="00B95A11">
              <w:rPr>
                <w:rFonts w:ascii="Arial" w:hAnsi="Arial" w:cs="Arial"/>
              </w:rPr>
              <w:t>國小</w:t>
            </w:r>
          </w:p>
        </w:tc>
        <w:tc>
          <w:tcPr>
            <w:tcW w:w="783" w:type="dxa"/>
            <w:vAlign w:val="center"/>
          </w:tcPr>
          <w:p w:rsidR="00C2508F" w:rsidRPr="00B95A11" w:rsidRDefault="00C2508F" w:rsidP="00B95A11">
            <w:pPr>
              <w:pStyle w:val="Default"/>
              <w:jc w:val="center"/>
              <w:rPr>
                <w:rFonts w:ascii="Arial" w:hAnsi="Arial" w:cs="Arial"/>
              </w:rPr>
            </w:pPr>
            <w:r w:rsidRPr="00B95A11">
              <w:rPr>
                <w:rFonts w:ascii="Arial" w:hAnsi="Arial" w:cs="Arial"/>
              </w:rPr>
              <w:t>學習歷程</w:t>
            </w: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1</w:t>
            </w:r>
          </w:p>
        </w:tc>
        <w:tc>
          <w:tcPr>
            <w:tcW w:w="6593" w:type="dxa"/>
          </w:tcPr>
          <w:tbl>
            <w:tblPr>
              <w:tblW w:w="0" w:type="auto"/>
              <w:tblBorders>
                <w:top w:val="nil"/>
                <w:left w:val="nil"/>
                <w:bottom w:val="nil"/>
                <w:right w:val="nil"/>
              </w:tblBorders>
              <w:tblLook w:val="0000" w:firstRow="0" w:lastRow="0" w:firstColumn="0" w:lastColumn="0" w:noHBand="0" w:noVBand="0"/>
            </w:tblPr>
            <w:tblGrid>
              <w:gridCol w:w="3231"/>
            </w:tblGrid>
            <w:tr w:rsidR="00B95A11" w:rsidRPr="00C2508F">
              <w:trPr>
                <w:trHeight w:val="280"/>
              </w:trPr>
              <w:tc>
                <w:tcPr>
                  <w:tcW w:w="0" w:type="auto"/>
                </w:tcPr>
                <w:p w:rsidR="0088712D" w:rsidRPr="00C814AF" w:rsidRDefault="00B95A11"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教育雲</w:t>
                  </w:r>
                </w:p>
                <w:p w:rsidR="00B95A11" w:rsidRPr="00C2508F" w:rsidRDefault="00B95A11" w:rsidP="00377161">
                  <w:pPr>
                    <w:autoSpaceDE w:val="0"/>
                    <w:autoSpaceDN w:val="0"/>
                    <w:adjustRightInd w:val="0"/>
                    <w:snapToGrid w:val="0"/>
                    <w:spacing w:beforeLines="10" w:before="36"/>
                    <w:rPr>
                      <w:rFonts w:ascii="Arial" w:eastAsia="標楷體" w:hAnsi="Arial" w:cs="Arial"/>
                      <w:color w:val="000000"/>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hyperlink r:id="rId7" w:history="1">
                    <w:r w:rsidRPr="0088712D">
                      <w:rPr>
                        <w:rStyle w:val="aa"/>
                        <w:rFonts w:ascii="Arial" w:eastAsia="標楷體" w:hAnsi="Arial" w:cs="Arial"/>
                        <w:kern w:val="0"/>
                        <w:szCs w:val="28"/>
                      </w:rPr>
                      <w:t>https://cloud.edu.tw/</w:t>
                    </w:r>
                  </w:hyperlink>
                  <w:r w:rsidRPr="00C2508F">
                    <w:rPr>
                      <w:rFonts w:ascii="Arial" w:eastAsia="標楷體" w:hAnsi="Arial" w:cs="Arial"/>
                      <w:color w:val="000000"/>
                      <w:kern w:val="0"/>
                      <w:szCs w:val="28"/>
                    </w:rPr>
                    <w:t>)</w:t>
                  </w:r>
                </w:p>
              </w:tc>
            </w:tr>
          </w:tbl>
          <w:p w:rsidR="00C2508F" w:rsidRPr="00B95A11" w:rsidRDefault="00C2508F" w:rsidP="00B95A11">
            <w:pPr>
              <w:pStyle w:val="Default"/>
              <w:snapToGrid w:val="0"/>
              <w:rPr>
                <w:rFonts w:ascii="Arial" w:hAnsi="Arial" w:cs="Arial"/>
              </w:rPr>
            </w:pPr>
          </w:p>
        </w:tc>
        <w:tc>
          <w:tcPr>
            <w:tcW w:w="55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widowControl/>
              <w:jc w:val="center"/>
              <w:rPr>
                <w:rFonts w:ascii="Arial" w:eastAsia="標楷體" w:hAnsi="Arial" w:cs="Arial"/>
                <w:sz w:val="28"/>
                <w:szCs w:val="28"/>
              </w:rPr>
            </w:pP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2</w:t>
            </w:r>
          </w:p>
        </w:tc>
        <w:tc>
          <w:tcPr>
            <w:tcW w:w="6593" w:type="dxa"/>
          </w:tcPr>
          <w:tbl>
            <w:tblPr>
              <w:tblW w:w="0" w:type="auto"/>
              <w:tblBorders>
                <w:top w:val="nil"/>
                <w:left w:val="nil"/>
                <w:bottom w:val="nil"/>
                <w:right w:val="nil"/>
              </w:tblBorders>
              <w:tblLook w:val="0000" w:firstRow="0" w:lastRow="0" w:firstColumn="0" w:lastColumn="0" w:noHBand="0" w:noVBand="0"/>
            </w:tblPr>
            <w:tblGrid>
              <w:gridCol w:w="5713"/>
            </w:tblGrid>
            <w:tr w:rsidR="00C2508F" w:rsidRPr="00C2508F">
              <w:trPr>
                <w:trHeight w:val="782"/>
              </w:trPr>
              <w:tc>
                <w:tcPr>
                  <w:tcW w:w="0" w:type="auto"/>
                </w:tcPr>
                <w:p w:rsidR="0088712D" w:rsidRPr="00C814AF" w:rsidRDefault="00C2508F"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教育部停課不停學</w:t>
                  </w:r>
                  <w:r w:rsidRPr="00C2508F">
                    <w:rPr>
                      <w:rFonts w:ascii="Arial" w:eastAsia="標楷體" w:hAnsi="Arial" w:cs="Arial"/>
                      <w:b/>
                      <w:color w:val="000000"/>
                      <w:kern w:val="0"/>
                      <w:sz w:val="28"/>
                      <w:szCs w:val="28"/>
                    </w:rPr>
                    <w:t>-</w:t>
                  </w:r>
                  <w:r w:rsidRPr="00C2508F">
                    <w:rPr>
                      <w:rFonts w:ascii="Arial" w:eastAsia="標楷體" w:hAnsi="Arial" w:cs="Arial"/>
                      <w:b/>
                      <w:color w:val="000000"/>
                      <w:kern w:val="0"/>
                      <w:sz w:val="28"/>
                      <w:szCs w:val="28"/>
                    </w:rPr>
                    <w:t>線上教學便利包</w:t>
                  </w:r>
                </w:p>
                <w:p w:rsidR="00C2508F" w:rsidRPr="00C2508F" w:rsidRDefault="0088712D" w:rsidP="00377161">
                  <w:pPr>
                    <w:autoSpaceDE w:val="0"/>
                    <w:autoSpaceDN w:val="0"/>
                    <w:adjustRightInd w:val="0"/>
                    <w:snapToGrid w:val="0"/>
                    <w:spacing w:beforeLines="10" w:before="36"/>
                    <w:rPr>
                      <w:rFonts w:ascii="Arial" w:eastAsia="標楷體" w:hAnsi="Arial" w:cs="Arial"/>
                      <w:color w:val="0000FF"/>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r w:rsidR="00C2508F" w:rsidRPr="00C2508F">
                    <w:rPr>
                      <w:rFonts w:ascii="Arial" w:eastAsia="標楷體" w:hAnsi="Arial" w:cs="Arial"/>
                      <w:color w:val="0000FF"/>
                      <w:kern w:val="0"/>
                      <w:szCs w:val="28"/>
                    </w:rPr>
                    <w:t>https://learning.cloud.edu.tw/onlinelearning/</w:t>
                  </w:r>
                  <w:r w:rsidRPr="0088712D">
                    <w:rPr>
                      <w:rFonts w:ascii="Arial" w:eastAsia="標楷體" w:hAnsi="Arial" w:cs="Arial" w:hint="eastAsia"/>
                      <w:color w:val="0000FF"/>
                      <w:kern w:val="0"/>
                      <w:szCs w:val="28"/>
                    </w:rPr>
                    <w:t>)</w:t>
                  </w:r>
                </w:p>
              </w:tc>
            </w:tr>
          </w:tbl>
          <w:p w:rsidR="00C2508F" w:rsidRPr="00B95A11" w:rsidRDefault="00C2508F" w:rsidP="00B95A11">
            <w:pPr>
              <w:widowControl/>
              <w:snapToGrid w:val="0"/>
              <w:rPr>
                <w:rFonts w:ascii="Arial" w:eastAsia="標楷體" w:hAnsi="Arial" w:cs="Arial"/>
                <w:sz w:val="28"/>
                <w:szCs w:val="28"/>
              </w:rPr>
            </w:pPr>
          </w:p>
        </w:tc>
        <w:tc>
          <w:tcPr>
            <w:tcW w:w="55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widowControl/>
              <w:jc w:val="center"/>
              <w:rPr>
                <w:rFonts w:ascii="Arial" w:eastAsia="標楷體" w:hAnsi="Arial" w:cs="Arial"/>
                <w:sz w:val="28"/>
                <w:szCs w:val="28"/>
              </w:rPr>
            </w:pP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3</w:t>
            </w:r>
          </w:p>
        </w:tc>
        <w:tc>
          <w:tcPr>
            <w:tcW w:w="6593" w:type="dxa"/>
          </w:tcPr>
          <w:tbl>
            <w:tblPr>
              <w:tblW w:w="0" w:type="auto"/>
              <w:tblBorders>
                <w:top w:val="nil"/>
                <w:left w:val="nil"/>
                <w:bottom w:val="nil"/>
                <w:right w:val="nil"/>
              </w:tblBorders>
              <w:tblLook w:val="0000" w:firstRow="0" w:lastRow="0" w:firstColumn="0" w:lastColumn="0" w:noHBand="0" w:noVBand="0"/>
            </w:tblPr>
            <w:tblGrid>
              <w:gridCol w:w="2977"/>
            </w:tblGrid>
            <w:tr w:rsidR="00C2508F" w:rsidRPr="00C2508F">
              <w:trPr>
                <w:trHeight w:val="280"/>
              </w:trPr>
              <w:tc>
                <w:tcPr>
                  <w:tcW w:w="0" w:type="auto"/>
                </w:tcPr>
                <w:p w:rsidR="0088712D" w:rsidRPr="00C814AF" w:rsidRDefault="00C2508F"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教育部因材網</w:t>
                  </w:r>
                </w:p>
                <w:p w:rsidR="00C2508F" w:rsidRPr="00C2508F" w:rsidRDefault="00C2508F" w:rsidP="00377161">
                  <w:pPr>
                    <w:autoSpaceDE w:val="0"/>
                    <w:autoSpaceDN w:val="0"/>
                    <w:adjustRightInd w:val="0"/>
                    <w:snapToGrid w:val="0"/>
                    <w:spacing w:beforeLines="10" w:before="36"/>
                    <w:rPr>
                      <w:rFonts w:ascii="Arial" w:eastAsia="標楷體" w:hAnsi="Arial" w:cs="Arial"/>
                      <w:color w:val="000000"/>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r w:rsidRPr="00C2508F">
                    <w:rPr>
                      <w:rFonts w:ascii="Arial" w:eastAsia="標楷體" w:hAnsi="Arial" w:cs="Arial"/>
                      <w:color w:val="000000"/>
                      <w:kern w:val="0"/>
                      <w:szCs w:val="28"/>
                    </w:rPr>
                    <w:t>https://adl.edu.tw/)</w:t>
                  </w:r>
                </w:p>
              </w:tc>
            </w:tr>
          </w:tbl>
          <w:p w:rsidR="00C2508F" w:rsidRPr="00B95A11" w:rsidRDefault="00C2508F" w:rsidP="00B95A11">
            <w:pPr>
              <w:widowControl/>
              <w:snapToGrid w:val="0"/>
              <w:rPr>
                <w:rFonts w:ascii="Arial" w:eastAsia="標楷體" w:hAnsi="Arial" w:cs="Arial"/>
                <w:sz w:val="28"/>
                <w:szCs w:val="28"/>
              </w:rPr>
            </w:pPr>
          </w:p>
        </w:tc>
        <w:tc>
          <w:tcPr>
            <w:tcW w:w="553" w:type="dxa"/>
            <w:vAlign w:val="center"/>
          </w:tcPr>
          <w:p w:rsidR="00C2508F" w:rsidRPr="00B95A11" w:rsidRDefault="00C2508F" w:rsidP="00B95A11">
            <w:pPr>
              <w:widowControl/>
              <w:jc w:val="center"/>
              <w:rPr>
                <w:rFonts w:ascii="Arial" w:eastAsia="標楷體" w:hAnsi="Arial" w:cs="Arial"/>
                <w:sz w:val="28"/>
                <w:szCs w:val="28"/>
              </w:rPr>
            </w:pP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4</w:t>
            </w:r>
          </w:p>
        </w:tc>
        <w:tc>
          <w:tcPr>
            <w:tcW w:w="6593" w:type="dxa"/>
          </w:tcPr>
          <w:tbl>
            <w:tblPr>
              <w:tblW w:w="0" w:type="auto"/>
              <w:tblBorders>
                <w:top w:val="nil"/>
                <w:left w:val="nil"/>
                <w:bottom w:val="nil"/>
                <w:right w:val="nil"/>
              </w:tblBorders>
              <w:tblLook w:val="0000" w:firstRow="0" w:lastRow="0" w:firstColumn="0" w:lastColumn="0" w:noHBand="0" w:noVBand="0"/>
            </w:tblPr>
            <w:tblGrid>
              <w:gridCol w:w="4445"/>
            </w:tblGrid>
            <w:tr w:rsidR="00C2508F" w:rsidRPr="00C2508F">
              <w:trPr>
                <w:trHeight w:val="782"/>
              </w:trPr>
              <w:tc>
                <w:tcPr>
                  <w:tcW w:w="0" w:type="auto"/>
                </w:tcPr>
                <w:p w:rsidR="00B95A11" w:rsidRPr="00C814AF" w:rsidRDefault="00C2508F"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CoolEnglish</w:t>
                  </w:r>
                  <w:r w:rsidRPr="00C2508F">
                    <w:rPr>
                      <w:rFonts w:ascii="Arial" w:eastAsia="標楷體" w:hAnsi="Arial" w:cs="Arial"/>
                      <w:b/>
                      <w:color w:val="000000"/>
                      <w:kern w:val="0"/>
                      <w:sz w:val="28"/>
                      <w:szCs w:val="28"/>
                    </w:rPr>
                    <w:t>英語線上學習平臺</w:t>
                  </w:r>
                </w:p>
                <w:p w:rsidR="00B95A11" w:rsidRPr="00C2508F" w:rsidRDefault="00C2508F" w:rsidP="00377161">
                  <w:pPr>
                    <w:autoSpaceDE w:val="0"/>
                    <w:autoSpaceDN w:val="0"/>
                    <w:adjustRightInd w:val="0"/>
                    <w:snapToGrid w:val="0"/>
                    <w:spacing w:beforeLines="10" w:before="36"/>
                    <w:rPr>
                      <w:rFonts w:ascii="Arial" w:eastAsia="標楷體" w:hAnsi="Arial" w:cs="Arial"/>
                      <w:color w:val="000000"/>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hyperlink r:id="rId8" w:history="1">
                    <w:r w:rsidR="00B95A11" w:rsidRPr="0088712D">
                      <w:rPr>
                        <w:rStyle w:val="aa"/>
                        <w:rFonts w:ascii="Arial" w:eastAsia="標楷體" w:hAnsi="Arial" w:cs="Arial"/>
                        <w:kern w:val="0"/>
                        <w:szCs w:val="28"/>
                      </w:rPr>
                      <w:t>https://www.coolenglish.edu.tw/</w:t>
                    </w:r>
                  </w:hyperlink>
                  <w:r w:rsidRPr="00C2508F">
                    <w:rPr>
                      <w:rFonts w:ascii="Arial" w:eastAsia="標楷體" w:hAnsi="Arial" w:cs="Arial"/>
                      <w:color w:val="000000"/>
                      <w:kern w:val="0"/>
                      <w:szCs w:val="28"/>
                    </w:rPr>
                    <w:t>)</w:t>
                  </w:r>
                </w:p>
              </w:tc>
            </w:tr>
          </w:tbl>
          <w:p w:rsidR="00C2508F" w:rsidRPr="00B95A11" w:rsidRDefault="00C2508F" w:rsidP="00B95A11">
            <w:pPr>
              <w:widowControl/>
              <w:snapToGrid w:val="0"/>
              <w:rPr>
                <w:rFonts w:ascii="Arial" w:eastAsia="標楷體" w:hAnsi="Arial" w:cs="Arial"/>
                <w:sz w:val="28"/>
                <w:szCs w:val="28"/>
              </w:rPr>
            </w:pPr>
          </w:p>
        </w:tc>
        <w:tc>
          <w:tcPr>
            <w:tcW w:w="553"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rPr>
              <w:t>O</w:t>
            </w: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5</w:t>
            </w:r>
          </w:p>
        </w:tc>
        <w:tc>
          <w:tcPr>
            <w:tcW w:w="6593" w:type="dxa"/>
          </w:tcPr>
          <w:tbl>
            <w:tblPr>
              <w:tblW w:w="0" w:type="auto"/>
              <w:tblBorders>
                <w:top w:val="nil"/>
                <w:left w:val="nil"/>
                <w:bottom w:val="nil"/>
                <w:right w:val="nil"/>
              </w:tblBorders>
              <w:tblLook w:val="0000" w:firstRow="0" w:lastRow="0" w:firstColumn="0" w:lastColumn="0" w:noHBand="0" w:noVBand="0"/>
            </w:tblPr>
            <w:tblGrid>
              <w:gridCol w:w="3497"/>
            </w:tblGrid>
            <w:tr w:rsidR="00C2508F" w:rsidRPr="00C2508F">
              <w:trPr>
                <w:trHeight w:val="779"/>
              </w:trPr>
              <w:tc>
                <w:tcPr>
                  <w:tcW w:w="0" w:type="auto"/>
                </w:tcPr>
                <w:p w:rsidR="00B95A11" w:rsidRPr="00C814AF" w:rsidRDefault="00C2508F"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國家教育研究院愛學網</w:t>
                  </w:r>
                </w:p>
                <w:p w:rsidR="00B95A11" w:rsidRPr="00C2508F" w:rsidRDefault="00C2508F" w:rsidP="00377161">
                  <w:pPr>
                    <w:autoSpaceDE w:val="0"/>
                    <w:autoSpaceDN w:val="0"/>
                    <w:adjustRightInd w:val="0"/>
                    <w:snapToGrid w:val="0"/>
                    <w:spacing w:beforeLines="10" w:before="36"/>
                    <w:rPr>
                      <w:rFonts w:ascii="Arial" w:eastAsia="標楷體" w:hAnsi="Arial" w:cs="Arial"/>
                      <w:color w:val="000000"/>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hyperlink r:id="rId9" w:history="1">
                    <w:r w:rsidR="00B95A11" w:rsidRPr="0088712D">
                      <w:rPr>
                        <w:rStyle w:val="aa"/>
                        <w:rFonts w:ascii="Arial" w:eastAsia="標楷體" w:hAnsi="Arial" w:cs="Arial"/>
                        <w:kern w:val="0"/>
                        <w:szCs w:val="28"/>
                      </w:rPr>
                      <w:t>https://stv.moe.edu.tw/</w:t>
                    </w:r>
                  </w:hyperlink>
                  <w:r w:rsidRPr="00C2508F">
                    <w:rPr>
                      <w:rFonts w:ascii="Arial" w:eastAsia="標楷體" w:hAnsi="Arial" w:cs="Arial"/>
                      <w:color w:val="000000"/>
                      <w:kern w:val="0"/>
                      <w:szCs w:val="28"/>
                    </w:rPr>
                    <w:t>)</w:t>
                  </w:r>
                </w:p>
              </w:tc>
            </w:tr>
          </w:tbl>
          <w:p w:rsidR="00C2508F" w:rsidRPr="00B95A11" w:rsidRDefault="00C2508F" w:rsidP="00B95A11">
            <w:pPr>
              <w:widowControl/>
              <w:snapToGrid w:val="0"/>
              <w:rPr>
                <w:rFonts w:ascii="Arial" w:eastAsia="標楷體" w:hAnsi="Arial" w:cs="Arial"/>
                <w:sz w:val="28"/>
                <w:szCs w:val="28"/>
              </w:rPr>
            </w:pPr>
          </w:p>
        </w:tc>
        <w:tc>
          <w:tcPr>
            <w:tcW w:w="55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widowControl/>
              <w:jc w:val="center"/>
              <w:rPr>
                <w:rFonts w:ascii="Arial" w:eastAsia="標楷體" w:hAnsi="Arial" w:cs="Arial"/>
                <w:sz w:val="28"/>
                <w:szCs w:val="28"/>
              </w:rPr>
            </w:pP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6</w:t>
            </w:r>
          </w:p>
        </w:tc>
        <w:tc>
          <w:tcPr>
            <w:tcW w:w="6593" w:type="dxa"/>
          </w:tcPr>
          <w:tbl>
            <w:tblPr>
              <w:tblW w:w="0" w:type="auto"/>
              <w:tblBorders>
                <w:top w:val="nil"/>
                <w:left w:val="nil"/>
                <w:bottom w:val="nil"/>
                <w:right w:val="nil"/>
              </w:tblBorders>
              <w:tblLook w:val="0000" w:firstRow="0" w:lastRow="0" w:firstColumn="0" w:lastColumn="0" w:noHBand="0" w:noVBand="0"/>
            </w:tblPr>
            <w:tblGrid>
              <w:gridCol w:w="4351"/>
            </w:tblGrid>
            <w:tr w:rsidR="00C2508F" w:rsidRPr="00C2508F">
              <w:trPr>
                <w:trHeight w:val="280"/>
              </w:trPr>
              <w:tc>
                <w:tcPr>
                  <w:tcW w:w="0" w:type="auto"/>
                </w:tcPr>
                <w:p w:rsidR="0088712D" w:rsidRPr="00C814AF" w:rsidRDefault="00C2508F"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均一教育平臺</w:t>
                  </w:r>
                </w:p>
                <w:p w:rsidR="00B95A11" w:rsidRPr="00C2508F" w:rsidRDefault="00C2508F" w:rsidP="00377161">
                  <w:pPr>
                    <w:autoSpaceDE w:val="0"/>
                    <w:autoSpaceDN w:val="0"/>
                    <w:adjustRightInd w:val="0"/>
                    <w:snapToGrid w:val="0"/>
                    <w:spacing w:beforeLines="10" w:before="36"/>
                    <w:rPr>
                      <w:rFonts w:ascii="Arial" w:eastAsia="標楷體" w:hAnsi="Arial" w:cs="Arial"/>
                      <w:color w:val="000000"/>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hyperlink r:id="rId10" w:history="1">
                    <w:r w:rsidR="00B95A11" w:rsidRPr="0088712D">
                      <w:rPr>
                        <w:rStyle w:val="aa"/>
                        <w:rFonts w:ascii="Arial" w:eastAsia="標楷體" w:hAnsi="Arial" w:cs="Arial"/>
                        <w:kern w:val="0"/>
                        <w:szCs w:val="28"/>
                      </w:rPr>
                      <w:t>https://www.junyiacademy.org/</w:t>
                    </w:r>
                  </w:hyperlink>
                  <w:r w:rsidRPr="00C2508F">
                    <w:rPr>
                      <w:rFonts w:ascii="Arial" w:eastAsia="標楷體" w:hAnsi="Arial" w:cs="Arial"/>
                      <w:color w:val="000000"/>
                      <w:kern w:val="0"/>
                      <w:szCs w:val="28"/>
                    </w:rPr>
                    <w:t>)</w:t>
                  </w:r>
                </w:p>
              </w:tc>
            </w:tr>
          </w:tbl>
          <w:p w:rsidR="00C2508F" w:rsidRPr="00B95A11" w:rsidRDefault="00C2508F" w:rsidP="00B95A11">
            <w:pPr>
              <w:widowControl/>
              <w:snapToGrid w:val="0"/>
              <w:rPr>
                <w:rFonts w:ascii="Arial" w:eastAsia="標楷體" w:hAnsi="Arial" w:cs="Arial"/>
                <w:sz w:val="28"/>
                <w:szCs w:val="28"/>
              </w:rPr>
            </w:pPr>
          </w:p>
        </w:tc>
        <w:tc>
          <w:tcPr>
            <w:tcW w:w="55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rPr>
              <w:t>O</w:t>
            </w: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7</w:t>
            </w:r>
          </w:p>
        </w:tc>
        <w:tc>
          <w:tcPr>
            <w:tcW w:w="6593" w:type="dxa"/>
          </w:tcPr>
          <w:tbl>
            <w:tblPr>
              <w:tblW w:w="0" w:type="auto"/>
              <w:tblBorders>
                <w:top w:val="nil"/>
                <w:left w:val="nil"/>
                <w:bottom w:val="nil"/>
                <w:right w:val="nil"/>
              </w:tblBorders>
              <w:tblLook w:val="0000" w:firstRow="0" w:lastRow="0" w:firstColumn="0" w:lastColumn="0" w:noHBand="0" w:noVBand="0"/>
            </w:tblPr>
            <w:tblGrid>
              <w:gridCol w:w="3751"/>
            </w:tblGrid>
            <w:tr w:rsidR="00C2508F" w:rsidRPr="00C2508F">
              <w:trPr>
                <w:trHeight w:val="280"/>
              </w:trPr>
              <w:tc>
                <w:tcPr>
                  <w:tcW w:w="0" w:type="auto"/>
                </w:tcPr>
                <w:p w:rsidR="0088712D" w:rsidRPr="00C814AF" w:rsidRDefault="00C2508F"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PaGamO</w:t>
                  </w:r>
                  <w:r w:rsidRPr="00C2508F">
                    <w:rPr>
                      <w:rFonts w:ascii="Arial" w:eastAsia="標楷體" w:hAnsi="Arial" w:cs="Arial"/>
                      <w:b/>
                      <w:color w:val="000000"/>
                      <w:kern w:val="0"/>
                      <w:sz w:val="28"/>
                      <w:szCs w:val="28"/>
                    </w:rPr>
                    <w:t>遊戲學習</w:t>
                  </w:r>
                </w:p>
                <w:p w:rsidR="00C2508F" w:rsidRPr="00C2508F" w:rsidRDefault="00C2508F" w:rsidP="00377161">
                  <w:pPr>
                    <w:autoSpaceDE w:val="0"/>
                    <w:autoSpaceDN w:val="0"/>
                    <w:adjustRightInd w:val="0"/>
                    <w:snapToGrid w:val="0"/>
                    <w:spacing w:beforeLines="10" w:before="36"/>
                    <w:rPr>
                      <w:rFonts w:ascii="Arial" w:eastAsia="標楷體" w:hAnsi="Arial" w:cs="Arial"/>
                      <w:color w:val="000000"/>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r w:rsidRPr="00C2508F">
                    <w:rPr>
                      <w:rFonts w:ascii="Arial" w:eastAsia="標楷體" w:hAnsi="Arial" w:cs="Arial"/>
                      <w:color w:val="0000FF"/>
                      <w:kern w:val="0"/>
                      <w:szCs w:val="28"/>
                    </w:rPr>
                    <w:t>https://www.pagamo.org/</w:t>
                  </w:r>
                  <w:r w:rsidRPr="00C2508F">
                    <w:rPr>
                      <w:rFonts w:ascii="Arial" w:eastAsia="標楷體" w:hAnsi="Arial" w:cs="Arial"/>
                      <w:color w:val="000000"/>
                      <w:kern w:val="0"/>
                      <w:szCs w:val="28"/>
                    </w:rPr>
                    <w:t>)</w:t>
                  </w:r>
                </w:p>
              </w:tc>
            </w:tr>
          </w:tbl>
          <w:p w:rsidR="00C2508F" w:rsidRPr="00B95A11" w:rsidRDefault="00C2508F" w:rsidP="00B95A11">
            <w:pPr>
              <w:widowControl/>
              <w:snapToGrid w:val="0"/>
              <w:rPr>
                <w:rFonts w:ascii="Arial" w:eastAsia="標楷體" w:hAnsi="Arial" w:cs="Arial"/>
                <w:sz w:val="28"/>
                <w:szCs w:val="28"/>
              </w:rPr>
            </w:pPr>
          </w:p>
        </w:tc>
        <w:tc>
          <w:tcPr>
            <w:tcW w:w="55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8</w:t>
            </w:r>
          </w:p>
        </w:tc>
        <w:tc>
          <w:tcPr>
            <w:tcW w:w="6593" w:type="dxa"/>
          </w:tcPr>
          <w:tbl>
            <w:tblPr>
              <w:tblW w:w="0" w:type="auto"/>
              <w:tblBorders>
                <w:top w:val="nil"/>
                <w:left w:val="nil"/>
                <w:bottom w:val="nil"/>
                <w:right w:val="nil"/>
              </w:tblBorders>
              <w:tblLook w:val="0000" w:firstRow="0" w:lastRow="0" w:firstColumn="0" w:lastColumn="0" w:noHBand="0" w:noVBand="0"/>
            </w:tblPr>
            <w:tblGrid>
              <w:gridCol w:w="4004"/>
            </w:tblGrid>
            <w:tr w:rsidR="00C2508F" w:rsidRPr="00C2508F">
              <w:trPr>
                <w:trHeight w:val="280"/>
              </w:trPr>
              <w:tc>
                <w:tcPr>
                  <w:tcW w:w="0" w:type="auto"/>
                </w:tcPr>
                <w:p w:rsidR="0088712D" w:rsidRPr="00C814AF" w:rsidRDefault="00C2508F"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LearnMode</w:t>
                  </w:r>
                  <w:r w:rsidRPr="00C2508F">
                    <w:rPr>
                      <w:rFonts w:ascii="Arial" w:eastAsia="標楷體" w:hAnsi="Arial" w:cs="Arial"/>
                      <w:b/>
                      <w:color w:val="000000"/>
                      <w:kern w:val="0"/>
                      <w:sz w:val="28"/>
                      <w:szCs w:val="28"/>
                    </w:rPr>
                    <w:t>學習吧</w:t>
                  </w:r>
                </w:p>
                <w:p w:rsidR="00C2508F" w:rsidRPr="00C2508F" w:rsidRDefault="00C2508F" w:rsidP="00377161">
                  <w:pPr>
                    <w:autoSpaceDE w:val="0"/>
                    <w:autoSpaceDN w:val="0"/>
                    <w:adjustRightInd w:val="0"/>
                    <w:snapToGrid w:val="0"/>
                    <w:spacing w:beforeLines="10" w:before="36"/>
                    <w:rPr>
                      <w:rFonts w:ascii="Arial" w:eastAsia="標楷體" w:hAnsi="Arial" w:cs="Arial"/>
                      <w:color w:val="000000"/>
                      <w:kern w:val="0"/>
                      <w:sz w:val="28"/>
                      <w:szCs w:val="28"/>
                    </w:rPr>
                  </w:pPr>
                  <w:r w:rsidRPr="00C2508F">
                    <w:rPr>
                      <w:rFonts w:ascii="Arial" w:eastAsia="標楷體" w:hAnsi="Arial" w:cs="Arial"/>
                      <w:color w:val="000000"/>
                      <w:kern w:val="0"/>
                      <w:szCs w:val="28"/>
                    </w:rPr>
                    <w:t>(</w:t>
                  </w:r>
                  <w:r w:rsidR="0088712D" w:rsidRPr="00C2508F">
                    <w:rPr>
                      <w:rFonts w:ascii="Arial" w:eastAsia="標楷體" w:hAnsi="Arial" w:cs="Arial"/>
                      <w:color w:val="000000"/>
                      <w:kern w:val="0"/>
                      <w:szCs w:val="28"/>
                    </w:rPr>
                    <w:t>網址：</w:t>
                  </w:r>
                  <w:r w:rsidRPr="00C2508F">
                    <w:rPr>
                      <w:rFonts w:ascii="Arial" w:eastAsia="標楷體" w:hAnsi="Arial" w:cs="Arial"/>
                      <w:color w:val="0000FF"/>
                      <w:kern w:val="0"/>
                      <w:szCs w:val="28"/>
                    </w:rPr>
                    <w:t>https://www.learnmode.net/</w:t>
                  </w:r>
                  <w:r w:rsidRPr="00C2508F">
                    <w:rPr>
                      <w:rFonts w:ascii="Arial" w:eastAsia="標楷體" w:hAnsi="Arial" w:cs="Arial"/>
                      <w:color w:val="000000"/>
                      <w:kern w:val="0"/>
                      <w:szCs w:val="28"/>
                    </w:rPr>
                    <w:t>)</w:t>
                  </w:r>
                </w:p>
              </w:tc>
            </w:tr>
          </w:tbl>
          <w:p w:rsidR="00C2508F" w:rsidRPr="00B95A11" w:rsidRDefault="00C2508F" w:rsidP="00B95A11">
            <w:pPr>
              <w:widowControl/>
              <w:snapToGrid w:val="0"/>
              <w:rPr>
                <w:rFonts w:ascii="Arial" w:eastAsia="標楷體" w:hAnsi="Arial" w:cs="Arial"/>
                <w:sz w:val="28"/>
                <w:szCs w:val="28"/>
              </w:rPr>
            </w:pPr>
          </w:p>
        </w:tc>
        <w:tc>
          <w:tcPr>
            <w:tcW w:w="55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widowControl/>
              <w:jc w:val="center"/>
              <w:rPr>
                <w:rFonts w:ascii="Arial" w:eastAsia="標楷體" w:hAnsi="Arial" w:cs="Arial"/>
                <w:sz w:val="28"/>
                <w:szCs w:val="28"/>
              </w:rPr>
            </w:pP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9</w:t>
            </w:r>
          </w:p>
        </w:tc>
        <w:tc>
          <w:tcPr>
            <w:tcW w:w="6593" w:type="dxa"/>
          </w:tcPr>
          <w:tbl>
            <w:tblPr>
              <w:tblW w:w="0" w:type="auto"/>
              <w:tblBorders>
                <w:top w:val="nil"/>
                <w:left w:val="nil"/>
                <w:bottom w:val="nil"/>
                <w:right w:val="nil"/>
              </w:tblBorders>
              <w:tblLook w:val="0000" w:firstRow="0" w:lastRow="0" w:firstColumn="0" w:lastColumn="0" w:noHBand="0" w:noVBand="0"/>
            </w:tblPr>
            <w:tblGrid>
              <w:gridCol w:w="3631"/>
            </w:tblGrid>
            <w:tr w:rsidR="00C2508F" w:rsidRPr="00C2508F">
              <w:trPr>
                <w:trHeight w:val="280"/>
              </w:trPr>
              <w:tc>
                <w:tcPr>
                  <w:tcW w:w="0" w:type="auto"/>
                </w:tcPr>
                <w:p w:rsidR="0088712D" w:rsidRPr="00C814AF" w:rsidRDefault="00C2508F"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FUN</w:t>
                  </w:r>
                  <w:r w:rsidRPr="00C2508F">
                    <w:rPr>
                      <w:rFonts w:ascii="Arial" w:eastAsia="標楷體" w:hAnsi="Arial" w:cs="Arial"/>
                      <w:b/>
                      <w:color w:val="000000"/>
                      <w:kern w:val="0"/>
                      <w:sz w:val="28"/>
                      <w:szCs w:val="28"/>
                    </w:rPr>
                    <w:t>學王</w:t>
                  </w:r>
                </w:p>
                <w:p w:rsidR="00C2508F" w:rsidRPr="00C2508F" w:rsidRDefault="00C2508F" w:rsidP="00377161">
                  <w:pPr>
                    <w:autoSpaceDE w:val="0"/>
                    <w:autoSpaceDN w:val="0"/>
                    <w:adjustRightInd w:val="0"/>
                    <w:snapToGrid w:val="0"/>
                    <w:spacing w:beforeLines="10" w:before="36"/>
                    <w:rPr>
                      <w:rFonts w:ascii="Arial" w:eastAsia="標楷體" w:hAnsi="Arial" w:cs="Arial"/>
                      <w:color w:val="000000"/>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r w:rsidRPr="00C2508F">
                    <w:rPr>
                      <w:rFonts w:ascii="Arial" w:eastAsia="標楷體" w:hAnsi="Arial" w:cs="Arial"/>
                      <w:color w:val="0000FF"/>
                      <w:kern w:val="0"/>
                      <w:szCs w:val="28"/>
                    </w:rPr>
                    <w:t>https://fun.cloud.edu.tw/</w:t>
                  </w:r>
                  <w:r w:rsidRPr="00C2508F">
                    <w:rPr>
                      <w:rFonts w:ascii="Arial" w:eastAsia="標楷體" w:hAnsi="Arial" w:cs="Arial"/>
                      <w:color w:val="000000"/>
                      <w:kern w:val="0"/>
                      <w:szCs w:val="28"/>
                    </w:rPr>
                    <w:t>)</w:t>
                  </w:r>
                </w:p>
              </w:tc>
            </w:tr>
          </w:tbl>
          <w:p w:rsidR="00C2508F" w:rsidRPr="00B95A11" w:rsidRDefault="00C2508F" w:rsidP="00B95A11">
            <w:pPr>
              <w:widowControl/>
              <w:snapToGrid w:val="0"/>
              <w:rPr>
                <w:rFonts w:ascii="Arial" w:eastAsia="標楷體" w:hAnsi="Arial" w:cs="Arial"/>
                <w:sz w:val="28"/>
                <w:szCs w:val="28"/>
              </w:rPr>
            </w:pPr>
          </w:p>
        </w:tc>
        <w:tc>
          <w:tcPr>
            <w:tcW w:w="55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rPr>
              <w:t>O</w:t>
            </w:r>
          </w:p>
        </w:tc>
      </w:tr>
      <w:tr w:rsidR="00C2508F" w:rsidRPr="00B95A11" w:rsidTr="0096274D">
        <w:tc>
          <w:tcPr>
            <w:tcW w:w="816"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szCs w:val="28"/>
              </w:rPr>
              <w:t>10</w:t>
            </w:r>
          </w:p>
        </w:tc>
        <w:tc>
          <w:tcPr>
            <w:tcW w:w="6593" w:type="dxa"/>
          </w:tcPr>
          <w:tbl>
            <w:tblPr>
              <w:tblW w:w="0" w:type="auto"/>
              <w:tblBorders>
                <w:top w:val="nil"/>
                <w:left w:val="nil"/>
                <w:bottom w:val="nil"/>
                <w:right w:val="nil"/>
              </w:tblBorders>
              <w:tblLook w:val="0000" w:firstRow="0" w:lastRow="0" w:firstColumn="0" w:lastColumn="0" w:noHBand="0" w:noVBand="0"/>
            </w:tblPr>
            <w:tblGrid>
              <w:gridCol w:w="3431"/>
            </w:tblGrid>
            <w:tr w:rsidR="00C2508F" w:rsidRPr="00C2508F">
              <w:trPr>
                <w:trHeight w:val="280"/>
              </w:trPr>
              <w:tc>
                <w:tcPr>
                  <w:tcW w:w="0" w:type="auto"/>
                </w:tcPr>
                <w:p w:rsidR="0088712D" w:rsidRPr="00C814AF" w:rsidRDefault="00C2508F" w:rsidP="00D448C9">
                  <w:pPr>
                    <w:autoSpaceDE w:val="0"/>
                    <w:autoSpaceDN w:val="0"/>
                    <w:adjustRightInd w:val="0"/>
                    <w:snapToGrid w:val="0"/>
                    <w:spacing w:beforeLines="10" w:before="36" w:afterLines="20" w:after="72"/>
                    <w:rPr>
                      <w:rFonts w:ascii="Arial" w:eastAsia="標楷體" w:hAnsi="Arial" w:cs="Arial"/>
                      <w:b/>
                      <w:color w:val="000000"/>
                      <w:kern w:val="0"/>
                      <w:sz w:val="28"/>
                      <w:szCs w:val="28"/>
                    </w:rPr>
                  </w:pPr>
                  <w:r w:rsidRPr="00C2508F">
                    <w:rPr>
                      <w:rFonts w:ascii="Arial" w:eastAsia="標楷體" w:hAnsi="Arial" w:cs="Arial"/>
                      <w:b/>
                      <w:color w:val="000000"/>
                      <w:kern w:val="0"/>
                      <w:sz w:val="28"/>
                      <w:szCs w:val="28"/>
                    </w:rPr>
                    <w:t>高雄市達學堂</w:t>
                  </w:r>
                </w:p>
                <w:p w:rsidR="00C2508F" w:rsidRPr="00C2508F" w:rsidRDefault="00C2508F" w:rsidP="00377161">
                  <w:pPr>
                    <w:autoSpaceDE w:val="0"/>
                    <w:autoSpaceDN w:val="0"/>
                    <w:adjustRightInd w:val="0"/>
                    <w:snapToGrid w:val="0"/>
                    <w:spacing w:beforeLines="10" w:before="36"/>
                    <w:rPr>
                      <w:rFonts w:ascii="Arial" w:eastAsia="標楷體" w:hAnsi="Arial" w:cs="Arial"/>
                      <w:color w:val="000000"/>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r w:rsidRPr="00C2508F">
                    <w:rPr>
                      <w:rFonts w:ascii="Arial" w:eastAsia="標楷體" w:hAnsi="Arial" w:cs="Arial"/>
                      <w:color w:val="0000FF"/>
                      <w:kern w:val="0"/>
                      <w:szCs w:val="28"/>
                    </w:rPr>
                    <w:t>http://drlive.kh.edu.tw/</w:t>
                  </w:r>
                  <w:r w:rsidRPr="00C2508F">
                    <w:rPr>
                      <w:rFonts w:ascii="Arial" w:eastAsia="標楷體" w:hAnsi="Arial" w:cs="Arial"/>
                      <w:color w:val="000000"/>
                      <w:kern w:val="0"/>
                      <w:szCs w:val="28"/>
                    </w:rPr>
                    <w:t>)</w:t>
                  </w:r>
                </w:p>
              </w:tc>
            </w:tr>
          </w:tbl>
          <w:p w:rsidR="00C2508F" w:rsidRPr="00B95A11" w:rsidRDefault="00C2508F" w:rsidP="00B95A11">
            <w:pPr>
              <w:widowControl/>
              <w:snapToGrid w:val="0"/>
              <w:rPr>
                <w:rFonts w:ascii="Arial" w:eastAsia="標楷體" w:hAnsi="Arial" w:cs="Arial"/>
                <w:sz w:val="28"/>
                <w:szCs w:val="28"/>
              </w:rPr>
            </w:pPr>
          </w:p>
        </w:tc>
        <w:tc>
          <w:tcPr>
            <w:tcW w:w="553"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2"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C2508F" w:rsidRPr="00B95A11" w:rsidRDefault="00C2508F" w:rsidP="00B95A11">
            <w:pPr>
              <w:jc w:val="center"/>
              <w:rPr>
                <w:rFonts w:ascii="Arial" w:eastAsia="標楷體" w:hAnsi="Arial" w:cs="Arial"/>
                <w:sz w:val="28"/>
              </w:rPr>
            </w:pPr>
            <w:r w:rsidRPr="00B95A11">
              <w:rPr>
                <w:rFonts w:ascii="Arial" w:eastAsia="標楷體" w:hAnsi="Arial" w:cs="Arial"/>
                <w:sz w:val="28"/>
              </w:rPr>
              <w:t>O</w:t>
            </w:r>
          </w:p>
        </w:tc>
        <w:tc>
          <w:tcPr>
            <w:tcW w:w="783" w:type="dxa"/>
            <w:vAlign w:val="center"/>
          </w:tcPr>
          <w:p w:rsidR="00C2508F" w:rsidRPr="00B95A11" w:rsidRDefault="00C2508F" w:rsidP="00B95A11">
            <w:pPr>
              <w:widowControl/>
              <w:jc w:val="center"/>
              <w:rPr>
                <w:rFonts w:ascii="Arial" w:eastAsia="標楷體" w:hAnsi="Arial" w:cs="Arial"/>
                <w:sz w:val="28"/>
                <w:szCs w:val="28"/>
              </w:rPr>
            </w:pPr>
            <w:r w:rsidRPr="00B95A11">
              <w:rPr>
                <w:rFonts w:ascii="Arial" w:eastAsia="標楷體" w:hAnsi="Arial" w:cs="Arial"/>
                <w:sz w:val="28"/>
              </w:rPr>
              <w:t>O</w:t>
            </w:r>
          </w:p>
        </w:tc>
      </w:tr>
      <w:tr w:rsidR="0096274D" w:rsidRPr="00B95A11" w:rsidTr="0096274D">
        <w:tc>
          <w:tcPr>
            <w:tcW w:w="816" w:type="dxa"/>
            <w:vAlign w:val="center"/>
          </w:tcPr>
          <w:p w:rsidR="0096274D" w:rsidRPr="00B95A11" w:rsidRDefault="0096274D" w:rsidP="0096274D">
            <w:pPr>
              <w:widowControl/>
              <w:jc w:val="center"/>
              <w:rPr>
                <w:rFonts w:ascii="Arial" w:eastAsia="標楷體" w:hAnsi="Arial" w:cs="Arial"/>
                <w:sz w:val="28"/>
                <w:szCs w:val="28"/>
              </w:rPr>
            </w:pPr>
            <w:r>
              <w:rPr>
                <w:rFonts w:ascii="Arial" w:eastAsia="標楷體" w:hAnsi="Arial" w:cs="Arial" w:hint="eastAsia"/>
                <w:sz w:val="28"/>
                <w:szCs w:val="28"/>
              </w:rPr>
              <w:t>11</w:t>
            </w:r>
          </w:p>
        </w:tc>
        <w:tc>
          <w:tcPr>
            <w:tcW w:w="6593" w:type="dxa"/>
          </w:tcPr>
          <w:p w:rsidR="0096274D" w:rsidRDefault="0096274D" w:rsidP="0096274D">
            <w:pPr>
              <w:autoSpaceDE w:val="0"/>
              <w:autoSpaceDN w:val="0"/>
              <w:adjustRightInd w:val="0"/>
              <w:snapToGrid w:val="0"/>
              <w:spacing w:beforeLines="10" w:before="36" w:afterLines="20" w:after="72"/>
              <w:ind w:left="140" w:hangingChars="50" w:hanging="140"/>
              <w:rPr>
                <w:rFonts w:ascii="Arial" w:eastAsia="標楷體" w:hAnsi="Arial" w:cs="Arial"/>
                <w:b/>
                <w:color w:val="000000"/>
                <w:kern w:val="0"/>
                <w:sz w:val="28"/>
                <w:szCs w:val="28"/>
                <w:lang w:eastAsia="zh-HK"/>
              </w:rPr>
            </w:pPr>
            <w:r>
              <w:rPr>
                <w:rFonts w:ascii="Arial" w:eastAsia="標楷體" w:hAnsi="Arial" w:cs="Arial" w:hint="eastAsia"/>
                <w:b/>
                <w:color w:val="000000"/>
                <w:kern w:val="0"/>
                <w:sz w:val="28"/>
                <w:szCs w:val="28"/>
                <w:lang w:eastAsia="zh-HK"/>
              </w:rPr>
              <w:t>翰林雲端學院</w:t>
            </w:r>
          </w:p>
          <w:p w:rsidR="0096274D" w:rsidRPr="00C2508F" w:rsidRDefault="0096274D" w:rsidP="0096274D">
            <w:pPr>
              <w:autoSpaceDE w:val="0"/>
              <w:autoSpaceDN w:val="0"/>
              <w:adjustRightInd w:val="0"/>
              <w:snapToGrid w:val="0"/>
              <w:spacing w:beforeLines="10" w:before="36" w:afterLines="20" w:after="72"/>
              <w:ind w:left="120" w:hangingChars="50" w:hanging="120"/>
              <w:rPr>
                <w:rFonts w:ascii="Arial" w:eastAsia="標楷體" w:hAnsi="Arial" w:cs="Arial"/>
                <w:b/>
                <w:color w:val="000000"/>
                <w:kern w:val="0"/>
                <w:sz w:val="28"/>
                <w:szCs w:val="28"/>
              </w:rPr>
            </w:pPr>
            <w:r w:rsidRPr="00C2508F">
              <w:rPr>
                <w:rFonts w:ascii="Arial" w:eastAsia="標楷體" w:hAnsi="Arial" w:cs="Arial"/>
                <w:color w:val="000000"/>
                <w:kern w:val="0"/>
                <w:szCs w:val="28"/>
              </w:rPr>
              <w:t>(</w:t>
            </w:r>
            <w:r w:rsidRPr="00C2508F">
              <w:rPr>
                <w:rFonts w:ascii="Arial" w:eastAsia="標楷體" w:hAnsi="Arial" w:cs="Arial"/>
                <w:color w:val="000000"/>
                <w:kern w:val="0"/>
                <w:szCs w:val="28"/>
              </w:rPr>
              <w:t>網址：</w:t>
            </w:r>
            <w:hyperlink r:id="rId11" w:history="1">
              <w:r w:rsidRPr="00E315A5">
                <w:rPr>
                  <w:rStyle w:val="aa"/>
                </w:rPr>
                <w:t>https://kmgsh.teams.com.tw/login.html</w:t>
              </w:r>
            </w:hyperlink>
            <w:r w:rsidRPr="00C2508F">
              <w:rPr>
                <w:rFonts w:ascii="Arial" w:eastAsia="標楷體" w:hAnsi="Arial" w:cs="Arial"/>
                <w:color w:val="000000"/>
                <w:kern w:val="0"/>
                <w:szCs w:val="28"/>
              </w:rPr>
              <w:t>)</w:t>
            </w:r>
          </w:p>
        </w:tc>
        <w:tc>
          <w:tcPr>
            <w:tcW w:w="553" w:type="dxa"/>
            <w:vAlign w:val="center"/>
          </w:tcPr>
          <w:p w:rsidR="0096274D" w:rsidRPr="00B95A11" w:rsidRDefault="0096274D" w:rsidP="0096274D">
            <w:pPr>
              <w:jc w:val="center"/>
              <w:rPr>
                <w:rFonts w:ascii="Arial" w:eastAsia="標楷體" w:hAnsi="Arial" w:cs="Arial"/>
                <w:sz w:val="28"/>
              </w:rPr>
            </w:pPr>
            <w:r w:rsidRPr="00B95A11">
              <w:rPr>
                <w:rFonts w:ascii="Arial" w:eastAsia="標楷體" w:hAnsi="Arial" w:cs="Arial"/>
                <w:sz w:val="28"/>
              </w:rPr>
              <w:t>O</w:t>
            </w:r>
          </w:p>
        </w:tc>
        <w:tc>
          <w:tcPr>
            <w:tcW w:w="552" w:type="dxa"/>
            <w:vAlign w:val="center"/>
          </w:tcPr>
          <w:p w:rsidR="0096274D" w:rsidRPr="00B95A11" w:rsidRDefault="0096274D" w:rsidP="0096274D">
            <w:pPr>
              <w:jc w:val="center"/>
              <w:rPr>
                <w:rFonts w:ascii="Arial" w:eastAsia="標楷體" w:hAnsi="Arial" w:cs="Arial"/>
                <w:sz w:val="28"/>
              </w:rPr>
            </w:pPr>
            <w:r w:rsidRPr="00B95A11">
              <w:rPr>
                <w:rFonts w:ascii="Arial" w:eastAsia="標楷體" w:hAnsi="Arial" w:cs="Arial"/>
                <w:sz w:val="28"/>
              </w:rPr>
              <w:t>O</w:t>
            </w:r>
          </w:p>
        </w:tc>
        <w:tc>
          <w:tcPr>
            <w:tcW w:w="557" w:type="dxa"/>
            <w:vAlign w:val="center"/>
          </w:tcPr>
          <w:p w:rsidR="0096274D" w:rsidRPr="00B95A11" w:rsidRDefault="0096274D" w:rsidP="0096274D">
            <w:pPr>
              <w:jc w:val="center"/>
              <w:rPr>
                <w:rFonts w:ascii="Arial" w:eastAsia="標楷體" w:hAnsi="Arial" w:cs="Arial"/>
                <w:sz w:val="28"/>
              </w:rPr>
            </w:pPr>
          </w:p>
        </w:tc>
        <w:tc>
          <w:tcPr>
            <w:tcW w:w="783" w:type="dxa"/>
            <w:vAlign w:val="center"/>
          </w:tcPr>
          <w:p w:rsidR="0096274D" w:rsidRPr="00B95A11" w:rsidRDefault="0096274D" w:rsidP="0096274D">
            <w:pPr>
              <w:widowControl/>
              <w:jc w:val="center"/>
              <w:rPr>
                <w:rFonts w:ascii="Arial" w:eastAsia="標楷體" w:hAnsi="Arial" w:cs="Arial"/>
                <w:sz w:val="28"/>
                <w:szCs w:val="28"/>
              </w:rPr>
            </w:pPr>
            <w:r w:rsidRPr="00B95A11">
              <w:rPr>
                <w:rFonts w:ascii="Arial" w:eastAsia="標楷體" w:hAnsi="Arial" w:cs="Arial"/>
                <w:sz w:val="28"/>
              </w:rPr>
              <w:t>O</w:t>
            </w:r>
          </w:p>
        </w:tc>
      </w:tr>
      <w:tr w:rsidR="00E447BF" w:rsidRPr="00B95A11" w:rsidTr="00E447BF">
        <w:trPr>
          <w:trHeight w:val="893"/>
        </w:trPr>
        <w:tc>
          <w:tcPr>
            <w:tcW w:w="816" w:type="dxa"/>
            <w:vAlign w:val="center"/>
          </w:tcPr>
          <w:p w:rsidR="00E447BF" w:rsidRDefault="00E447BF" w:rsidP="0096274D">
            <w:pPr>
              <w:widowControl/>
              <w:jc w:val="center"/>
              <w:rPr>
                <w:rFonts w:ascii="Arial" w:eastAsia="標楷體" w:hAnsi="Arial" w:cs="Arial" w:hint="eastAsia"/>
                <w:sz w:val="28"/>
                <w:szCs w:val="28"/>
              </w:rPr>
            </w:pPr>
          </w:p>
        </w:tc>
        <w:tc>
          <w:tcPr>
            <w:tcW w:w="6593" w:type="dxa"/>
          </w:tcPr>
          <w:p w:rsidR="00E447BF" w:rsidRDefault="00E447BF" w:rsidP="0096274D">
            <w:pPr>
              <w:autoSpaceDE w:val="0"/>
              <w:autoSpaceDN w:val="0"/>
              <w:adjustRightInd w:val="0"/>
              <w:snapToGrid w:val="0"/>
              <w:spacing w:beforeLines="10" w:before="36" w:afterLines="20" w:after="72"/>
              <w:ind w:left="140" w:hangingChars="50" w:hanging="140"/>
              <w:rPr>
                <w:rFonts w:ascii="Arial" w:eastAsia="標楷體" w:hAnsi="Arial" w:cs="Arial" w:hint="eastAsia"/>
                <w:b/>
                <w:color w:val="000000"/>
                <w:kern w:val="0"/>
                <w:sz w:val="28"/>
                <w:szCs w:val="28"/>
                <w:lang w:eastAsia="zh-HK"/>
              </w:rPr>
            </w:pPr>
          </w:p>
        </w:tc>
        <w:tc>
          <w:tcPr>
            <w:tcW w:w="553" w:type="dxa"/>
            <w:vAlign w:val="center"/>
          </w:tcPr>
          <w:p w:rsidR="00E447BF" w:rsidRPr="00B95A11" w:rsidRDefault="00E447BF" w:rsidP="0096274D">
            <w:pPr>
              <w:jc w:val="center"/>
              <w:rPr>
                <w:rFonts w:ascii="Arial" w:eastAsia="標楷體" w:hAnsi="Arial" w:cs="Arial"/>
                <w:sz w:val="28"/>
              </w:rPr>
            </w:pPr>
          </w:p>
        </w:tc>
        <w:tc>
          <w:tcPr>
            <w:tcW w:w="552" w:type="dxa"/>
            <w:vAlign w:val="center"/>
          </w:tcPr>
          <w:p w:rsidR="00E447BF" w:rsidRPr="00B95A11" w:rsidRDefault="00E447BF" w:rsidP="0096274D">
            <w:pPr>
              <w:jc w:val="center"/>
              <w:rPr>
                <w:rFonts w:ascii="Arial" w:eastAsia="標楷體" w:hAnsi="Arial" w:cs="Arial"/>
                <w:sz w:val="28"/>
              </w:rPr>
            </w:pPr>
          </w:p>
        </w:tc>
        <w:tc>
          <w:tcPr>
            <w:tcW w:w="557" w:type="dxa"/>
            <w:vAlign w:val="center"/>
          </w:tcPr>
          <w:p w:rsidR="00E447BF" w:rsidRPr="00B95A11" w:rsidRDefault="00E447BF" w:rsidP="0096274D">
            <w:pPr>
              <w:jc w:val="center"/>
              <w:rPr>
                <w:rFonts w:ascii="Arial" w:eastAsia="標楷體" w:hAnsi="Arial" w:cs="Arial"/>
                <w:sz w:val="28"/>
              </w:rPr>
            </w:pPr>
          </w:p>
        </w:tc>
        <w:tc>
          <w:tcPr>
            <w:tcW w:w="783" w:type="dxa"/>
            <w:vAlign w:val="center"/>
          </w:tcPr>
          <w:p w:rsidR="00E447BF" w:rsidRPr="00B95A11" w:rsidRDefault="00E447BF" w:rsidP="0096274D">
            <w:pPr>
              <w:widowControl/>
              <w:jc w:val="center"/>
              <w:rPr>
                <w:rFonts w:ascii="Arial" w:eastAsia="標楷體" w:hAnsi="Arial" w:cs="Arial"/>
                <w:sz w:val="28"/>
              </w:rPr>
            </w:pPr>
          </w:p>
        </w:tc>
      </w:tr>
    </w:tbl>
    <w:p w:rsidR="00C2508F" w:rsidRPr="00B95A11" w:rsidRDefault="00C2508F">
      <w:pPr>
        <w:widowControl/>
        <w:rPr>
          <w:rFonts w:ascii="Arial" w:eastAsia="標楷體" w:hAnsi="Arial" w:cs="Arial"/>
          <w:sz w:val="28"/>
          <w:szCs w:val="28"/>
        </w:rPr>
      </w:pPr>
    </w:p>
    <w:p w:rsidR="00C2508F" w:rsidRPr="00B95A11" w:rsidRDefault="00C2508F" w:rsidP="00C2508F">
      <w:pPr>
        <w:pStyle w:val="Default"/>
        <w:rPr>
          <w:rFonts w:ascii="Arial" w:hAnsi="Arial" w:cs="Arial"/>
          <w:sz w:val="28"/>
          <w:szCs w:val="28"/>
        </w:rPr>
      </w:pPr>
      <w:r w:rsidRPr="00B95A11">
        <w:rPr>
          <w:rFonts w:ascii="Arial" w:hAnsi="Arial" w:cs="Arial"/>
          <w:sz w:val="28"/>
          <w:szCs w:val="28"/>
        </w:rPr>
        <w:t>三、教師可線上教學之網站</w:t>
      </w:r>
      <w:r w:rsidRPr="00B95A11">
        <w:rPr>
          <w:rFonts w:ascii="Arial" w:hAnsi="Arial" w:cs="Arial"/>
          <w:sz w:val="28"/>
          <w:szCs w:val="28"/>
        </w:rPr>
        <w:t xml:space="preserve"> </w:t>
      </w:r>
    </w:p>
    <w:p w:rsidR="00C2508F" w:rsidRPr="00B95A11" w:rsidRDefault="00C2508F" w:rsidP="00E51F99">
      <w:pPr>
        <w:pStyle w:val="Default"/>
        <w:snapToGrid w:val="0"/>
        <w:ind w:firstLineChars="101" w:firstLine="283"/>
        <w:rPr>
          <w:rFonts w:ascii="Arial" w:hAnsi="Arial" w:cs="Arial"/>
          <w:sz w:val="28"/>
          <w:szCs w:val="28"/>
        </w:rPr>
      </w:pPr>
      <w:r w:rsidRPr="00B95A11">
        <w:rPr>
          <w:rFonts w:ascii="Arial" w:hAnsi="Arial" w:cs="Arial"/>
          <w:sz w:val="28"/>
          <w:szCs w:val="28"/>
        </w:rPr>
        <w:t>(</w:t>
      </w:r>
      <w:r w:rsidRPr="00B95A11">
        <w:rPr>
          <w:rFonts w:ascii="Arial" w:hAnsi="Arial" w:cs="Arial"/>
          <w:sz w:val="28"/>
          <w:szCs w:val="28"/>
        </w:rPr>
        <w:t>一</w:t>
      </w:r>
      <w:r w:rsidRPr="00B95A11">
        <w:rPr>
          <w:rFonts w:ascii="Arial" w:hAnsi="Arial" w:cs="Arial"/>
          <w:sz w:val="28"/>
          <w:szCs w:val="28"/>
        </w:rPr>
        <w:t>)</w:t>
      </w:r>
      <w:r w:rsidR="00D3148B">
        <w:rPr>
          <w:rFonts w:ascii="Arial" w:hAnsi="Arial" w:cs="Arial" w:hint="eastAsia"/>
          <w:sz w:val="28"/>
          <w:szCs w:val="28"/>
        </w:rPr>
        <w:t xml:space="preserve"> </w:t>
      </w:r>
      <w:r w:rsidRPr="00B95A11">
        <w:rPr>
          <w:rFonts w:ascii="Arial" w:hAnsi="Arial" w:cs="Arial"/>
          <w:sz w:val="28"/>
          <w:szCs w:val="28"/>
        </w:rPr>
        <w:t>高雄市達學堂</w:t>
      </w:r>
      <w:r w:rsidR="00E51F99">
        <w:rPr>
          <w:rFonts w:ascii="Arial" w:hAnsi="Arial" w:cs="Arial" w:hint="eastAsia"/>
          <w:sz w:val="28"/>
          <w:szCs w:val="28"/>
        </w:rPr>
        <w:t xml:space="preserve"> </w:t>
      </w:r>
      <w:r w:rsidRPr="00B95A11">
        <w:rPr>
          <w:rFonts w:ascii="Arial" w:hAnsi="Arial" w:cs="Arial"/>
          <w:sz w:val="28"/>
          <w:szCs w:val="28"/>
        </w:rPr>
        <w:t>(</w:t>
      </w:r>
      <w:r w:rsidRPr="00B95A11">
        <w:rPr>
          <w:rFonts w:ascii="Arial" w:hAnsi="Arial" w:cs="Arial"/>
          <w:sz w:val="28"/>
          <w:szCs w:val="28"/>
        </w:rPr>
        <w:t>網址：</w:t>
      </w:r>
      <w:r w:rsidRPr="00B95A11">
        <w:rPr>
          <w:rFonts w:ascii="Arial" w:hAnsi="Arial" w:cs="Arial"/>
          <w:color w:val="0000FF"/>
          <w:sz w:val="28"/>
          <w:szCs w:val="28"/>
        </w:rPr>
        <w:t>http://drlive.kh.edu.tw/</w:t>
      </w:r>
      <w:r w:rsidRPr="00B95A11">
        <w:rPr>
          <w:rFonts w:ascii="Arial" w:hAnsi="Arial" w:cs="Arial"/>
          <w:sz w:val="28"/>
          <w:szCs w:val="28"/>
        </w:rPr>
        <w:t xml:space="preserve">) </w:t>
      </w:r>
    </w:p>
    <w:p w:rsidR="00C2508F" w:rsidRPr="00B95A11" w:rsidRDefault="00C2508F" w:rsidP="00E447BF">
      <w:pPr>
        <w:widowControl/>
        <w:snapToGrid w:val="0"/>
        <w:ind w:firstLineChars="101" w:firstLine="283"/>
        <w:rPr>
          <w:rFonts w:ascii="Arial" w:eastAsia="標楷體" w:hAnsi="Arial" w:cs="Arial"/>
          <w:sz w:val="28"/>
          <w:szCs w:val="28"/>
        </w:rPr>
      </w:pPr>
      <w:r w:rsidRPr="00B95A11">
        <w:rPr>
          <w:rFonts w:ascii="Arial" w:eastAsia="標楷體" w:hAnsi="Arial" w:cs="Arial"/>
          <w:sz w:val="28"/>
          <w:szCs w:val="28"/>
        </w:rPr>
        <w:t>(</w:t>
      </w:r>
      <w:r w:rsidRPr="00B95A11">
        <w:rPr>
          <w:rFonts w:ascii="Arial" w:eastAsia="標楷體" w:hAnsi="Arial" w:cs="Arial"/>
          <w:sz w:val="28"/>
          <w:szCs w:val="28"/>
        </w:rPr>
        <w:t>二</w:t>
      </w:r>
      <w:r w:rsidRPr="00B95A11">
        <w:rPr>
          <w:rFonts w:ascii="Arial" w:eastAsia="標楷體" w:hAnsi="Arial" w:cs="Arial"/>
          <w:sz w:val="28"/>
          <w:szCs w:val="28"/>
        </w:rPr>
        <w:t>)</w:t>
      </w:r>
      <w:r w:rsidR="00D3148B">
        <w:rPr>
          <w:rFonts w:ascii="Arial" w:eastAsia="標楷體" w:hAnsi="Arial" w:cs="Arial" w:hint="eastAsia"/>
          <w:sz w:val="28"/>
          <w:szCs w:val="28"/>
        </w:rPr>
        <w:t xml:space="preserve"> </w:t>
      </w:r>
      <w:r w:rsidR="00E51F99">
        <w:rPr>
          <w:rFonts w:ascii="Arial" w:eastAsia="標楷體" w:hAnsi="Arial" w:cs="Arial" w:hint="eastAsia"/>
          <w:sz w:val="28"/>
          <w:szCs w:val="28"/>
        </w:rPr>
        <w:t xml:space="preserve"> </w:t>
      </w:r>
      <w:r w:rsidRPr="00B95A11">
        <w:rPr>
          <w:rFonts w:ascii="Arial" w:eastAsia="標楷體" w:hAnsi="Arial" w:cs="Arial"/>
          <w:sz w:val="28"/>
          <w:szCs w:val="28"/>
        </w:rPr>
        <w:t>BTS</w:t>
      </w:r>
      <w:r w:rsidRPr="00B95A11">
        <w:rPr>
          <w:rFonts w:ascii="Arial" w:eastAsia="標楷體" w:hAnsi="Arial" w:cs="Arial"/>
          <w:sz w:val="28"/>
          <w:szCs w:val="28"/>
        </w:rPr>
        <w:t>無界塾</w:t>
      </w:r>
      <w:r w:rsidR="00E51F99">
        <w:rPr>
          <w:rFonts w:ascii="Arial" w:eastAsia="標楷體" w:hAnsi="Arial" w:cs="Arial" w:hint="eastAsia"/>
          <w:sz w:val="28"/>
          <w:szCs w:val="28"/>
        </w:rPr>
        <w:t xml:space="preserve"> </w:t>
      </w:r>
      <w:r w:rsidR="00E51F99" w:rsidRPr="00B95A11">
        <w:rPr>
          <w:rFonts w:ascii="Arial" w:eastAsia="標楷體" w:hAnsi="Arial" w:cs="Arial"/>
          <w:sz w:val="28"/>
          <w:szCs w:val="28"/>
        </w:rPr>
        <w:t>(</w:t>
      </w:r>
      <w:r w:rsidR="00E51F99" w:rsidRPr="00B95A11">
        <w:rPr>
          <w:rFonts w:ascii="Arial" w:eastAsia="標楷體" w:hAnsi="Arial" w:cs="Arial"/>
          <w:sz w:val="28"/>
          <w:szCs w:val="28"/>
        </w:rPr>
        <w:t>網址：</w:t>
      </w:r>
      <w:r w:rsidRPr="00B95A11">
        <w:rPr>
          <w:rFonts w:ascii="Arial" w:eastAsia="標楷體" w:hAnsi="Arial" w:cs="Arial"/>
          <w:color w:val="0000FF"/>
          <w:sz w:val="28"/>
          <w:szCs w:val="28"/>
        </w:rPr>
        <w:t>https://www.btsflip.org/</w:t>
      </w:r>
      <w:r w:rsidR="00E51F99">
        <w:rPr>
          <w:rFonts w:ascii="Arial" w:eastAsia="標楷體" w:hAnsi="Arial" w:cs="Arial" w:hint="eastAsia"/>
          <w:color w:val="0000FF"/>
          <w:sz w:val="28"/>
          <w:szCs w:val="28"/>
        </w:rPr>
        <w:t>)</w:t>
      </w:r>
    </w:p>
    <w:p w:rsidR="00AC726F" w:rsidRPr="00B95A11" w:rsidRDefault="00AC726F">
      <w:pPr>
        <w:widowControl/>
        <w:rPr>
          <w:rFonts w:ascii="Arial" w:eastAsia="標楷體" w:hAnsi="Arial" w:cs="Arial"/>
          <w:color w:val="000000"/>
          <w:kern w:val="0"/>
          <w:sz w:val="28"/>
          <w:szCs w:val="28"/>
        </w:rPr>
      </w:pPr>
      <w:r w:rsidRPr="00B95A11">
        <w:rPr>
          <w:rFonts w:ascii="Arial" w:eastAsia="標楷體" w:hAnsi="Arial" w:cs="Arial"/>
          <w:sz w:val="28"/>
          <w:szCs w:val="28"/>
        </w:rPr>
        <w:br w:type="page"/>
      </w:r>
    </w:p>
    <w:p w:rsidR="00C2508F" w:rsidRPr="00B95A11" w:rsidRDefault="00C2508F" w:rsidP="00C2508F">
      <w:pPr>
        <w:pStyle w:val="Default"/>
        <w:rPr>
          <w:rFonts w:ascii="Arial" w:hAnsi="Arial" w:cs="Arial"/>
          <w:sz w:val="28"/>
          <w:szCs w:val="28"/>
        </w:rPr>
      </w:pPr>
      <w:r w:rsidRPr="00B95A11">
        <w:rPr>
          <w:rFonts w:ascii="Arial" w:hAnsi="Arial" w:cs="Arial"/>
          <w:sz w:val="28"/>
          <w:szCs w:val="28"/>
        </w:rPr>
        <w:lastRenderedPageBreak/>
        <w:t>附件三</w:t>
      </w:r>
      <w:r w:rsidRPr="00B95A11">
        <w:rPr>
          <w:rFonts w:ascii="Arial" w:hAnsi="Arial" w:cs="Arial"/>
          <w:sz w:val="28"/>
          <w:szCs w:val="28"/>
        </w:rPr>
        <w:t xml:space="preserve"> </w:t>
      </w:r>
    </w:p>
    <w:p w:rsidR="00C2508F" w:rsidRPr="00DB6F19" w:rsidRDefault="00C2508F" w:rsidP="00DB6F19">
      <w:pPr>
        <w:pStyle w:val="Default"/>
        <w:snapToGrid w:val="0"/>
        <w:jc w:val="center"/>
        <w:rPr>
          <w:rFonts w:ascii="Arial" w:hAnsi="Arial" w:cs="Arial"/>
          <w:b/>
          <w:sz w:val="32"/>
          <w:szCs w:val="32"/>
        </w:rPr>
      </w:pPr>
      <w:r w:rsidRPr="00DB6F19">
        <w:rPr>
          <w:rFonts w:ascii="Arial" w:hAnsi="Arial" w:cs="Arial"/>
          <w:b/>
          <w:sz w:val="32"/>
          <w:szCs w:val="32"/>
        </w:rPr>
        <w:t>高雄市</w:t>
      </w:r>
      <w:r w:rsidR="000A2821">
        <w:rPr>
          <w:rFonts w:ascii="Arial" w:hAnsi="Arial" w:cs="Arial" w:hint="eastAsia"/>
          <w:b/>
          <w:sz w:val="32"/>
          <w:szCs w:val="32"/>
          <w:lang w:eastAsia="zh-HK"/>
        </w:rPr>
        <w:t>鼓山高中</w:t>
      </w:r>
      <w:r w:rsidRPr="00DB6F19">
        <w:rPr>
          <w:rFonts w:ascii="Arial" w:hAnsi="Arial" w:cs="Arial"/>
          <w:b/>
          <w:sz w:val="32"/>
          <w:szCs w:val="32"/>
        </w:rPr>
        <w:t>因應嚴重特殊傳染性肺炎疫情</w:t>
      </w:r>
    </w:p>
    <w:p w:rsidR="00BC1B26" w:rsidRPr="00DB6F19" w:rsidRDefault="00C2508F" w:rsidP="00DB6F19">
      <w:pPr>
        <w:pStyle w:val="Default"/>
        <w:snapToGrid w:val="0"/>
        <w:spacing w:afterLines="50" w:after="180"/>
        <w:jc w:val="center"/>
        <w:rPr>
          <w:rFonts w:ascii="Arial" w:hAnsi="Arial" w:cs="Arial"/>
          <w:b/>
          <w:sz w:val="32"/>
          <w:szCs w:val="32"/>
        </w:rPr>
      </w:pPr>
      <w:r w:rsidRPr="00DB6F19">
        <w:rPr>
          <w:rFonts w:ascii="Arial" w:hAnsi="Arial" w:cs="Arial"/>
          <w:b/>
          <w:sz w:val="32"/>
          <w:szCs w:val="32"/>
        </w:rPr>
        <w:t>補課暨課業學習計畫</w:t>
      </w:r>
      <w:r w:rsidRPr="00DB6F19">
        <w:rPr>
          <w:rFonts w:ascii="Arial" w:hAnsi="Arial" w:cs="Arial"/>
          <w:b/>
          <w:sz w:val="32"/>
          <w:szCs w:val="32"/>
        </w:rPr>
        <w:t>-</w:t>
      </w:r>
      <w:r w:rsidRPr="00DB6F19">
        <w:rPr>
          <w:rFonts w:ascii="Arial" w:hAnsi="Arial" w:cs="Arial"/>
          <w:b/>
          <w:sz w:val="32"/>
          <w:szCs w:val="32"/>
        </w:rPr>
        <w:t>學生自主學習歷程紀錄</w:t>
      </w:r>
    </w:p>
    <w:tbl>
      <w:tblPr>
        <w:tblStyle w:val="a9"/>
        <w:tblW w:w="0" w:type="auto"/>
        <w:tblLook w:val="04A0" w:firstRow="1" w:lastRow="0" w:firstColumn="1" w:lastColumn="0" w:noHBand="0" w:noVBand="1"/>
      </w:tblPr>
      <w:tblGrid>
        <w:gridCol w:w="956"/>
        <w:gridCol w:w="2989"/>
        <w:gridCol w:w="811"/>
        <w:gridCol w:w="2428"/>
        <w:gridCol w:w="1028"/>
        <w:gridCol w:w="1642"/>
      </w:tblGrid>
      <w:tr w:rsidR="00C2508F" w:rsidRPr="00B95A11" w:rsidTr="00DB6F19">
        <w:tc>
          <w:tcPr>
            <w:tcW w:w="959" w:type="dxa"/>
          </w:tcPr>
          <w:p w:rsidR="00C2508F" w:rsidRPr="00B95A11" w:rsidRDefault="00DB6F19" w:rsidP="00C2508F">
            <w:pPr>
              <w:pStyle w:val="Default"/>
              <w:rPr>
                <w:rFonts w:ascii="Arial" w:hAnsi="Arial" w:cs="Arial"/>
                <w:sz w:val="28"/>
                <w:szCs w:val="28"/>
              </w:rPr>
            </w:pPr>
            <w:r>
              <w:rPr>
                <w:rFonts w:ascii="Arial" w:hAnsi="Arial" w:cs="Arial" w:hint="eastAsia"/>
                <w:sz w:val="28"/>
                <w:szCs w:val="28"/>
              </w:rPr>
              <w:t>姓名</w:t>
            </w:r>
          </w:p>
        </w:tc>
        <w:tc>
          <w:tcPr>
            <w:tcW w:w="3013" w:type="dxa"/>
          </w:tcPr>
          <w:p w:rsidR="00C2508F" w:rsidRPr="00B95A11" w:rsidRDefault="00C2508F" w:rsidP="00C2508F">
            <w:pPr>
              <w:pStyle w:val="Default"/>
              <w:rPr>
                <w:rFonts w:ascii="Arial" w:hAnsi="Arial" w:cs="Arial"/>
                <w:sz w:val="28"/>
                <w:szCs w:val="28"/>
              </w:rPr>
            </w:pPr>
          </w:p>
        </w:tc>
        <w:tc>
          <w:tcPr>
            <w:tcW w:w="814" w:type="dxa"/>
          </w:tcPr>
          <w:p w:rsidR="00C2508F" w:rsidRPr="00B95A11" w:rsidRDefault="00DB6F19" w:rsidP="00C2508F">
            <w:pPr>
              <w:pStyle w:val="Default"/>
              <w:rPr>
                <w:rFonts w:ascii="Arial" w:hAnsi="Arial" w:cs="Arial"/>
                <w:sz w:val="28"/>
                <w:szCs w:val="28"/>
              </w:rPr>
            </w:pPr>
            <w:r>
              <w:rPr>
                <w:rFonts w:ascii="Arial" w:hAnsi="Arial" w:cs="Arial" w:hint="eastAsia"/>
                <w:sz w:val="28"/>
                <w:szCs w:val="28"/>
              </w:rPr>
              <w:t>班級</w:t>
            </w:r>
          </w:p>
        </w:tc>
        <w:tc>
          <w:tcPr>
            <w:tcW w:w="2447" w:type="dxa"/>
          </w:tcPr>
          <w:p w:rsidR="00C2508F" w:rsidRPr="00B95A11" w:rsidRDefault="00C2508F" w:rsidP="00C2508F">
            <w:pPr>
              <w:pStyle w:val="Default"/>
              <w:rPr>
                <w:rFonts w:ascii="Arial" w:hAnsi="Arial" w:cs="Arial"/>
                <w:sz w:val="28"/>
                <w:szCs w:val="28"/>
              </w:rPr>
            </w:pPr>
          </w:p>
        </w:tc>
        <w:tc>
          <w:tcPr>
            <w:tcW w:w="1033" w:type="dxa"/>
          </w:tcPr>
          <w:p w:rsidR="00C2508F" w:rsidRPr="00B95A11" w:rsidRDefault="00DB6F19" w:rsidP="00C2508F">
            <w:pPr>
              <w:pStyle w:val="Default"/>
              <w:rPr>
                <w:rFonts w:ascii="Arial" w:hAnsi="Arial" w:cs="Arial"/>
                <w:sz w:val="28"/>
                <w:szCs w:val="28"/>
              </w:rPr>
            </w:pPr>
            <w:r>
              <w:rPr>
                <w:rFonts w:ascii="Arial" w:hAnsi="Arial" w:cs="Arial" w:hint="eastAsia"/>
                <w:sz w:val="28"/>
                <w:szCs w:val="28"/>
              </w:rPr>
              <w:t>座號</w:t>
            </w:r>
          </w:p>
        </w:tc>
        <w:tc>
          <w:tcPr>
            <w:tcW w:w="1654" w:type="dxa"/>
          </w:tcPr>
          <w:p w:rsidR="00C2508F" w:rsidRPr="00B95A11" w:rsidRDefault="00C2508F" w:rsidP="00C2508F">
            <w:pPr>
              <w:pStyle w:val="Default"/>
              <w:rPr>
                <w:rFonts w:ascii="Arial" w:hAnsi="Arial" w:cs="Arial"/>
                <w:sz w:val="28"/>
                <w:szCs w:val="28"/>
              </w:rPr>
            </w:pPr>
          </w:p>
        </w:tc>
      </w:tr>
    </w:tbl>
    <w:p w:rsidR="00C2508F" w:rsidRPr="00B95A11" w:rsidRDefault="00C2508F" w:rsidP="00C2508F">
      <w:pPr>
        <w:pStyle w:val="Default"/>
        <w:rPr>
          <w:rFonts w:ascii="Arial" w:hAnsi="Arial" w:cs="Arial"/>
          <w:sz w:val="28"/>
          <w:szCs w:val="28"/>
        </w:rPr>
      </w:pPr>
    </w:p>
    <w:tbl>
      <w:tblPr>
        <w:tblStyle w:val="a9"/>
        <w:tblW w:w="0" w:type="auto"/>
        <w:tblLook w:val="04A0" w:firstRow="1" w:lastRow="0" w:firstColumn="1" w:lastColumn="0" w:noHBand="0" w:noVBand="1"/>
      </w:tblPr>
      <w:tblGrid>
        <w:gridCol w:w="955"/>
        <w:gridCol w:w="1408"/>
        <w:gridCol w:w="4784"/>
        <w:gridCol w:w="1830"/>
        <w:gridCol w:w="877"/>
      </w:tblGrid>
      <w:tr w:rsidR="00C2508F" w:rsidRPr="00B95A11" w:rsidTr="00C814AF">
        <w:trPr>
          <w:trHeight w:val="633"/>
        </w:trPr>
        <w:tc>
          <w:tcPr>
            <w:tcW w:w="957" w:type="dxa"/>
            <w:vAlign w:val="center"/>
          </w:tcPr>
          <w:p w:rsidR="00C2508F" w:rsidRPr="00B95A11" w:rsidRDefault="00DB6F19" w:rsidP="00DB6F19">
            <w:pPr>
              <w:pStyle w:val="Default"/>
              <w:snapToGrid w:val="0"/>
              <w:jc w:val="center"/>
              <w:rPr>
                <w:rFonts w:ascii="Arial" w:hAnsi="Arial" w:cs="Arial"/>
                <w:sz w:val="28"/>
                <w:szCs w:val="28"/>
              </w:rPr>
            </w:pPr>
            <w:r>
              <w:rPr>
                <w:rFonts w:ascii="Arial" w:hAnsi="Arial" w:cs="Arial" w:hint="eastAsia"/>
                <w:sz w:val="28"/>
                <w:szCs w:val="28"/>
              </w:rPr>
              <w:t>日期</w:t>
            </w:r>
          </w:p>
        </w:tc>
        <w:tc>
          <w:tcPr>
            <w:tcW w:w="1413" w:type="dxa"/>
            <w:vAlign w:val="center"/>
          </w:tcPr>
          <w:p w:rsidR="00C2508F" w:rsidRDefault="00DB6F19" w:rsidP="00DB6F19">
            <w:pPr>
              <w:pStyle w:val="Default"/>
              <w:snapToGrid w:val="0"/>
              <w:jc w:val="center"/>
              <w:rPr>
                <w:rFonts w:ascii="Arial" w:hAnsi="Arial" w:cs="Arial"/>
                <w:sz w:val="28"/>
                <w:szCs w:val="28"/>
              </w:rPr>
            </w:pPr>
            <w:r>
              <w:rPr>
                <w:rFonts w:ascii="Arial" w:hAnsi="Arial" w:cs="Arial" w:hint="eastAsia"/>
                <w:sz w:val="28"/>
                <w:szCs w:val="28"/>
              </w:rPr>
              <w:t>課程科目</w:t>
            </w:r>
          </w:p>
          <w:p w:rsidR="00DB6F19" w:rsidRPr="00B95A11" w:rsidRDefault="00DB6F19" w:rsidP="00DB6F19">
            <w:pPr>
              <w:pStyle w:val="Default"/>
              <w:snapToGrid w:val="0"/>
              <w:jc w:val="center"/>
              <w:rPr>
                <w:rFonts w:ascii="Arial" w:hAnsi="Arial" w:cs="Arial"/>
                <w:sz w:val="28"/>
                <w:szCs w:val="28"/>
              </w:rPr>
            </w:pPr>
            <w:r>
              <w:rPr>
                <w:rFonts w:ascii="Arial" w:hAnsi="Arial" w:cs="Arial" w:hint="eastAsia"/>
                <w:sz w:val="28"/>
                <w:szCs w:val="28"/>
              </w:rPr>
              <w:t>/</w:t>
            </w:r>
            <w:r>
              <w:rPr>
                <w:rFonts w:ascii="Arial" w:hAnsi="Arial" w:cs="Arial" w:hint="eastAsia"/>
                <w:sz w:val="28"/>
                <w:szCs w:val="28"/>
              </w:rPr>
              <w:t>進度</w:t>
            </w:r>
          </w:p>
        </w:tc>
        <w:tc>
          <w:tcPr>
            <w:tcW w:w="4807" w:type="dxa"/>
            <w:vAlign w:val="center"/>
          </w:tcPr>
          <w:p w:rsidR="00C2508F" w:rsidRPr="00B95A11" w:rsidRDefault="00DB6F19" w:rsidP="00DB6F19">
            <w:pPr>
              <w:pStyle w:val="Default"/>
              <w:snapToGrid w:val="0"/>
              <w:jc w:val="center"/>
              <w:rPr>
                <w:rFonts w:ascii="Arial" w:hAnsi="Arial" w:cs="Arial"/>
                <w:sz w:val="28"/>
                <w:szCs w:val="28"/>
              </w:rPr>
            </w:pPr>
            <w:r>
              <w:rPr>
                <w:rFonts w:ascii="Arial" w:hAnsi="Arial" w:cs="Arial" w:hint="eastAsia"/>
                <w:sz w:val="28"/>
                <w:szCs w:val="28"/>
              </w:rPr>
              <w:t>實施方式</w:t>
            </w:r>
          </w:p>
        </w:tc>
        <w:tc>
          <w:tcPr>
            <w:tcW w:w="1838" w:type="dxa"/>
            <w:vAlign w:val="center"/>
          </w:tcPr>
          <w:p w:rsidR="00C2508F" w:rsidRPr="00B95A11" w:rsidRDefault="00DB6F19" w:rsidP="00DB6F19">
            <w:pPr>
              <w:pStyle w:val="Default"/>
              <w:snapToGrid w:val="0"/>
              <w:jc w:val="center"/>
              <w:rPr>
                <w:rFonts w:ascii="Arial" w:hAnsi="Arial" w:cs="Arial"/>
                <w:sz w:val="28"/>
                <w:szCs w:val="28"/>
              </w:rPr>
            </w:pPr>
            <w:r>
              <w:rPr>
                <w:rFonts w:ascii="Arial" w:hAnsi="Arial" w:cs="Arial" w:hint="eastAsia"/>
                <w:sz w:val="28"/>
                <w:szCs w:val="28"/>
              </w:rPr>
              <w:t>學習筆記</w:t>
            </w:r>
          </w:p>
        </w:tc>
        <w:tc>
          <w:tcPr>
            <w:tcW w:w="879" w:type="dxa"/>
            <w:vAlign w:val="center"/>
          </w:tcPr>
          <w:p w:rsidR="00C2508F" w:rsidRPr="00B95A11" w:rsidRDefault="00DB6F19" w:rsidP="00DB6F19">
            <w:pPr>
              <w:pStyle w:val="Default"/>
              <w:snapToGrid w:val="0"/>
              <w:jc w:val="center"/>
              <w:rPr>
                <w:rFonts w:ascii="Arial" w:hAnsi="Arial" w:cs="Arial"/>
                <w:sz w:val="28"/>
                <w:szCs w:val="28"/>
              </w:rPr>
            </w:pPr>
            <w:r>
              <w:rPr>
                <w:rFonts w:ascii="Arial" w:hAnsi="Arial" w:cs="Arial" w:hint="eastAsia"/>
                <w:sz w:val="28"/>
                <w:szCs w:val="28"/>
              </w:rPr>
              <w:t>時數</w:t>
            </w:r>
          </w:p>
        </w:tc>
      </w:tr>
      <w:tr w:rsidR="00C2508F" w:rsidRPr="00B95A11" w:rsidTr="00C814AF">
        <w:trPr>
          <w:trHeight w:val="1399"/>
        </w:trPr>
        <w:tc>
          <w:tcPr>
            <w:tcW w:w="957" w:type="dxa"/>
          </w:tcPr>
          <w:p w:rsidR="00C2508F" w:rsidRPr="00B95A11" w:rsidRDefault="00C2508F" w:rsidP="00C2508F">
            <w:pPr>
              <w:pStyle w:val="Default"/>
              <w:rPr>
                <w:rFonts w:ascii="Arial" w:hAnsi="Arial" w:cs="Arial"/>
                <w:sz w:val="28"/>
                <w:szCs w:val="28"/>
              </w:rPr>
            </w:pPr>
          </w:p>
        </w:tc>
        <w:tc>
          <w:tcPr>
            <w:tcW w:w="1413" w:type="dxa"/>
          </w:tcPr>
          <w:p w:rsidR="00C2508F" w:rsidRPr="00B95A11" w:rsidRDefault="00C2508F" w:rsidP="00C2508F">
            <w:pPr>
              <w:pStyle w:val="Default"/>
              <w:rPr>
                <w:rFonts w:ascii="Arial" w:hAnsi="Arial" w:cs="Arial"/>
                <w:sz w:val="28"/>
                <w:szCs w:val="28"/>
              </w:rPr>
            </w:pPr>
          </w:p>
        </w:tc>
        <w:tc>
          <w:tcPr>
            <w:tcW w:w="4807" w:type="dxa"/>
          </w:tcPr>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線上學習</w:t>
            </w:r>
          </w:p>
          <w:p w:rsidR="00C2508F"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其他方式</w:t>
            </w:r>
          </w:p>
          <w:p w:rsidR="00A65487" w:rsidRPr="00B95A11" w:rsidRDefault="00A65487" w:rsidP="00C814AF">
            <w:pPr>
              <w:pStyle w:val="Default"/>
              <w:snapToGrid w:val="0"/>
              <w:spacing w:beforeLines="20" w:before="72"/>
              <w:rPr>
                <w:rFonts w:ascii="Arial" w:hAnsi="Arial" w:cs="Arial"/>
                <w:sz w:val="28"/>
                <w:szCs w:val="28"/>
              </w:rPr>
            </w:pPr>
            <w:r>
              <w:rPr>
                <w:rFonts w:ascii="Arial" w:hAnsi="Arial" w:cs="Arial" w:hint="eastAsia"/>
                <w:sz w:val="28"/>
                <w:szCs w:val="28"/>
              </w:rPr>
              <w:t>請說明：</w:t>
            </w:r>
            <w:r w:rsidRPr="00A65487">
              <w:rPr>
                <w:rFonts w:ascii="Arial" w:hAnsi="Arial" w:cs="Arial" w:hint="eastAsia"/>
                <w:sz w:val="28"/>
                <w:szCs w:val="28"/>
                <w:u w:val="single"/>
              </w:rPr>
              <w:t xml:space="preserve">                        </w:t>
            </w:r>
          </w:p>
        </w:tc>
        <w:tc>
          <w:tcPr>
            <w:tcW w:w="1838" w:type="dxa"/>
          </w:tcPr>
          <w:p w:rsidR="00C2508F" w:rsidRPr="00B95A11" w:rsidRDefault="00C2508F" w:rsidP="00C2508F">
            <w:pPr>
              <w:pStyle w:val="Default"/>
              <w:rPr>
                <w:rFonts w:ascii="Arial" w:hAnsi="Arial" w:cs="Arial"/>
                <w:sz w:val="28"/>
                <w:szCs w:val="28"/>
              </w:rPr>
            </w:pPr>
          </w:p>
        </w:tc>
        <w:tc>
          <w:tcPr>
            <w:tcW w:w="879" w:type="dxa"/>
          </w:tcPr>
          <w:p w:rsidR="00C2508F" w:rsidRPr="00B95A11" w:rsidRDefault="00C2508F" w:rsidP="00C2508F">
            <w:pPr>
              <w:pStyle w:val="Default"/>
              <w:rPr>
                <w:rFonts w:ascii="Arial" w:hAnsi="Arial" w:cs="Arial"/>
                <w:sz w:val="28"/>
                <w:szCs w:val="28"/>
              </w:rPr>
            </w:pPr>
          </w:p>
        </w:tc>
      </w:tr>
      <w:tr w:rsidR="00C2508F" w:rsidRPr="00B95A11" w:rsidTr="00C814AF">
        <w:trPr>
          <w:trHeight w:val="1523"/>
        </w:trPr>
        <w:tc>
          <w:tcPr>
            <w:tcW w:w="957" w:type="dxa"/>
          </w:tcPr>
          <w:p w:rsidR="00C2508F" w:rsidRPr="00B95A11" w:rsidRDefault="00C2508F" w:rsidP="00C2508F">
            <w:pPr>
              <w:pStyle w:val="Default"/>
              <w:rPr>
                <w:rFonts w:ascii="Arial" w:hAnsi="Arial" w:cs="Arial"/>
                <w:sz w:val="28"/>
                <w:szCs w:val="28"/>
              </w:rPr>
            </w:pPr>
          </w:p>
        </w:tc>
        <w:tc>
          <w:tcPr>
            <w:tcW w:w="1413" w:type="dxa"/>
          </w:tcPr>
          <w:p w:rsidR="00C2508F" w:rsidRPr="00B95A11" w:rsidRDefault="00C2508F" w:rsidP="00C2508F">
            <w:pPr>
              <w:pStyle w:val="Default"/>
              <w:rPr>
                <w:rFonts w:ascii="Arial" w:hAnsi="Arial" w:cs="Arial"/>
                <w:sz w:val="28"/>
                <w:szCs w:val="28"/>
              </w:rPr>
            </w:pPr>
          </w:p>
        </w:tc>
        <w:tc>
          <w:tcPr>
            <w:tcW w:w="4807" w:type="dxa"/>
          </w:tcPr>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線上學習</w:t>
            </w:r>
          </w:p>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其他方式</w:t>
            </w:r>
          </w:p>
          <w:p w:rsidR="00C2508F" w:rsidRPr="00B95A11" w:rsidRDefault="00A65487" w:rsidP="00C814AF">
            <w:pPr>
              <w:pStyle w:val="Default"/>
              <w:spacing w:beforeLines="20" w:before="72"/>
              <w:rPr>
                <w:rFonts w:ascii="Arial" w:hAnsi="Arial" w:cs="Arial"/>
                <w:sz w:val="28"/>
                <w:szCs w:val="28"/>
              </w:rPr>
            </w:pPr>
            <w:r>
              <w:rPr>
                <w:rFonts w:ascii="Arial" w:hAnsi="Arial" w:cs="Arial" w:hint="eastAsia"/>
                <w:sz w:val="28"/>
                <w:szCs w:val="28"/>
              </w:rPr>
              <w:t>請說明：</w:t>
            </w:r>
            <w:r w:rsidRPr="00A65487">
              <w:rPr>
                <w:rFonts w:ascii="Arial" w:hAnsi="Arial" w:cs="Arial" w:hint="eastAsia"/>
                <w:sz w:val="28"/>
                <w:szCs w:val="28"/>
                <w:u w:val="single"/>
              </w:rPr>
              <w:t xml:space="preserve">                        </w:t>
            </w:r>
          </w:p>
        </w:tc>
        <w:tc>
          <w:tcPr>
            <w:tcW w:w="1838" w:type="dxa"/>
          </w:tcPr>
          <w:p w:rsidR="00C2508F" w:rsidRPr="00B95A11" w:rsidRDefault="00C2508F" w:rsidP="00C2508F">
            <w:pPr>
              <w:pStyle w:val="Default"/>
              <w:rPr>
                <w:rFonts w:ascii="Arial" w:hAnsi="Arial" w:cs="Arial"/>
                <w:sz w:val="28"/>
                <w:szCs w:val="28"/>
              </w:rPr>
            </w:pPr>
          </w:p>
        </w:tc>
        <w:tc>
          <w:tcPr>
            <w:tcW w:w="879" w:type="dxa"/>
          </w:tcPr>
          <w:p w:rsidR="00C2508F" w:rsidRPr="00B95A11" w:rsidRDefault="00C2508F" w:rsidP="00C2508F">
            <w:pPr>
              <w:pStyle w:val="Default"/>
              <w:rPr>
                <w:rFonts w:ascii="Arial" w:hAnsi="Arial" w:cs="Arial"/>
                <w:sz w:val="28"/>
                <w:szCs w:val="28"/>
              </w:rPr>
            </w:pPr>
          </w:p>
        </w:tc>
      </w:tr>
      <w:tr w:rsidR="00C2508F" w:rsidRPr="00B95A11" w:rsidTr="00C814AF">
        <w:trPr>
          <w:trHeight w:val="1523"/>
        </w:trPr>
        <w:tc>
          <w:tcPr>
            <w:tcW w:w="957" w:type="dxa"/>
          </w:tcPr>
          <w:p w:rsidR="00C2508F" w:rsidRPr="00B95A11" w:rsidRDefault="00C2508F" w:rsidP="00C2508F">
            <w:pPr>
              <w:pStyle w:val="Default"/>
              <w:rPr>
                <w:rFonts w:ascii="Arial" w:hAnsi="Arial" w:cs="Arial"/>
                <w:sz w:val="28"/>
                <w:szCs w:val="28"/>
              </w:rPr>
            </w:pPr>
          </w:p>
        </w:tc>
        <w:tc>
          <w:tcPr>
            <w:tcW w:w="1413" w:type="dxa"/>
          </w:tcPr>
          <w:p w:rsidR="00C2508F" w:rsidRPr="00B95A11" w:rsidRDefault="00C2508F" w:rsidP="00C2508F">
            <w:pPr>
              <w:pStyle w:val="Default"/>
              <w:rPr>
                <w:rFonts w:ascii="Arial" w:hAnsi="Arial" w:cs="Arial"/>
                <w:sz w:val="28"/>
                <w:szCs w:val="28"/>
              </w:rPr>
            </w:pPr>
          </w:p>
        </w:tc>
        <w:tc>
          <w:tcPr>
            <w:tcW w:w="4807" w:type="dxa"/>
          </w:tcPr>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線上學習</w:t>
            </w:r>
          </w:p>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其他方式</w:t>
            </w:r>
          </w:p>
          <w:p w:rsidR="00C2508F" w:rsidRPr="00B95A11" w:rsidRDefault="00A65487" w:rsidP="00C814AF">
            <w:pPr>
              <w:pStyle w:val="Default"/>
              <w:spacing w:beforeLines="20" w:before="72"/>
              <w:rPr>
                <w:rFonts w:ascii="Arial" w:hAnsi="Arial" w:cs="Arial"/>
                <w:sz w:val="28"/>
                <w:szCs w:val="28"/>
              </w:rPr>
            </w:pPr>
            <w:r>
              <w:rPr>
                <w:rFonts w:ascii="Arial" w:hAnsi="Arial" w:cs="Arial" w:hint="eastAsia"/>
                <w:sz w:val="28"/>
                <w:szCs w:val="28"/>
              </w:rPr>
              <w:t>請說明：</w:t>
            </w:r>
            <w:r w:rsidRPr="00A65487">
              <w:rPr>
                <w:rFonts w:ascii="Arial" w:hAnsi="Arial" w:cs="Arial" w:hint="eastAsia"/>
                <w:sz w:val="28"/>
                <w:szCs w:val="28"/>
                <w:u w:val="single"/>
              </w:rPr>
              <w:t xml:space="preserve">                        </w:t>
            </w:r>
          </w:p>
        </w:tc>
        <w:tc>
          <w:tcPr>
            <w:tcW w:w="1838" w:type="dxa"/>
          </w:tcPr>
          <w:p w:rsidR="00C2508F" w:rsidRPr="00B95A11" w:rsidRDefault="00C2508F" w:rsidP="00C2508F">
            <w:pPr>
              <w:pStyle w:val="Default"/>
              <w:rPr>
                <w:rFonts w:ascii="Arial" w:hAnsi="Arial" w:cs="Arial"/>
                <w:sz w:val="28"/>
                <w:szCs w:val="28"/>
              </w:rPr>
            </w:pPr>
          </w:p>
        </w:tc>
        <w:tc>
          <w:tcPr>
            <w:tcW w:w="879" w:type="dxa"/>
          </w:tcPr>
          <w:p w:rsidR="00C2508F" w:rsidRPr="00B95A11" w:rsidRDefault="00C2508F" w:rsidP="00C2508F">
            <w:pPr>
              <w:pStyle w:val="Default"/>
              <w:rPr>
                <w:rFonts w:ascii="Arial" w:hAnsi="Arial" w:cs="Arial"/>
                <w:sz w:val="28"/>
                <w:szCs w:val="28"/>
              </w:rPr>
            </w:pPr>
          </w:p>
        </w:tc>
      </w:tr>
      <w:tr w:rsidR="00C2508F" w:rsidRPr="00B95A11" w:rsidTr="00C814AF">
        <w:trPr>
          <w:trHeight w:val="1523"/>
        </w:trPr>
        <w:tc>
          <w:tcPr>
            <w:tcW w:w="957" w:type="dxa"/>
          </w:tcPr>
          <w:p w:rsidR="00C2508F" w:rsidRPr="00B95A11" w:rsidRDefault="00C2508F" w:rsidP="00C2508F">
            <w:pPr>
              <w:pStyle w:val="Default"/>
              <w:rPr>
                <w:rFonts w:ascii="Arial" w:hAnsi="Arial" w:cs="Arial"/>
                <w:sz w:val="28"/>
                <w:szCs w:val="28"/>
              </w:rPr>
            </w:pPr>
          </w:p>
        </w:tc>
        <w:tc>
          <w:tcPr>
            <w:tcW w:w="1413" w:type="dxa"/>
          </w:tcPr>
          <w:p w:rsidR="00C2508F" w:rsidRPr="00B95A11" w:rsidRDefault="00C2508F" w:rsidP="00C2508F">
            <w:pPr>
              <w:pStyle w:val="Default"/>
              <w:rPr>
                <w:rFonts w:ascii="Arial" w:hAnsi="Arial" w:cs="Arial"/>
                <w:sz w:val="28"/>
                <w:szCs w:val="28"/>
              </w:rPr>
            </w:pPr>
          </w:p>
        </w:tc>
        <w:tc>
          <w:tcPr>
            <w:tcW w:w="4807" w:type="dxa"/>
          </w:tcPr>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線上學習</w:t>
            </w:r>
          </w:p>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其他方式</w:t>
            </w:r>
          </w:p>
          <w:p w:rsidR="00C2508F" w:rsidRPr="00B95A11" w:rsidRDefault="00A65487" w:rsidP="00C814AF">
            <w:pPr>
              <w:pStyle w:val="Default"/>
              <w:spacing w:beforeLines="20" w:before="72"/>
              <w:rPr>
                <w:rFonts w:ascii="Arial" w:hAnsi="Arial" w:cs="Arial"/>
                <w:sz w:val="28"/>
                <w:szCs w:val="28"/>
              </w:rPr>
            </w:pPr>
            <w:r>
              <w:rPr>
                <w:rFonts w:ascii="Arial" w:hAnsi="Arial" w:cs="Arial" w:hint="eastAsia"/>
                <w:sz w:val="28"/>
                <w:szCs w:val="28"/>
              </w:rPr>
              <w:t>請說明：</w:t>
            </w:r>
            <w:r w:rsidRPr="00A65487">
              <w:rPr>
                <w:rFonts w:ascii="Arial" w:hAnsi="Arial" w:cs="Arial" w:hint="eastAsia"/>
                <w:sz w:val="28"/>
                <w:szCs w:val="28"/>
                <w:u w:val="single"/>
              </w:rPr>
              <w:t xml:space="preserve">                        </w:t>
            </w:r>
          </w:p>
        </w:tc>
        <w:tc>
          <w:tcPr>
            <w:tcW w:w="1838" w:type="dxa"/>
          </w:tcPr>
          <w:p w:rsidR="00C2508F" w:rsidRPr="00B95A11" w:rsidRDefault="00C2508F" w:rsidP="00C2508F">
            <w:pPr>
              <w:pStyle w:val="Default"/>
              <w:rPr>
                <w:rFonts w:ascii="Arial" w:hAnsi="Arial" w:cs="Arial"/>
                <w:sz w:val="28"/>
                <w:szCs w:val="28"/>
              </w:rPr>
            </w:pPr>
          </w:p>
        </w:tc>
        <w:tc>
          <w:tcPr>
            <w:tcW w:w="879" w:type="dxa"/>
          </w:tcPr>
          <w:p w:rsidR="00C2508F" w:rsidRPr="00B95A11" w:rsidRDefault="00C2508F" w:rsidP="00C2508F">
            <w:pPr>
              <w:pStyle w:val="Default"/>
              <w:rPr>
                <w:rFonts w:ascii="Arial" w:hAnsi="Arial" w:cs="Arial"/>
                <w:sz w:val="28"/>
                <w:szCs w:val="28"/>
              </w:rPr>
            </w:pPr>
          </w:p>
        </w:tc>
      </w:tr>
      <w:tr w:rsidR="00C2508F" w:rsidRPr="00B95A11" w:rsidTr="00C814AF">
        <w:trPr>
          <w:trHeight w:val="1523"/>
        </w:trPr>
        <w:tc>
          <w:tcPr>
            <w:tcW w:w="957" w:type="dxa"/>
          </w:tcPr>
          <w:p w:rsidR="00C2508F" w:rsidRPr="00B95A11" w:rsidRDefault="00C2508F" w:rsidP="00C2508F">
            <w:pPr>
              <w:pStyle w:val="Default"/>
              <w:rPr>
                <w:rFonts w:ascii="Arial" w:hAnsi="Arial" w:cs="Arial"/>
                <w:sz w:val="28"/>
                <w:szCs w:val="28"/>
              </w:rPr>
            </w:pPr>
          </w:p>
        </w:tc>
        <w:tc>
          <w:tcPr>
            <w:tcW w:w="1413" w:type="dxa"/>
          </w:tcPr>
          <w:p w:rsidR="00C2508F" w:rsidRPr="00B95A11" w:rsidRDefault="00C2508F" w:rsidP="00C2508F">
            <w:pPr>
              <w:pStyle w:val="Default"/>
              <w:rPr>
                <w:rFonts w:ascii="Arial" w:hAnsi="Arial" w:cs="Arial"/>
                <w:sz w:val="28"/>
                <w:szCs w:val="28"/>
              </w:rPr>
            </w:pPr>
          </w:p>
        </w:tc>
        <w:tc>
          <w:tcPr>
            <w:tcW w:w="4807" w:type="dxa"/>
          </w:tcPr>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線上學習</w:t>
            </w:r>
          </w:p>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其他方式</w:t>
            </w:r>
          </w:p>
          <w:p w:rsidR="00C2508F" w:rsidRPr="00B95A11" w:rsidRDefault="00A65487" w:rsidP="00C814AF">
            <w:pPr>
              <w:pStyle w:val="Default"/>
              <w:spacing w:beforeLines="20" w:before="72"/>
              <w:rPr>
                <w:rFonts w:ascii="Arial" w:hAnsi="Arial" w:cs="Arial"/>
                <w:sz w:val="28"/>
                <w:szCs w:val="28"/>
              </w:rPr>
            </w:pPr>
            <w:r>
              <w:rPr>
                <w:rFonts w:ascii="Arial" w:hAnsi="Arial" w:cs="Arial" w:hint="eastAsia"/>
                <w:sz w:val="28"/>
                <w:szCs w:val="28"/>
              </w:rPr>
              <w:t>請說明：</w:t>
            </w:r>
            <w:r w:rsidRPr="00A65487">
              <w:rPr>
                <w:rFonts w:ascii="Arial" w:hAnsi="Arial" w:cs="Arial" w:hint="eastAsia"/>
                <w:sz w:val="28"/>
                <w:szCs w:val="28"/>
                <w:u w:val="single"/>
              </w:rPr>
              <w:t xml:space="preserve">                        </w:t>
            </w:r>
          </w:p>
        </w:tc>
        <w:tc>
          <w:tcPr>
            <w:tcW w:w="1838" w:type="dxa"/>
          </w:tcPr>
          <w:p w:rsidR="00C2508F" w:rsidRPr="00B95A11" w:rsidRDefault="00C2508F" w:rsidP="00C2508F">
            <w:pPr>
              <w:pStyle w:val="Default"/>
              <w:rPr>
                <w:rFonts w:ascii="Arial" w:hAnsi="Arial" w:cs="Arial"/>
                <w:sz w:val="28"/>
                <w:szCs w:val="28"/>
              </w:rPr>
            </w:pPr>
          </w:p>
        </w:tc>
        <w:tc>
          <w:tcPr>
            <w:tcW w:w="879" w:type="dxa"/>
          </w:tcPr>
          <w:p w:rsidR="00C2508F" w:rsidRPr="00B95A11" w:rsidRDefault="00C2508F" w:rsidP="00C2508F">
            <w:pPr>
              <w:pStyle w:val="Default"/>
              <w:rPr>
                <w:rFonts w:ascii="Arial" w:hAnsi="Arial" w:cs="Arial"/>
                <w:sz w:val="28"/>
                <w:szCs w:val="28"/>
              </w:rPr>
            </w:pPr>
          </w:p>
        </w:tc>
      </w:tr>
      <w:tr w:rsidR="00C2508F" w:rsidRPr="00B95A11" w:rsidTr="00C814AF">
        <w:trPr>
          <w:trHeight w:val="1535"/>
        </w:trPr>
        <w:tc>
          <w:tcPr>
            <w:tcW w:w="957" w:type="dxa"/>
          </w:tcPr>
          <w:p w:rsidR="00C2508F" w:rsidRPr="00B95A11" w:rsidRDefault="00C2508F" w:rsidP="00C2508F">
            <w:pPr>
              <w:pStyle w:val="Default"/>
              <w:rPr>
                <w:rFonts w:ascii="Arial" w:hAnsi="Arial" w:cs="Arial"/>
                <w:sz w:val="28"/>
                <w:szCs w:val="28"/>
              </w:rPr>
            </w:pPr>
          </w:p>
        </w:tc>
        <w:tc>
          <w:tcPr>
            <w:tcW w:w="1413" w:type="dxa"/>
          </w:tcPr>
          <w:p w:rsidR="00C2508F" w:rsidRPr="00B95A11" w:rsidRDefault="00C2508F" w:rsidP="00C2508F">
            <w:pPr>
              <w:pStyle w:val="Default"/>
              <w:rPr>
                <w:rFonts w:ascii="Arial" w:hAnsi="Arial" w:cs="Arial"/>
                <w:sz w:val="28"/>
                <w:szCs w:val="28"/>
              </w:rPr>
            </w:pPr>
          </w:p>
        </w:tc>
        <w:tc>
          <w:tcPr>
            <w:tcW w:w="4807" w:type="dxa"/>
          </w:tcPr>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線上學習</w:t>
            </w:r>
          </w:p>
          <w:p w:rsidR="00A65487" w:rsidRDefault="00A65487" w:rsidP="00C814AF">
            <w:pPr>
              <w:pStyle w:val="Default"/>
              <w:snapToGrid w:val="0"/>
              <w:spacing w:beforeLines="20" w:before="72"/>
              <w:rPr>
                <w:rFonts w:ascii="Arial" w:hAnsi="Arial" w:cs="Arial"/>
                <w:sz w:val="28"/>
                <w:szCs w:val="28"/>
              </w:rPr>
            </w:pPr>
            <w:r w:rsidRPr="00A65487">
              <w:rPr>
                <w:rFonts w:ascii="Arial" w:hAnsi="Arial" w:cs="Arial" w:hint="eastAsia"/>
                <w:sz w:val="28"/>
                <w:szCs w:val="28"/>
              </w:rPr>
              <w:t>□</w:t>
            </w:r>
            <w:r>
              <w:rPr>
                <w:rFonts w:ascii="Arial" w:hAnsi="Arial" w:cs="Arial" w:hint="eastAsia"/>
                <w:sz w:val="28"/>
                <w:szCs w:val="28"/>
              </w:rPr>
              <w:t>其他方式</w:t>
            </w:r>
          </w:p>
          <w:p w:rsidR="00C2508F" w:rsidRPr="00B95A11" w:rsidRDefault="00A65487" w:rsidP="00C814AF">
            <w:pPr>
              <w:pStyle w:val="Default"/>
              <w:spacing w:beforeLines="20" w:before="72"/>
              <w:rPr>
                <w:rFonts w:ascii="Arial" w:hAnsi="Arial" w:cs="Arial"/>
                <w:sz w:val="28"/>
                <w:szCs w:val="28"/>
              </w:rPr>
            </w:pPr>
            <w:r>
              <w:rPr>
                <w:rFonts w:ascii="Arial" w:hAnsi="Arial" w:cs="Arial" w:hint="eastAsia"/>
                <w:sz w:val="28"/>
                <w:szCs w:val="28"/>
              </w:rPr>
              <w:t>請說明：</w:t>
            </w:r>
            <w:r w:rsidRPr="00A65487">
              <w:rPr>
                <w:rFonts w:ascii="Arial" w:hAnsi="Arial" w:cs="Arial" w:hint="eastAsia"/>
                <w:sz w:val="28"/>
                <w:szCs w:val="28"/>
                <w:u w:val="single"/>
              </w:rPr>
              <w:t xml:space="preserve">                        </w:t>
            </w:r>
          </w:p>
        </w:tc>
        <w:tc>
          <w:tcPr>
            <w:tcW w:w="1838" w:type="dxa"/>
          </w:tcPr>
          <w:p w:rsidR="00C2508F" w:rsidRPr="00B95A11" w:rsidRDefault="00C2508F" w:rsidP="00C2508F">
            <w:pPr>
              <w:pStyle w:val="Default"/>
              <w:rPr>
                <w:rFonts w:ascii="Arial" w:hAnsi="Arial" w:cs="Arial"/>
                <w:sz w:val="28"/>
                <w:szCs w:val="28"/>
              </w:rPr>
            </w:pPr>
          </w:p>
        </w:tc>
        <w:tc>
          <w:tcPr>
            <w:tcW w:w="879" w:type="dxa"/>
          </w:tcPr>
          <w:p w:rsidR="00C2508F" w:rsidRPr="00B95A11" w:rsidRDefault="00C2508F" w:rsidP="00C2508F">
            <w:pPr>
              <w:pStyle w:val="Default"/>
              <w:rPr>
                <w:rFonts w:ascii="Arial" w:hAnsi="Arial" w:cs="Arial"/>
                <w:sz w:val="28"/>
                <w:szCs w:val="28"/>
              </w:rPr>
            </w:pPr>
          </w:p>
        </w:tc>
      </w:tr>
    </w:tbl>
    <w:p w:rsidR="00C2508F" w:rsidRPr="00A65487" w:rsidRDefault="00C2508F" w:rsidP="00A65487">
      <w:pPr>
        <w:pStyle w:val="Default"/>
        <w:jc w:val="right"/>
        <w:rPr>
          <w:rFonts w:ascii="Arial" w:hAnsi="Arial" w:cs="Arial"/>
          <w:szCs w:val="28"/>
        </w:rPr>
      </w:pPr>
      <w:r w:rsidRPr="00A65487">
        <w:rPr>
          <w:rFonts w:ascii="Arial" w:hAnsi="Arial" w:cs="Arial"/>
          <w:szCs w:val="28"/>
        </w:rPr>
        <w:t>(</w:t>
      </w:r>
      <w:r w:rsidRPr="00A65487">
        <w:rPr>
          <w:rFonts w:ascii="Arial" w:hAnsi="Arial" w:cs="Arial"/>
          <w:szCs w:val="28"/>
        </w:rPr>
        <w:t>此表格請依實際情況自行增刪</w:t>
      </w:r>
      <w:r w:rsidRPr="00A65487">
        <w:rPr>
          <w:rFonts w:ascii="Arial" w:hAnsi="Arial" w:cs="Arial"/>
          <w:szCs w:val="28"/>
        </w:rPr>
        <w:t>)</w:t>
      </w:r>
    </w:p>
    <w:p w:rsidR="00C2508F" w:rsidRPr="00B95A11" w:rsidRDefault="00C2508F" w:rsidP="00C814AF">
      <w:pPr>
        <w:pStyle w:val="Default"/>
        <w:spacing w:beforeLines="50" w:before="180"/>
        <w:rPr>
          <w:rFonts w:ascii="Arial" w:hAnsi="Arial" w:cs="Arial"/>
          <w:sz w:val="28"/>
          <w:szCs w:val="28"/>
        </w:rPr>
      </w:pPr>
      <w:r w:rsidRPr="00B95A11">
        <w:rPr>
          <w:rFonts w:ascii="Arial" w:hAnsi="Arial" w:cs="Arial"/>
          <w:sz w:val="28"/>
          <w:szCs w:val="28"/>
        </w:rPr>
        <w:t>家長簽名</w:t>
      </w:r>
      <w:r w:rsidR="00C814AF">
        <w:rPr>
          <w:rFonts w:ascii="Arial" w:hAnsi="Arial" w:cs="Arial" w:hint="eastAsia"/>
          <w:sz w:val="28"/>
          <w:szCs w:val="28"/>
        </w:rPr>
        <w:t xml:space="preserve">          </w:t>
      </w:r>
      <w:r w:rsidRPr="00B95A11">
        <w:rPr>
          <w:rFonts w:ascii="Arial" w:hAnsi="Arial" w:cs="Arial"/>
          <w:sz w:val="28"/>
          <w:szCs w:val="28"/>
        </w:rPr>
        <w:t xml:space="preserve"> </w:t>
      </w:r>
      <w:r w:rsidR="00C814AF">
        <w:rPr>
          <w:rFonts w:ascii="Arial" w:hAnsi="Arial" w:cs="Arial" w:hint="eastAsia"/>
          <w:sz w:val="28"/>
          <w:szCs w:val="28"/>
        </w:rPr>
        <w:t xml:space="preserve">   </w:t>
      </w:r>
      <w:r w:rsidRPr="00B95A11">
        <w:rPr>
          <w:rFonts w:ascii="Arial" w:hAnsi="Arial" w:cs="Arial"/>
          <w:sz w:val="28"/>
          <w:szCs w:val="28"/>
        </w:rPr>
        <w:t>導師</w:t>
      </w:r>
      <w:r w:rsidR="00C814AF">
        <w:rPr>
          <w:rFonts w:ascii="Arial" w:hAnsi="Arial" w:cs="Arial" w:hint="eastAsia"/>
          <w:sz w:val="28"/>
          <w:szCs w:val="28"/>
        </w:rPr>
        <w:t xml:space="preserve">          </w:t>
      </w:r>
      <w:r w:rsidR="00C814AF" w:rsidRPr="00B95A11">
        <w:rPr>
          <w:rFonts w:ascii="Arial" w:hAnsi="Arial" w:cs="Arial"/>
          <w:sz w:val="28"/>
          <w:szCs w:val="28"/>
        </w:rPr>
        <w:t xml:space="preserve"> </w:t>
      </w:r>
      <w:r w:rsidR="00C814AF">
        <w:rPr>
          <w:rFonts w:ascii="Arial" w:hAnsi="Arial" w:cs="Arial" w:hint="eastAsia"/>
          <w:sz w:val="28"/>
          <w:szCs w:val="28"/>
        </w:rPr>
        <w:t xml:space="preserve">   </w:t>
      </w:r>
      <w:r w:rsidRPr="00B95A11">
        <w:rPr>
          <w:rFonts w:ascii="Arial" w:hAnsi="Arial" w:cs="Arial"/>
          <w:sz w:val="28"/>
          <w:szCs w:val="28"/>
        </w:rPr>
        <w:t>教務處</w:t>
      </w:r>
      <w:r w:rsidR="00C814AF">
        <w:rPr>
          <w:rFonts w:ascii="Arial" w:hAnsi="Arial" w:cs="Arial" w:hint="eastAsia"/>
          <w:sz w:val="28"/>
          <w:szCs w:val="28"/>
        </w:rPr>
        <w:t xml:space="preserve">          </w:t>
      </w:r>
      <w:r w:rsidR="00C814AF" w:rsidRPr="00B95A11">
        <w:rPr>
          <w:rFonts w:ascii="Arial" w:hAnsi="Arial" w:cs="Arial"/>
          <w:sz w:val="28"/>
          <w:szCs w:val="28"/>
        </w:rPr>
        <w:t xml:space="preserve"> </w:t>
      </w:r>
      <w:r w:rsidR="00C814AF">
        <w:rPr>
          <w:rFonts w:ascii="Arial" w:hAnsi="Arial" w:cs="Arial" w:hint="eastAsia"/>
          <w:sz w:val="28"/>
          <w:szCs w:val="28"/>
        </w:rPr>
        <w:t xml:space="preserve">   </w:t>
      </w:r>
      <w:r w:rsidRPr="00B95A11">
        <w:rPr>
          <w:rFonts w:ascii="Arial" w:hAnsi="Arial" w:cs="Arial"/>
          <w:sz w:val="28"/>
          <w:szCs w:val="28"/>
        </w:rPr>
        <w:t>校長</w:t>
      </w:r>
    </w:p>
    <w:sectPr w:rsidR="00C2508F" w:rsidRPr="00B95A11" w:rsidSect="00AC726F">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E1E" w:rsidRDefault="00F07E1E" w:rsidP="00BC1B26">
      <w:r>
        <w:separator/>
      </w:r>
    </w:p>
  </w:endnote>
  <w:endnote w:type="continuationSeparator" w:id="0">
    <w:p w:rsidR="00F07E1E" w:rsidRDefault="00F07E1E" w:rsidP="00BC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E1E" w:rsidRDefault="00F07E1E" w:rsidP="00BC1B26">
      <w:r>
        <w:separator/>
      </w:r>
    </w:p>
  </w:footnote>
  <w:footnote w:type="continuationSeparator" w:id="0">
    <w:p w:rsidR="00F07E1E" w:rsidRDefault="00F07E1E" w:rsidP="00BC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23"/>
    <w:rsid w:val="000A2821"/>
    <w:rsid w:val="000B7305"/>
    <w:rsid w:val="00110C4B"/>
    <w:rsid w:val="00163600"/>
    <w:rsid w:val="001A244F"/>
    <w:rsid w:val="00234172"/>
    <w:rsid w:val="00267954"/>
    <w:rsid w:val="00377161"/>
    <w:rsid w:val="003B5DC2"/>
    <w:rsid w:val="003C1B60"/>
    <w:rsid w:val="003E03E9"/>
    <w:rsid w:val="003F675E"/>
    <w:rsid w:val="00576FC8"/>
    <w:rsid w:val="00634A62"/>
    <w:rsid w:val="00671129"/>
    <w:rsid w:val="006B3407"/>
    <w:rsid w:val="006D0016"/>
    <w:rsid w:val="006D5198"/>
    <w:rsid w:val="006F18EC"/>
    <w:rsid w:val="00715DB1"/>
    <w:rsid w:val="0077293C"/>
    <w:rsid w:val="00773D38"/>
    <w:rsid w:val="007B0502"/>
    <w:rsid w:val="007D032C"/>
    <w:rsid w:val="0088712D"/>
    <w:rsid w:val="0096274D"/>
    <w:rsid w:val="009A4D1C"/>
    <w:rsid w:val="00A65487"/>
    <w:rsid w:val="00AB5A15"/>
    <w:rsid w:val="00AC726F"/>
    <w:rsid w:val="00B06507"/>
    <w:rsid w:val="00B2763A"/>
    <w:rsid w:val="00B36294"/>
    <w:rsid w:val="00B50FB9"/>
    <w:rsid w:val="00B95A11"/>
    <w:rsid w:val="00BC1151"/>
    <w:rsid w:val="00BC1B26"/>
    <w:rsid w:val="00C2508F"/>
    <w:rsid w:val="00C7536F"/>
    <w:rsid w:val="00C814AF"/>
    <w:rsid w:val="00CA21E7"/>
    <w:rsid w:val="00D25F4C"/>
    <w:rsid w:val="00D3148B"/>
    <w:rsid w:val="00D448C9"/>
    <w:rsid w:val="00DB2582"/>
    <w:rsid w:val="00DB6F19"/>
    <w:rsid w:val="00E143BE"/>
    <w:rsid w:val="00E36A23"/>
    <w:rsid w:val="00E447BF"/>
    <w:rsid w:val="00E51F99"/>
    <w:rsid w:val="00E974E1"/>
    <w:rsid w:val="00F07E1E"/>
    <w:rsid w:val="00F324A1"/>
    <w:rsid w:val="00FC77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C47C8"/>
  <w15:docId w15:val="{23A6B2F6-325C-4641-9E77-4F2CAE107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6A23"/>
    <w:pPr>
      <w:widowControl w:val="0"/>
      <w:autoSpaceDE w:val="0"/>
      <w:autoSpaceDN w:val="0"/>
      <w:adjustRightInd w:val="0"/>
    </w:pPr>
    <w:rPr>
      <w:rFonts w:ascii="標楷體" w:eastAsia="標楷體" w:cs="標楷體"/>
      <w:color w:val="000000"/>
      <w:kern w:val="0"/>
      <w:szCs w:val="24"/>
    </w:rPr>
  </w:style>
  <w:style w:type="paragraph" w:styleId="a3">
    <w:name w:val="Balloon Text"/>
    <w:basedOn w:val="a"/>
    <w:link w:val="a4"/>
    <w:uiPriority w:val="99"/>
    <w:semiHidden/>
    <w:unhideWhenUsed/>
    <w:rsid w:val="007B050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B0502"/>
    <w:rPr>
      <w:rFonts w:asciiTheme="majorHAnsi" w:eastAsiaTheme="majorEastAsia" w:hAnsiTheme="majorHAnsi" w:cstheme="majorBidi"/>
      <w:sz w:val="18"/>
      <w:szCs w:val="18"/>
    </w:rPr>
  </w:style>
  <w:style w:type="paragraph" w:styleId="a5">
    <w:name w:val="header"/>
    <w:basedOn w:val="a"/>
    <w:link w:val="a6"/>
    <w:uiPriority w:val="99"/>
    <w:unhideWhenUsed/>
    <w:rsid w:val="00BC1B26"/>
    <w:pPr>
      <w:tabs>
        <w:tab w:val="center" w:pos="4153"/>
        <w:tab w:val="right" w:pos="8306"/>
      </w:tabs>
      <w:snapToGrid w:val="0"/>
    </w:pPr>
    <w:rPr>
      <w:sz w:val="20"/>
      <w:szCs w:val="20"/>
    </w:rPr>
  </w:style>
  <w:style w:type="character" w:customStyle="1" w:styleId="a6">
    <w:name w:val="頁首 字元"/>
    <w:basedOn w:val="a0"/>
    <w:link w:val="a5"/>
    <w:uiPriority w:val="99"/>
    <w:rsid w:val="00BC1B26"/>
    <w:rPr>
      <w:sz w:val="20"/>
      <w:szCs w:val="20"/>
    </w:rPr>
  </w:style>
  <w:style w:type="paragraph" w:styleId="a7">
    <w:name w:val="footer"/>
    <w:basedOn w:val="a"/>
    <w:link w:val="a8"/>
    <w:uiPriority w:val="99"/>
    <w:unhideWhenUsed/>
    <w:rsid w:val="00BC1B26"/>
    <w:pPr>
      <w:tabs>
        <w:tab w:val="center" w:pos="4153"/>
        <w:tab w:val="right" w:pos="8306"/>
      </w:tabs>
      <w:snapToGrid w:val="0"/>
    </w:pPr>
    <w:rPr>
      <w:sz w:val="20"/>
      <w:szCs w:val="20"/>
    </w:rPr>
  </w:style>
  <w:style w:type="character" w:customStyle="1" w:styleId="a8">
    <w:name w:val="頁尾 字元"/>
    <w:basedOn w:val="a0"/>
    <w:link w:val="a7"/>
    <w:uiPriority w:val="99"/>
    <w:rsid w:val="00BC1B26"/>
    <w:rPr>
      <w:sz w:val="20"/>
      <w:szCs w:val="20"/>
    </w:rPr>
  </w:style>
  <w:style w:type="table" w:styleId="a9">
    <w:name w:val="Table Grid"/>
    <w:basedOn w:val="a1"/>
    <w:uiPriority w:val="39"/>
    <w:rsid w:val="00AC7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634A62"/>
    <w:rPr>
      <w:color w:val="0563C1" w:themeColor="hyperlink"/>
      <w:u w:val="single"/>
    </w:rPr>
  </w:style>
  <w:style w:type="character" w:styleId="ab">
    <w:name w:val="FollowedHyperlink"/>
    <w:basedOn w:val="a0"/>
    <w:uiPriority w:val="99"/>
    <w:semiHidden/>
    <w:unhideWhenUsed/>
    <w:rsid w:val="009627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olenglish.edu.tw/"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loud.edu.tw/"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rlive.kh.edu.tw/drlive/theme/themeAction!startThemeCourse.so" TargetMode="External"/><Relationship Id="rId11" Type="http://schemas.openxmlformats.org/officeDocument/2006/relationships/hyperlink" Target="https://kmgsh.teams.com.tw/login.html" TargetMode="External"/><Relationship Id="rId5" Type="http://schemas.openxmlformats.org/officeDocument/2006/relationships/endnotes" Target="endnotes.xml"/><Relationship Id="rId10" Type="http://schemas.openxmlformats.org/officeDocument/2006/relationships/hyperlink" Target="https://www.junyiacademy.org/" TargetMode="External"/><Relationship Id="rId4" Type="http://schemas.openxmlformats.org/officeDocument/2006/relationships/footnotes" Target="footnotes.xml"/><Relationship Id="rId9" Type="http://schemas.openxmlformats.org/officeDocument/2006/relationships/hyperlink" Target="https://stv.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611</Words>
  <Characters>3485</Characters>
  <Application>Microsoft Office Word</Application>
  <DocSecurity>0</DocSecurity>
  <Lines>29</Lines>
  <Paragraphs>8</Paragraphs>
  <ScaleCrop>false</ScaleCrop>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15</cp:revision>
  <cp:lastPrinted>2020-03-23T06:01:00Z</cp:lastPrinted>
  <dcterms:created xsi:type="dcterms:W3CDTF">2020-03-23T07:38:00Z</dcterms:created>
  <dcterms:modified xsi:type="dcterms:W3CDTF">2020-03-24T07:55:00Z</dcterms:modified>
</cp:coreProperties>
</file>