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FF" w:rsidRPr="0069304B" w:rsidRDefault="000E46FF" w:rsidP="0069304B">
      <w:pPr>
        <w:spacing w:afterLines="50" w:after="180" w:line="400" w:lineRule="exact"/>
        <w:jc w:val="center"/>
        <w:rPr>
          <w:rFonts w:ascii="標楷體" w:eastAsia="標楷體" w:hAnsi="標楷體" w:cs="標楷體"/>
          <w:b/>
          <w:sz w:val="36"/>
          <w:szCs w:val="32"/>
          <w:highlight w:val="yellow"/>
        </w:rPr>
      </w:pPr>
      <w:r w:rsidRPr="0069304B">
        <w:rPr>
          <w:rFonts w:ascii="標楷體" w:eastAsia="標楷體" w:hAnsi="標楷體" w:cs="標楷體" w:hint="eastAsia"/>
          <w:b/>
          <w:sz w:val="36"/>
          <w:szCs w:val="32"/>
        </w:rPr>
        <w:t>「原家學正向-情緒篇」親職教育課程</w:t>
      </w:r>
      <w:r w:rsidR="0069304B" w:rsidRPr="0069304B">
        <w:rPr>
          <w:rFonts w:ascii="標楷體" w:eastAsia="標楷體" w:hAnsi="標楷體" w:cs="標楷體" w:hint="eastAsia"/>
          <w:b/>
          <w:sz w:val="36"/>
          <w:szCs w:val="32"/>
        </w:rPr>
        <w:t>計畫</w:t>
      </w:r>
    </w:p>
    <w:p w:rsidR="000E46FF" w:rsidRPr="000E46FF" w:rsidRDefault="000E46FF" w:rsidP="009A4DEA">
      <w:pPr>
        <w:spacing w:line="400" w:lineRule="exact"/>
        <w:ind w:left="1682" w:rightChars="-118" w:right="-283" w:hanging="1682"/>
        <w:rPr>
          <w:rFonts w:ascii="標楷體" w:eastAsia="標楷體" w:hAnsi="標楷體" w:cs="標楷體"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一</w:t>
      </w:r>
      <w:r w:rsidRPr="000E46FF">
        <w:rPr>
          <w:rFonts w:ascii="標楷體" w:eastAsia="標楷體" w:hAnsi="標楷體" w:cs="標楷體"/>
          <w:b/>
          <w:sz w:val="32"/>
          <w:szCs w:val="32"/>
        </w:rPr>
        <w:t xml:space="preserve"> </w:t>
      </w:r>
      <w:r w:rsidRPr="000E46FF">
        <w:rPr>
          <w:rFonts w:ascii="標楷體" w:eastAsia="標楷體" w:hAnsi="標楷體" w:cs="標楷體" w:hint="eastAsia"/>
          <w:b/>
          <w:sz w:val="32"/>
          <w:szCs w:val="32"/>
        </w:rPr>
        <w:t>、依據：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教育部111年2月15日臺教社(二)字第1112400840C號函。</w:t>
      </w:r>
    </w:p>
    <w:p w:rsidR="000E46FF" w:rsidRPr="000E46FF" w:rsidRDefault="000E46FF" w:rsidP="00CD5FCA">
      <w:pPr>
        <w:spacing w:line="460" w:lineRule="exact"/>
        <w:ind w:left="2242" w:rightChars="-118" w:right="-283" w:hangingChars="700" w:hanging="2242"/>
        <w:rPr>
          <w:rFonts w:ascii="標楷體" w:eastAsia="標楷體" w:hAnsi="標楷體" w:cs="標楷體"/>
          <w:spacing w:val="15"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二、活動宗旨：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幫助原住民</w:t>
      </w:r>
      <w:r w:rsidRPr="000E46FF">
        <w:rPr>
          <w:rFonts w:ascii="標楷體" w:eastAsia="標楷體" w:hAnsi="標楷體" w:cs="標楷體" w:hint="eastAsia"/>
          <w:spacing w:val="15"/>
          <w:sz w:val="32"/>
          <w:szCs w:val="32"/>
        </w:rPr>
        <w:t>家庭</w:t>
      </w:r>
      <w:r w:rsidRPr="000E46FF">
        <w:rPr>
          <w:rFonts w:ascii="標楷體" w:eastAsia="標楷體" w:hAnsi="標楷體" w:cs="標楷體" w:hint="eastAsia"/>
          <w:sz w:val="32"/>
          <w:szCs w:val="32"/>
        </w:rPr>
        <w:t>能夠辨識自己的情緒，學習情緒疏導五要訣，進而發展個人的情感智慧。同時，透過溝通技巧的演練以及處理衝突的五種模式，教導家長以正向教養為原則，學習親子衝突的處理及如何修補親子關係。</w:t>
      </w:r>
    </w:p>
    <w:p w:rsidR="000E46FF" w:rsidRPr="000E46FF" w:rsidRDefault="000E46FF" w:rsidP="00CD5FCA">
      <w:pPr>
        <w:spacing w:line="480" w:lineRule="exact"/>
        <w:ind w:left="1682" w:hanging="1682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三、辦理單位：</w:t>
      </w:r>
    </w:p>
    <w:p w:rsidR="000E46FF" w:rsidRPr="000E46FF" w:rsidRDefault="000E46FF" w:rsidP="00CD5FCA">
      <w:pPr>
        <w:numPr>
          <w:ilvl w:val="0"/>
          <w:numId w:val="4"/>
        </w:numPr>
        <w:spacing w:line="480" w:lineRule="exact"/>
        <w:ind w:left="1276" w:hanging="992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指導單位：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教育部、高雄市政府。</w:t>
      </w:r>
    </w:p>
    <w:p w:rsidR="000E46FF" w:rsidRPr="000E46FF" w:rsidRDefault="000E46FF" w:rsidP="00CD5FCA">
      <w:pPr>
        <w:numPr>
          <w:ilvl w:val="0"/>
          <w:numId w:val="4"/>
        </w:numPr>
        <w:spacing w:line="480" w:lineRule="exact"/>
        <w:ind w:left="1276" w:hanging="1035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主辦單位：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高雄市政府教育局、家庭教育中心。</w:t>
      </w:r>
    </w:p>
    <w:p w:rsidR="000E46FF" w:rsidRPr="000E46FF" w:rsidRDefault="000E46FF" w:rsidP="00CD5FCA">
      <w:pPr>
        <w:numPr>
          <w:ilvl w:val="0"/>
          <w:numId w:val="4"/>
        </w:numPr>
        <w:spacing w:line="480" w:lineRule="exact"/>
        <w:ind w:left="1276" w:hanging="1035"/>
        <w:rPr>
          <w:rFonts w:ascii="標楷體" w:eastAsia="標楷體" w:hAnsi="標楷體" w:cs="標楷體"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承辦單位：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高雄市政府教育局原住民教育資源中心</w:t>
      </w:r>
      <w:r w:rsidR="00DC3E6F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0E46FF" w:rsidRPr="000E46FF" w:rsidRDefault="000E46FF" w:rsidP="00CD5FCA">
      <w:pPr>
        <w:spacing w:line="480" w:lineRule="exact"/>
        <w:ind w:left="2268" w:hanging="2268"/>
        <w:rPr>
          <w:rFonts w:ascii="標楷體" w:eastAsia="標楷體" w:hAnsi="標楷體" w:cs="Calibri"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四、參加對象：</w:t>
      </w:r>
      <w:r w:rsidR="009A4DEA" w:rsidRPr="009A4DEA">
        <w:rPr>
          <w:rFonts w:ascii="標楷體" w:eastAsia="標楷體" w:hAnsi="標楷體" w:cs="標楷體" w:hint="eastAsia"/>
          <w:sz w:val="32"/>
          <w:szCs w:val="32"/>
        </w:rPr>
        <w:t>原住民家長或</w:t>
      </w:r>
      <w:r w:rsidRPr="000E46FF">
        <w:rPr>
          <w:rFonts w:ascii="標楷體" w:eastAsia="標楷體" w:hAnsi="標楷體" w:cs="標楷體" w:hint="eastAsia"/>
          <w:sz w:val="32"/>
          <w:szCs w:val="32"/>
        </w:rPr>
        <w:t>關心親職教育</w:t>
      </w:r>
      <w:r w:rsidR="009A4DEA">
        <w:rPr>
          <w:rFonts w:ascii="標楷體" w:eastAsia="標楷體" w:hAnsi="標楷體" w:cs="標楷體" w:hint="eastAsia"/>
          <w:sz w:val="32"/>
          <w:szCs w:val="32"/>
        </w:rPr>
        <w:t>工作</w:t>
      </w:r>
      <w:r w:rsidRPr="000E46FF">
        <w:rPr>
          <w:rFonts w:ascii="標楷體" w:eastAsia="標楷體" w:hAnsi="標楷體" w:cs="標楷體" w:hint="eastAsia"/>
          <w:sz w:val="32"/>
          <w:szCs w:val="32"/>
        </w:rPr>
        <w:t>者，</w:t>
      </w:r>
      <w:r w:rsidRPr="000E46FF">
        <w:rPr>
          <w:rFonts w:ascii="標楷體" w:eastAsia="標楷體" w:hAnsi="標楷體" w:cs="標楷體"/>
          <w:sz w:val="32"/>
          <w:szCs w:val="32"/>
        </w:rPr>
        <w:t>1</w:t>
      </w:r>
      <w:r w:rsidRPr="000E46FF">
        <w:rPr>
          <w:rFonts w:ascii="標楷體" w:eastAsia="標楷體" w:hAnsi="標楷體" w:cs="標楷體" w:hint="eastAsia"/>
          <w:sz w:val="32"/>
          <w:szCs w:val="32"/>
        </w:rPr>
        <w:t>場預計</w:t>
      </w:r>
      <w:r w:rsidRPr="000E46FF">
        <w:rPr>
          <w:rFonts w:ascii="標楷體" w:eastAsia="標楷體" w:hAnsi="標楷體" w:cs="標楷體"/>
          <w:sz w:val="32"/>
          <w:szCs w:val="32"/>
        </w:rPr>
        <w:t>15~20</w:t>
      </w:r>
      <w:r w:rsidRPr="000E46FF">
        <w:rPr>
          <w:rFonts w:ascii="標楷體" w:eastAsia="標楷體" w:hAnsi="標楷體" w:cs="標楷體" w:hint="eastAsia"/>
          <w:sz w:val="32"/>
          <w:szCs w:val="32"/>
        </w:rPr>
        <w:t>人，共</w:t>
      </w:r>
      <w:r w:rsidRPr="000E46FF">
        <w:rPr>
          <w:rFonts w:ascii="標楷體" w:eastAsia="標楷體" w:hAnsi="標楷體" w:cs="標楷體"/>
          <w:sz w:val="32"/>
          <w:szCs w:val="32"/>
        </w:rPr>
        <w:t>2</w:t>
      </w:r>
      <w:r w:rsidRPr="000E46FF">
        <w:rPr>
          <w:rFonts w:ascii="標楷體" w:eastAsia="標楷體" w:hAnsi="標楷體" w:cs="標楷體" w:hint="eastAsia"/>
          <w:sz w:val="32"/>
          <w:szCs w:val="32"/>
        </w:rPr>
        <w:t>場次。</w:t>
      </w:r>
    </w:p>
    <w:p w:rsidR="000E46FF" w:rsidRPr="000E46FF" w:rsidRDefault="001255B4" w:rsidP="00CD5FCA">
      <w:pPr>
        <w:spacing w:line="480" w:lineRule="exact"/>
        <w:ind w:left="2268" w:rightChars="-118" w:right="-283" w:hanging="2268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五、課程地點</w:t>
      </w:r>
      <w:r w:rsidR="000E46FF" w:rsidRPr="000E46FF">
        <w:rPr>
          <w:rFonts w:ascii="標楷體" w:eastAsia="標楷體" w:hAnsi="標楷體" w:cs="標楷體" w:hint="eastAsia"/>
          <w:b/>
          <w:sz w:val="32"/>
          <w:szCs w:val="32"/>
        </w:rPr>
        <w:t>：</w:t>
      </w:r>
      <w:r w:rsidRPr="001255B4">
        <w:rPr>
          <w:rFonts w:ascii="標楷體" w:eastAsia="標楷體" w:hAnsi="標楷體" w:cs="標楷體" w:hint="eastAsia"/>
          <w:sz w:val="32"/>
          <w:szCs w:val="32"/>
        </w:rPr>
        <w:t>高雄市原住民教育資源中心</w:t>
      </w:r>
      <w:r w:rsidR="000E46FF" w:rsidRPr="001255B4">
        <w:rPr>
          <w:rFonts w:ascii="標楷體" w:eastAsia="標楷體" w:hAnsi="標楷體" w:cs="標楷體" w:hint="eastAsia"/>
          <w:sz w:val="32"/>
          <w:szCs w:val="32"/>
        </w:rPr>
        <w:t>。</w:t>
      </w:r>
      <w:r>
        <w:rPr>
          <w:rFonts w:ascii="標楷體" w:eastAsia="標楷體" w:hAnsi="標楷體" w:cs="標楷體" w:hint="eastAsia"/>
          <w:sz w:val="32"/>
          <w:szCs w:val="32"/>
        </w:rPr>
        <w:t>地址：高雄市小港區立群路6號(捷運小港站1號出口)。</w:t>
      </w:r>
    </w:p>
    <w:p w:rsidR="000E46FF" w:rsidRDefault="000E46FF" w:rsidP="001255B4">
      <w:pPr>
        <w:spacing w:line="420" w:lineRule="exact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六、課程內容：</w:t>
      </w:r>
    </w:p>
    <w:p w:rsidR="00CD5FCA" w:rsidRDefault="00CD5FCA" w:rsidP="00CD5FCA">
      <w:pPr>
        <w:pStyle w:val="aa"/>
        <w:numPr>
          <w:ilvl w:val="0"/>
          <w:numId w:val="6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 w:rsidRPr="0069304B">
        <w:rPr>
          <w:rFonts w:ascii="標楷體" w:eastAsia="標楷體" w:hAnsi="標楷體" w:cs="標楷體" w:hint="eastAsia"/>
          <w:b/>
          <w:sz w:val="36"/>
          <w:szCs w:val="32"/>
        </w:rPr>
        <w:t>「原家學正向-情緒篇」</w:t>
      </w:r>
      <w:r>
        <w:rPr>
          <w:rFonts w:ascii="標楷體" w:eastAsia="標楷體" w:hAnsi="標楷體" w:cs="標楷體" w:hint="eastAsia"/>
          <w:b/>
          <w:sz w:val="32"/>
          <w:szCs w:val="32"/>
        </w:rPr>
        <w:t>第一場</w:t>
      </w:r>
    </w:p>
    <w:p w:rsidR="00CD5FCA" w:rsidRDefault="00CD5FCA" w:rsidP="00CD5FCA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課程議題：</w:t>
      </w:r>
      <w:r w:rsidRPr="00CD5FCA">
        <w:rPr>
          <w:rFonts w:ascii="標楷體" w:eastAsia="標楷體" w:hAnsi="標楷體" w:cs="標楷體" w:hint="eastAsia"/>
          <w:sz w:val="32"/>
          <w:szCs w:val="32"/>
        </w:rPr>
        <w:t>子女之情感教育</w:t>
      </w:r>
      <w:r w:rsidR="00DC3E6F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CD5FCA" w:rsidRDefault="00CD5FCA" w:rsidP="00CD5FCA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課程時間</w:t>
      </w:r>
      <w:r w:rsidR="00EF1C0E">
        <w:rPr>
          <w:rFonts w:ascii="標楷體" w:eastAsia="標楷體" w:hAnsi="標楷體" w:cs="標楷體"/>
          <w:b/>
          <w:sz w:val="32"/>
          <w:szCs w:val="32"/>
        </w:rPr>
        <w:t>：</w:t>
      </w:r>
      <w:r w:rsidR="00EF1C0E" w:rsidRPr="00EF1C0E">
        <w:rPr>
          <w:rFonts w:ascii="標楷體" w:eastAsia="標楷體" w:hAnsi="標楷體" w:cs="標楷體"/>
          <w:sz w:val="32"/>
          <w:szCs w:val="32"/>
        </w:rPr>
        <w:t>111年</w:t>
      </w:r>
      <w:r>
        <w:rPr>
          <w:rFonts w:ascii="標楷體" w:eastAsia="標楷體" w:hAnsi="標楷體" w:cs="標楷體" w:hint="eastAsia"/>
          <w:sz w:val="32"/>
          <w:szCs w:val="32"/>
        </w:rPr>
        <w:t>11月12日</w:t>
      </w:r>
      <w:r w:rsidRPr="000E46FF">
        <w:rPr>
          <w:rFonts w:ascii="標楷體" w:eastAsia="標楷體" w:hAnsi="標楷體" w:cs="標楷體"/>
          <w:sz w:val="32"/>
          <w:szCs w:val="32"/>
        </w:rPr>
        <w:t>9:00-12:00</w:t>
      </w:r>
      <w:r w:rsidR="00EF1C0E">
        <w:rPr>
          <w:rFonts w:ascii="標楷體" w:eastAsia="標楷體" w:hAnsi="標楷體" w:cs="標楷體"/>
          <w:sz w:val="32"/>
          <w:szCs w:val="32"/>
        </w:rPr>
        <w:t>。</w:t>
      </w:r>
    </w:p>
    <w:p w:rsidR="00CD5FCA" w:rsidRDefault="00CD5FCA" w:rsidP="00CD5FCA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課程講師：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呂錦玫老師</w:t>
      </w:r>
      <w:r w:rsidR="00EF1C0E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EF1C0E" w:rsidRPr="00EF1C0E" w:rsidRDefault="00EF1C0E" w:rsidP="00CD5FCA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報名日期</w:t>
      </w:r>
      <w:r w:rsidR="00CD5FCA">
        <w:rPr>
          <w:rFonts w:ascii="標楷體" w:eastAsia="標楷體" w:hAnsi="標楷體" w:cs="標楷體"/>
          <w:b/>
          <w:sz w:val="32"/>
          <w:szCs w:val="32"/>
        </w:rPr>
        <w:t>：</w:t>
      </w:r>
      <w:r w:rsidR="00CD5FCA" w:rsidRPr="00CD5FCA">
        <w:rPr>
          <w:rFonts w:ascii="標楷體" w:eastAsia="標楷體" w:hAnsi="標楷體" w:cs="標楷體"/>
          <w:sz w:val="32"/>
          <w:szCs w:val="32"/>
        </w:rPr>
        <w:t>即日起至</w:t>
      </w:r>
      <w:r>
        <w:rPr>
          <w:rFonts w:ascii="標楷體" w:eastAsia="標楷體" w:hAnsi="標楷體" w:cs="標楷體"/>
          <w:sz w:val="32"/>
          <w:szCs w:val="32"/>
        </w:rPr>
        <w:t>11月4日止。</w:t>
      </w:r>
    </w:p>
    <w:p w:rsidR="00195A49" w:rsidRDefault="00EF1C0E" w:rsidP="00EF1C0E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報名方式：</w:t>
      </w:r>
    </w:p>
    <w:p w:rsidR="00CD5FCA" w:rsidRPr="00195A49" w:rsidRDefault="00195A49" w:rsidP="00195A49">
      <w:pPr>
        <w:pStyle w:val="aa"/>
        <w:numPr>
          <w:ilvl w:val="0"/>
          <w:numId w:val="13"/>
        </w:numPr>
        <w:spacing w:line="420" w:lineRule="exact"/>
        <w:ind w:leftChars="0" w:left="1843" w:hanging="622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全國教師在職進修網(</w:t>
      </w:r>
      <w:hyperlink r:id="rId7" w:history="1">
        <w:r w:rsidRPr="00EF1C0E">
          <w:rPr>
            <w:rStyle w:val="ab"/>
            <w:sz w:val="28"/>
          </w:rPr>
          <w:t>https://www1.inservice.edu.tw/</w:t>
        </w:r>
      </w:hyperlink>
      <w:r>
        <w:rPr>
          <w:rFonts w:ascii="標楷體" w:eastAsia="標楷體" w:hAnsi="標楷體" w:cs="標楷體"/>
          <w:sz w:val="32"/>
          <w:szCs w:val="32"/>
        </w:rPr>
        <w:t>)，研習</w:t>
      </w:r>
      <w:r w:rsidR="00EF1C0E" w:rsidRPr="00EF1C0E">
        <w:rPr>
          <w:rFonts w:ascii="標楷體" w:eastAsia="標楷體" w:hAnsi="標楷體" w:cs="標楷體"/>
          <w:sz w:val="32"/>
          <w:szCs w:val="32"/>
        </w:rPr>
        <w:t>代碼3589914</w:t>
      </w:r>
      <w:r w:rsidR="00EF1C0E">
        <w:rPr>
          <w:rFonts w:ascii="標楷體" w:eastAsia="標楷體" w:hAnsi="標楷體" w:cs="標楷體"/>
          <w:sz w:val="32"/>
          <w:szCs w:val="32"/>
        </w:rPr>
        <w:t>。</w:t>
      </w:r>
    </w:p>
    <w:p w:rsidR="00195A49" w:rsidRPr="00195A49" w:rsidRDefault="00195A49" w:rsidP="00195A49">
      <w:pPr>
        <w:pStyle w:val="aa"/>
        <w:numPr>
          <w:ilvl w:val="0"/>
          <w:numId w:val="13"/>
        </w:numPr>
        <w:spacing w:line="420" w:lineRule="exact"/>
        <w:ind w:leftChars="0" w:left="170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於google表單報名：</w:t>
      </w:r>
      <w:hyperlink r:id="rId8" w:history="1">
        <w:r w:rsidRPr="00195A49">
          <w:rPr>
            <w:rStyle w:val="ab"/>
            <w:rFonts w:ascii="標楷體" w:eastAsia="標楷體" w:hAnsi="標楷體" w:cs="標楷體"/>
            <w:sz w:val="28"/>
            <w:szCs w:val="32"/>
          </w:rPr>
          <w:t>https://reurl.cc/eO12oL</w:t>
        </w:r>
      </w:hyperlink>
      <w:r>
        <w:rPr>
          <w:rFonts w:ascii="標楷體" w:eastAsia="標楷體" w:hAnsi="標楷體" w:cs="標楷體"/>
          <w:sz w:val="32"/>
          <w:szCs w:val="32"/>
        </w:rPr>
        <w:t>。</w:t>
      </w:r>
    </w:p>
    <w:p w:rsidR="00CD5FCA" w:rsidRDefault="00CD5FCA" w:rsidP="00CD5FCA">
      <w:pPr>
        <w:pStyle w:val="aa"/>
        <w:numPr>
          <w:ilvl w:val="0"/>
          <w:numId w:val="7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課程內容：</w:t>
      </w:r>
      <w:r w:rsidR="00EF1C0E" w:rsidRPr="00EF1C0E">
        <w:rPr>
          <w:rFonts w:ascii="標楷體" w:eastAsia="標楷體" w:hAnsi="標楷體" w:cs="標楷體"/>
          <w:sz w:val="32"/>
          <w:szCs w:val="32"/>
        </w:rPr>
        <w:t>全程參與者核予</w:t>
      </w:r>
      <w:r w:rsidR="00EF1C0E">
        <w:rPr>
          <w:rFonts w:ascii="標楷體" w:eastAsia="標楷體" w:hAnsi="標楷體" w:cs="標楷體"/>
          <w:sz w:val="32"/>
          <w:szCs w:val="32"/>
        </w:rPr>
        <w:t>研習時數3小時。</w:t>
      </w:r>
    </w:p>
    <w:p w:rsidR="00CD5FCA" w:rsidRPr="00CD5FCA" w:rsidRDefault="00CD5FCA" w:rsidP="00195A49">
      <w:pPr>
        <w:pStyle w:val="aa"/>
        <w:numPr>
          <w:ilvl w:val="2"/>
          <w:numId w:val="9"/>
        </w:numPr>
        <w:spacing w:line="400" w:lineRule="exact"/>
        <w:ind w:leftChars="0" w:left="1701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CD5FCA">
        <w:rPr>
          <w:rFonts w:ascii="標楷體" w:eastAsia="標楷體" w:hAnsi="標楷體" w:cs="標楷體" w:hint="eastAsia"/>
          <w:kern w:val="0"/>
          <w:sz w:val="32"/>
          <w:szCs w:val="32"/>
        </w:rPr>
        <w:t>辨識自己的情緒</w:t>
      </w:r>
      <w:r w:rsidR="00DC3E6F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CD5FCA" w:rsidRPr="00CD5FCA" w:rsidRDefault="00CD5FCA" w:rsidP="00195A49">
      <w:pPr>
        <w:pStyle w:val="aa"/>
        <w:numPr>
          <w:ilvl w:val="2"/>
          <w:numId w:val="9"/>
        </w:numPr>
        <w:spacing w:line="400" w:lineRule="exact"/>
        <w:ind w:leftChars="0" w:left="1701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CD5FCA">
        <w:rPr>
          <w:rFonts w:ascii="標楷體" w:eastAsia="標楷體" w:hAnsi="標楷體" w:cs="標楷體" w:hint="eastAsia"/>
          <w:kern w:val="0"/>
          <w:sz w:val="32"/>
          <w:szCs w:val="32"/>
        </w:rPr>
        <w:t>情緒疏導五要訣</w:t>
      </w:r>
      <w:r w:rsidR="00DC3E6F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CD5FCA" w:rsidRPr="00CD5FCA" w:rsidRDefault="00CD5FCA" w:rsidP="00195A49">
      <w:pPr>
        <w:pStyle w:val="aa"/>
        <w:numPr>
          <w:ilvl w:val="2"/>
          <w:numId w:val="9"/>
        </w:numPr>
        <w:spacing w:line="420" w:lineRule="exact"/>
        <w:ind w:leftChars="0" w:left="1701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kern w:val="0"/>
          <w:sz w:val="32"/>
          <w:szCs w:val="32"/>
        </w:rPr>
        <w:t>發展情感智慧(智商)</w:t>
      </w:r>
      <w:r w:rsidR="00DC3E6F"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CD5FCA" w:rsidRDefault="00CD5FCA" w:rsidP="00F93F06">
      <w:pPr>
        <w:pStyle w:val="aa"/>
        <w:numPr>
          <w:ilvl w:val="0"/>
          <w:numId w:val="6"/>
        </w:numPr>
        <w:spacing w:beforeLines="50" w:before="180" w:line="420" w:lineRule="exact"/>
        <w:ind w:leftChars="0" w:left="907" w:hanging="482"/>
        <w:rPr>
          <w:rFonts w:ascii="標楷體" w:eastAsia="標楷體" w:hAnsi="標楷體" w:cs="標楷體"/>
          <w:b/>
          <w:sz w:val="32"/>
          <w:szCs w:val="32"/>
        </w:rPr>
      </w:pPr>
      <w:r w:rsidRPr="0069304B">
        <w:rPr>
          <w:rFonts w:ascii="標楷體" w:eastAsia="標楷體" w:hAnsi="標楷體" w:cs="標楷體" w:hint="eastAsia"/>
          <w:b/>
          <w:sz w:val="36"/>
          <w:szCs w:val="32"/>
        </w:rPr>
        <w:t>「原家學正向-情緒篇」</w:t>
      </w:r>
      <w:r>
        <w:rPr>
          <w:rFonts w:ascii="標楷體" w:eastAsia="標楷體" w:hAnsi="標楷體" w:cs="標楷體" w:hint="eastAsia"/>
          <w:b/>
          <w:sz w:val="32"/>
          <w:szCs w:val="32"/>
        </w:rPr>
        <w:t>第二場</w:t>
      </w:r>
    </w:p>
    <w:p w:rsidR="009A4DEA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課程議題：</w:t>
      </w:r>
      <w:r w:rsidRPr="009A4DEA">
        <w:rPr>
          <w:rFonts w:ascii="標楷體" w:eastAsia="標楷體" w:hAnsi="標楷體" w:cs="標楷體" w:hint="eastAsia"/>
          <w:sz w:val="32"/>
          <w:szCs w:val="32"/>
        </w:rPr>
        <w:t>親子溝通及其技巧</w:t>
      </w:r>
      <w:r w:rsidR="00DC3E6F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9A4DEA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課程時間：</w:t>
      </w:r>
      <w:r w:rsidR="00EF1C0E" w:rsidRPr="00EF1C0E">
        <w:rPr>
          <w:rFonts w:ascii="標楷體" w:eastAsia="標楷體" w:hAnsi="標楷體" w:cs="標楷體"/>
          <w:sz w:val="32"/>
          <w:szCs w:val="32"/>
        </w:rPr>
        <w:t>111年</w:t>
      </w:r>
      <w:r>
        <w:rPr>
          <w:rFonts w:ascii="標楷體" w:eastAsia="標楷體" w:hAnsi="標楷體" w:cs="標楷體" w:hint="eastAsia"/>
          <w:sz w:val="32"/>
          <w:szCs w:val="32"/>
        </w:rPr>
        <w:t>11月19日</w:t>
      </w:r>
      <w:r w:rsidRPr="000E46FF">
        <w:rPr>
          <w:rFonts w:ascii="標楷體" w:eastAsia="標楷體" w:hAnsi="標楷體" w:cs="標楷體"/>
          <w:sz w:val="32"/>
          <w:szCs w:val="32"/>
        </w:rPr>
        <w:t>9:00-12:00</w:t>
      </w:r>
      <w:r w:rsidR="00EF1C0E">
        <w:rPr>
          <w:rFonts w:ascii="標楷體" w:eastAsia="標楷體" w:hAnsi="標楷體" w:cs="標楷體"/>
          <w:sz w:val="32"/>
          <w:szCs w:val="32"/>
        </w:rPr>
        <w:t>。</w:t>
      </w:r>
    </w:p>
    <w:p w:rsidR="009A4DEA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課程講師：</w:t>
      </w:r>
      <w:r w:rsidRPr="000E46FF">
        <w:rPr>
          <w:rFonts w:ascii="標楷體" w:eastAsia="標楷體" w:hAnsi="標楷體" w:cs="標楷體" w:hint="eastAsia"/>
          <w:sz w:val="32"/>
          <w:szCs w:val="32"/>
        </w:rPr>
        <w:t>呂錦玫老師</w:t>
      </w:r>
      <w:r w:rsidR="00EF1C0E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EF1C0E" w:rsidRPr="00EF1C0E" w:rsidRDefault="009A4DEA" w:rsidP="00EF1C0E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報名</w:t>
      </w:r>
      <w:r w:rsidR="00EF1C0E">
        <w:rPr>
          <w:rFonts w:ascii="標楷體" w:eastAsia="標楷體" w:hAnsi="標楷體" w:cs="標楷體"/>
          <w:b/>
          <w:sz w:val="32"/>
          <w:szCs w:val="32"/>
        </w:rPr>
        <w:t>日期</w:t>
      </w:r>
      <w:r>
        <w:rPr>
          <w:rFonts w:ascii="標楷體" w:eastAsia="標楷體" w:hAnsi="標楷體" w:cs="標楷體"/>
          <w:b/>
          <w:sz w:val="32"/>
          <w:szCs w:val="32"/>
        </w:rPr>
        <w:t>：</w:t>
      </w:r>
      <w:r w:rsidRPr="00CD5FCA">
        <w:rPr>
          <w:rFonts w:ascii="標楷體" w:eastAsia="標楷體" w:hAnsi="標楷體" w:cs="標楷體"/>
          <w:sz w:val="32"/>
          <w:szCs w:val="32"/>
        </w:rPr>
        <w:t>即日起至</w:t>
      </w:r>
      <w:r w:rsidR="00EF1C0E">
        <w:rPr>
          <w:rFonts w:ascii="標楷體" w:eastAsia="標楷體" w:hAnsi="標楷體" w:cs="標楷體"/>
          <w:sz w:val="32"/>
          <w:szCs w:val="32"/>
        </w:rPr>
        <w:t>11月17日</w:t>
      </w:r>
      <w:r w:rsidR="00DC3E6F">
        <w:rPr>
          <w:rFonts w:ascii="標楷體" w:eastAsia="標楷體" w:hAnsi="標楷體" w:cs="標楷體"/>
          <w:sz w:val="32"/>
          <w:szCs w:val="32"/>
        </w:rPr>
        <w:t>止</w:t>
      </w:r>
      <w:r w:rsidR="00EF1C0E">
        <w:rPr>
          <w:rFonts w:ascii="標楷體" w:eastAsia="標楷體" w:hAnsi="標楷體" w:cs="標楷體"/>
          <w:sz w:val="32"/>
          <w:szCs w:val="32"/>
        </w:rPr>
        <w:t>。</w:t>
      </w:r>
    </w:p>
    <w:p w:rsidR="00EF1C0E" w:rsidRPr="00195A49" w:rsidRDefault="00EF1C0E" w:rsidP="00EF1C0E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報名方式：</w:t>
      </w:r>
      <w:r w:rsidR="00195A49" w:rsidRPr="00195A49">
        <w:rPr>
          <w:rFonts w:ascii="標楷體" w:eastAsia="標楷體" w:hAnsi="標楷體" w:cs="標楷體"/>
          <w:b/>
          <w:sz w:val="32"/>
          <w:szCs w:val="32"/>
        </w:rPr>
        <w:t xml:space="preserve"> </w:t>
      </w:r>
    </w:p>
    <w:p w:rsidR="00195A49" w:rsidRPr="00195A49" w:rsidRDefault="00195A49" w:rsidP="00195A49">
      <w:pPr>
        <w:pStyle w:val="aa"/>
        <w:numPr>
          <w:ilvl w:val="0"/>
          <w:numId w:val="14"/>
        </w:numPr>
        <w:spacing w:line="420" w:lineRule="exact"/>
        <w:ind w:leftChars="0" w:left="1843" w:hanging="622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全國教師在職進修網(</w:t>
      </w:r>
      <w:hyperlink r:id="rId9" w:history="1">
        <w:r w:rsidRPr="00EF1C0E">
          <w:rPr>
            <w:rStyle w:val="ab"/>
            <w:sz w:val="28"/>
          </w:rPr>
          <w:t>https://www1.inservice.edu.tw/</w:t>
        </w:r>
      </w:hyperlink>
      <w:r>
        <w:rPr>
          <w:rFonts w:ascii="標楷體" w:eastAsia="標楷體" w:hAnsi="標楷體" w:cs="標楷體"/>
          <w:sz w:val="32"/>
          <w:szCs w:val="32"/>
        </w:rPr>
        <w:t>)，研習</w:t>
      </w:r>
      <w:r w:rsidRPr="00EF1C0E">
        <w:rPr>
          <w:rFonts w:ascii="標楷體" w:eastAsia="標楷體" w:hAnsi="標楷體" w:cs="標楷體"/>
          <w:sz w:val="32"/>
          <w:szCs w:val="32"/>
        </w:rPr>
        <w:t>代碼3589952</w:t>
      </w:r>
      <w:r>
        <w:rPr>
          <w:rFonts w:ascii="標楷體" w:eastAsia="標楷體" w:hAnsi="標楷體" w:cs="標楷體"/>
          <w:sz w:val="32"/>
          <w:szCs w:val="32"/>
        </w:rPr>
        <w:t>。</w:t>
      </w:r>
    </w:p>
    <w:p w:rsidR="00195A49" w:rsidRPr="00EF1C0E" w:rsidRDefault="00195A49" w:rsidP="00195A49">
      <w:pPr>
        <w:pStyle w:val="aa"/>
        <w:numPr>
          <w:ilvl w:val="0"/>
          <w:numId w:val="14"/>
        </w:numPr>
        <w:spacing w:line="420" w:lineRule="exact"/>
        <w:ind w:leftChars="0" w:left="170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於google表單報名：</w:t>
      </w:r>
      <w:hyperlink r:id="rId10" w:history="1">
        <w:r w:rsidRPr="00195A49">
          <w:rPr>
            <w:rStyle w:val="ab"/>
            <w:rFonts w:ascii="標楷體" w:eastAsia="標楷體" w:hAnsi="標楷體" w:cs="標楷體"/>
            <w:sz w:val="28"/>
            <w:szCs w:val="32"/>
          </w:rPr>
          <w:t>https://reurl.cc/eO12oL</w:t>
        </w:r>
      </w:hyperlink>
      <w:r>
        <w:rPr>
          <w:rFonts w:ascii="標楷體" w:eastAsia="標楷體" w:hAnsi="標楷體" w:cs="標楷體"/>
          <w:sz w:val="28"/>
          <w:szCs w:val="32"/>
        </w:rPr>
        <w:t>。</w:t>
      </w:r>
    </w:p>
    <w:p w:rsidR="009A4DEA" w:rsidRDefault="009A4DEA" w:rsidP="009A4DEA">
      <w:pPr>
        <w:pStyle w:val="aa"/>
        <w:numPr>
          <w:ilvl w:val="0"/>
          <w:numId w:val="10"/>
        </w:numPr>
        <w:spacing w:line="420" w:lineRule="exact"/>
        <w:ind w:leftChars="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課程內容：</w:t>
      </w:r>
      <w:r w:rsidR="00EF1C0E" w:rsidRPr="00EF1C0E">
        <w:rPr>
          <w:rFonts w:ascii="標楷體" w:eastAsia="標楷體" w:hAnsi="標楷體" w:cs="標楷體"/>
          <w:sz w:val="32"/>
          <w:szCs w:val="32"/>
        </w:rPr>
        <w:t>全程參與者核予</w:t>
      </w:r>
      <w:r w:rsidR="00EF1C0E">
        <w:rPr>
          <w:rFonts w:ascii="標楷體" w:eastAsia="標楷體" w:hAnsi="標楷體" w:cs="標楷體"/>
          <w:sz w:val="32"/>
          <w:szCs w:val="32"/>
        </w:rPr>
        <w:t>研習時數3小時。</w:t>
      </w:r>
    </w:p>
    <w:p w:rsidR="009A4DEA" w:rsidRPr="009A4DEA" w:rsidRDefault="009A4DEA" w:rsidP="009A4DEA">
      <w:pPr>
        <w:pStyle w:val="aa"/>
        <w:numPr>
          <w:ilvl w:val="0"/>
          <w:numId w:val="12"/>
        </w:numPr>
        <w:spacing w:line="400" w:lineRule="exact"/>
        <w:ind w:leftChars="0" w:left="1701"/>
        <w:jc w:val="both"/>
        <w:rPr>
          <w:rFonts w:ascii="標楷體" w:eastAsia="標楷體" w:hAnsi="標楷體" w:cs="Times New Roman"/>
          <w:sz w:val="32"/>
          <w:szCs w:val="32"/>
        </w:rPr>
      </w:pPr>
      <w:r w:rsidRPr="009A4DEA">
        <w:rPr>
          <w:rFonts w:ascii="標楷體" w:eastAsia="標楷體" w:hAnsi="標楷體" w:cs="標楷體" w:hint="eastAsia"/>
          <w:kern w:val="0"/>
          <w:sz w:val="32"/>
          <w:szCs w:val="32"/>
        </w:rPr>
        <w:t>了解差異與衝突的產生</w:t>
      </w:r>
      <w:r w:rsidRPr="009A4DEA">
        <w:rPr>
          <w:rFonts w:ascii="標楷體" w:eastAsia="標楷體" w:hAnsi="標楷體" w:cs="Times New Roman" w:hint="eastAsia"/>
          <w:sz w:val="32"/>
          <w:szCs w:val="32"/>
        </w:rPr>
        <w:t>和重要性。</w:t>
      </w:r>
    </w:p>
    <w:p w:rsidR="009A4DEA" w:rsidRPr="009A4DEA" w:rsidRDefault="009A4DEA" w:rsidP="009A4DEA">
      <w:pPr>
        <w:pStyle w:val="aa"/>
        <w:numPr>
          <w:ilvl w:val="0"/>
          <w:numId w:val="12"/>
        </w:numPr>
        <w:spacing w:line="400" w:lineRule="exact"/>
        <w:ind w:leftChars="0" w:left="1701"/>
        <w:rPr>
          <w:rFonts w:ascii="標楷體" w:eastAsia="標楷體" w:hAnsi="標楷體" w:cs="Times New Roman"/>
          <w:sz w:val="32"/>
          <w:szCs w:val="32"/>
        </w:rPr>
      </w:pPr>
      <w:r w:rsidRPr="009A4DEA">
        <w:rPr>
          <w:rFonts w:ascii="標楷體" w:eastAsia="標楷體" w:hAnsi="標楷體" w:cs="Times New Roman" w:hint="eastAsia"/>
          <w:sz w:val="32"/>
          <w:szCs w:val="32"/>
        </w:rPr>
        <w:t>處理衝突的五種模式</w:t>
      </w:r>
      <w:r w:rsidR="00DC3E6F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9A4DEA" w:rsidRPr="00CD5FCA" w:rsidRDefault="009A4DEA" w:rsidP="009A4DEA">
      <w:pPr>
        <w:pStyle w:val="aa"/>
        <w:numPr>
          <w:ilvl w:val="0"/>
          <w:numId w:val="12"/>
        </w:numPr>
        <w:spacing w:line="420" w:lineRule="exact"/>
        <w:ind w:leftChars="0" w:left="1701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Times New Roman" w:hint="eastAsia"/>
          <w:sz w:val="32"/>
          <w:szCs w:val="32"/>
        </w:rPr>
        <w:t>從正向教養學習親子衝突的處理與關係修補。</w:t>
      </w:r>
    </w:p>
    <w:p w:rsidR="009A4DEA" w:rsidRPr="00CD5FCA" w:rsidRDefault="009A4DEA" w:rsidP="009A4DEA">
      <w:pPr>
        <w:pStyle w:val="aa"/>
        <w:spacing w:line="420" w:lineRule="exact"/>
        <w:ind w:leftChars="0" w:left="905"/>
        <w:rPr>
          <w:rFonts w:ascii="標楷體" w:eastAsia="標楷體" w:hAnsi="標楷體" w:cs="標楷體"/>
          <w:b/>
          <w:sz w:val="32"/>
          <w:szCs w:val="32"/>
        </w:rPr>
      </w:pPr>
    </w:p>
    <w:p w:rsidR="000E46FF" w:rsidRPr="000E46FF" w:rsidRDefault="000E46FF" w:rsidP="00CD5FCA">
      <w:pPr>
        <w:spacing w:line="440" w:lineRule="exact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七、師資介紹</w:t>
      </w:r>
      <w:r w:rsidRPr="000E46FF">
        <w:rPr>
          <w:rFonts w:ascii="標楷體" w:eastAsia="標楷體" w:hAnsi="標楷體" w:cs="標楷體"/>
          <w:b/>
          <w:sz w:val="32"/>
          <w:szCs w:val="32"/>
        </w:rPr>
        <w:t xml:space="preserve">   </w:t>
      </w:r>
    </w:p>
    <w:tbl>
      <w:tblPr>
        <w:tblStyle w:val="a7"/>
        <w:tblW w:w="10014" w:type="dxa"/>
        <w:tblInd w:w="410" w:type="dxa"/>
        <w:tblLook w:val="04A0" w:firstRow="1" w:lastRow="0" w:firstColumn="1" w:lastColumn="0" w:noHBand="0" w:noVBand="1"/>
      </w:tblPr>
      <w:tblGrid>
        <w:gridCol w:w="1276"/>
        <w:gridCol w:w="4234"/>
        <w:gridCol w:w="4504"/>
      </w:tblGrid>
      <w:tr w:rsidR="000E46FF" w:rsidRPr="000E46FF" w:rsidTr="00DC3E6F">
        <w:trPr>
          <w:trHeight w:val="484"/>
        </w:trPr>
        <w:tc>
          <w:tcPr>
            <w:tcW w:w="1276" w:type="dxa"/>
            <w:vAlign w:val="center"/>
          </w:tcPr>
          <w:p w:rsidR="000E46FF" w:rsidRPr="000E46FF" w:rsidRDefault="000E46FF" w:rsidP="0069304B">
            <w:pPr>
              <w:tabs>
                <w:tab w:val="num" w:pos="851"/>
              </w:tabs>
              <w:spacing w:line="400" w:lineRule="exact"/>
              <w:ind w:leftChars="-45" w:left="-108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4234" w:type="dxa"/>
            <w:vAlign w:val="center"/>
          </w:tcPr>
          <w:p w:rsidR="000E46FF" w:rsidRPr="000E46FF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學歷與現職</w:t>
            </w:r>
          </w:p>
        </w:tc>
        <w:tc>
          <w:tcPr>
            <w:tcW w:w="4504" w:type="dxa"/>
            <w:vAlign w:val="center"/>
          </w:tcPr>
          <w:p w:rsidR="000E46FF" w:rsidRPr="000E46FF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相關培訓</w:t>
            </w:r>
            <w:r w:rsidRPr="000E46FF">
              <w:rPr>
                <w:rFonts w:ascii="標楷體" w:eastAsia="標楷體" w:hAnsi="標楷體" w:cs="Times New Roman"/>
                <w:bCs/>
                <w:sz w:val="32"/>
                <w:szCs w:val="32"/>
              </w:rPr>
              <w:t>/</w:t>
            </w: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證照</w:t>
            </w:r>
          </w:p>
        </w:tc>
      </w:tr>
      <w:tr w:rsidR="000E46FF" w:rsidRPr="000E46FF" w:rsidTr="00DC3E6F">
        <w:tc>
          <w:tcPr>
            <w:tcW w:w="1276" w:type="dxa"/>
            <w:vAlign w:val="center"/>
          </w:tcPr>
          <w:p w:rsidR="000E46FF" w:rsidRPr="000E46FF" w:rsidRDefault="000E46FF" w:rsidP="0069304B">
            <w:pPr>
              <w:tabs>
                <w:tab w:val="num" w:pos="851"/>
              </w:tabs>
              <w:spacing w:line="400" w:lineRule="exact"/>
              <w:jc w:val="center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呂錦玫</w:t>
            </w:r>
          </w:p>
        </w:tc>
        <w:tc>
          <w:tcPr>
            <w:tcW w:w="4234" w:type="dxa"/>
          </w:tcPr>
          <w:p w:rsidR="000E46FF" w:rsidRPr="000E46FF" w:rsidRDefault="000E46FF" w:rsidP="0069304B">
            <w:pPr>
              <w:numPr>
                <w:ilvl w:val="0"/>
                <w:numId w:val="3"/>
              </w:numPr>
              <w:spacing w:line="400" w:lineRule="exact"/>
              <w:ind w:left="266" w:hanging="266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美國喬治亞大學農業經濟碩士</w:t>
            </w:r>
          </w:p>
          <w:p w:rsidR="000E46FF" w:rsidRPr="000E46FF" w:rsidRDefault="000E46FF" w:rsidP="0069304B">
            <w:pPr>
              <w:numPr>
                <w:ilvl w:val="0"/>
                <w:numId w:val="3"/>
              </w:numPr>
              <w:spacing w:line="400" w:lineRule="exact"/>
              <w:ind w:left="266" w:hanging="266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輔仁大學家庭教育學士學分班結業</w:t>
            </w:r>
          </w:p>
          <w:p w:rsidR="000E46FF" w:rsidRPr="000E46FF" w:rsidRDefault="000E46FF" w:rsidP="0069304B">
            <w:pPr>
              <w:numPr>
                <w:ilvl w:val="0"/>
                <w:numId w:val="3"/>
              </w:numPr>
              <w:spacing w:line="400" w:lineRule="exact"/>
              <w:ind w:left="266" w:hanging="266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高苑科技大學副教授</w:t>
            </w:r>
          </w:p>
          <w:p w:rsidR="000E46FF" w:rsidRPr="000E46FF" w:rsidRDefault="000E46FF" w:rsidP="0069304B">
            <w:pPr>
              <w:numPr>
                <w:ilvl w:val="0"/>
                <w:numId w:val="3"/>
              </w:numPr>
              <w:spacing w:line="400" w:lineRule="exact"/>
              <w:ind w:left="266" w:hanging="266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/>
                <w:bCs/>
                <w:sz w:val="32"/>
                <w:szCs w:val="32"/>
              </w:rPr>
              <w:t>I</w:t>
            </w: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-</w:t>
            </w:r>
            <w:r w:rsidRPr="000E46FF">
              <w:rPr>
                <w:rFonts w:ascii="標楷體" w:eastAsia="標楷體" w:hAnsi="標楷體" w:cs="Times New Roman"/>
                <w:bCs/>
                <w:sz w:val="32"/>
                <w:szCs w:val="32"/>
              </w:rPr>
              <w:t>family</w:t>
            </w: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家庭教育推廣協會特約講師</w:t>
            </w:r>
          </w:p>
          <w:p w:rsidR="000E46FF" w:rsidRPr="000E46FF" w:rsidRDefault="000E46FF" w:rsidP="0069304B">
            <w:pPr>
              <w:numPr>
                <w:ilvl w:val="0"/>
                <w:numId w:val="3"/>
              </w:numPr>
              <w:spacing w:line="400" w:lineRule="exact"/>
              <w:ind w:left="266" w:hanging="266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高雄市政府教育局品德校園訪視委員</w:t>
            </w:r>
          </w:p>
        </w:tc>
        <w:tc>
          <w:tcPr>
            <w:tcW w:w="4504" w:type="dxa"/>
          </w:tcPr>
          <w:p w:rsidR="000E46FF" w:rsidRPr="000E46FF" w:rsidRDefault="000E46FF" w:rsidP="0069304B">
            <w:pPr>
              <w:numPr>
                <w:ilvl w:val="0"/>
                <w:numId w:val="2"/>
              </w:numPr>
              <w:tabs>
                <w:tab w:val="num" w:pos="851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美國親密之旅初階人員結訓、帶領人</w:t>
            </w:r>
          </w:p>
          <w:p w:rsidR="000E46FF" w:rsidRPr="000E46FF" w:rsidRDefault="000E46FF" w:rsidP="0069304B">
            <w:pPr>
              <w:numPr>
                <w:ilvl w:val="0"/>
                <w:numId w:val="2"/>
              </w:numPr>
              <w:tabs>
                <w:tab w:val="num" w:pos="851"/>
              </w:tabs>
              <w:spacing w:line="400" w:lineRule="exact"/>
              <w:ind w:left="318" w:hanging="318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美國正向教養協會認證之「正向教養家長班」講師</w:t>
            </w:r>
          </w:p>
          <w:p w:rsidR="000E46FF" w:rsidRPr="000E46FF" w:rsidRDefault="000E46FF" w:rsidP="00CD5FCA">
            <w:pPr>
              <w:numPr>
                <w:ilvl w:val="0"/>
                <w:numId w:val="2"/>
              </w:numPr>
              <w:spacing w:line="400" w:lineRule="exact"/>
              <w:ind w:left="318" w:hanging="318"/>
              <w:jc w:val="both"/>
              <w:rPr>
                <w:rFonts w:ascii="標楷體" w:eastAsia="標楷體" w:hAnsi="標楷體" w:cs="Times New Roman"/>
                <w:bCs/>
                <w:sz w:val="32"/>
                <w:szCs w:val="32"/>
              </w:rPr>
            </w:pPr>
            <w:r w:rsidRPr="000E46FF">
              <w:rPr>
                <w:rFonts w:ascii="標楷體" w:eastAsia="標楷體" w:hAnsi="標楷體" w:cs="Times New Roman" w:hint="eastAsia"/>
                <w:bCs/>
                <w:sz w:val="32"/>
                <w:szCs w:val="32"/>
              </w:rPr>
              <w:t>國、高中、小學親職講座講師</w:t>
            </w:r>
          </w:p>
        </w:tc>
      </w:tr>
    </w:tbl>
    <w:p w:rsidR="000E46FF" w:rsidRPr="000E46FF" w:rsidRDefault="000E46FF" w:rsidP="00880876">
      <w:pPr>
        <w:spacing w:beforeLines="50" w:before="180" w:line="400" w:lineRule="exact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八、</w:t>
      </w:r>
      <w:bookmarkStart w:id="0" w:name="_GoBack"/>
      <w:bookmarkEnd w:id="0"/>
      <w:r w:rsidRPr="000E46FF">
        <w:rPr>
          <w:rFonts w:ascii="標楷體" w:eastAsia="標楷體" w:hAnsi="標楷體" w:cs="標楷體" w:hint="eastAsia"/>
          <w:b/>
          <w:sz w:val="32"/>
          <w:szCs w:val="32"/>
        </w:rPr>
        <w:t>預期效益：</w:t>
      </w:r>
    </w:p>
    <w:p w:rsidR="000E46FF" w:rsidRPr="000E46FF" w:rsidRDefault="000E46FF" w:rsidP="00973967">
      <w:pPr>
        <w:spacing w:line="480" w:lineRule="exact"/>
        <w:ind w:left="282" w:hangingChars="88" w:hanging="282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sz w:val="32"/>
          <w:szCs w:val="32"/>
        </w:rPr>
        <w:t xml:space="preserve">  藉由情感教育讓學員了解家人衝突的產生，透過體驗式活 動檢視自身處理衝突的模式，並經由分組討論與分享，瞭解發展情緒智慧的方法，促進原住民族親子關係的和諧，增益全家幸福。</w:t>
      </w:r>
    </w:p>
    <w:p w:rsidR="000E46FF" w:rsidRPr="000E46FF" w:rsidRDefault="000E46FF" w:rsidP="0069304B">
      <w:pPr>
        <w:spacing w:beforeLines="50" w:before="180" w:line="400" w:lineRule="exact"/>
        <w:ind w:left="282" w:hangingChars="88" w:hanging="282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九、獎勵：</w:t>
      </w:r>
    </w:p>
    <w:p w:rsidR="00973967" w:rsidRDefault="00973967" w:rsidP="00973967">
      <w:pPr>
        <w:pStyle w:val="aa"/>
        <w:numPr>
          <w:ilvl w:val="0"/>
          <w:numId w:val="5"/>
        </w:numPr>
        <w:spacing w:line="480" w:lineRule="exact"/>
        <w:ind w:leftChars="0" w:left="64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參與學員提供家庭教育文宣品。</w:t>
      </w:r>
    </w:p>
    <w:p w:rsidR="000E46FF" w:rsidRPr="00973967" w:rsidRDefault="000E46FF" w:rsidP="00973967">
      <w:pPr>
        <w:pStyle w:val="aa"/>
        <w:numPr>
          <w:ilvl w:val="0"/>
          <w:numId w:val="5"/>
        </w:numPr>
        <w:spacing w:line="480" w:lineRule="exact"/>
        <w:ind w:leftChars="0" w:left="812" w:hanging="648"/>
        <w:rPr>
          <w:rFonts w:ascii="標楷體" w:eastAsia="標楷體" w:hAnsi="標楷體" w:cs="標楷體"/>
          <w:sz w:val="32"/>
          <w:szCs w:val="32"/>
        </w:rPr>
      </w:pPr>
      <w:r w:rsidRPr="00973967">
        <w:rPr>
          <w:rFonts w:ascii="標楷體" w:eastAsia="標楷體" w:hAnsi="標楷體" w:cs="標楷體" w:hint="eastAsia"/>
          <w:sz w:val="32"/>
          <w:szCs w:val="32"/>
        </w:rPr>
        <w:t>承辦學校工作人員表現績優者，活動結束後請依「高雄市立各級學校及幼兒園教職員工獎懲標準補充規定」 覈實辦理敘獎。</w:t>
      </w:r>
    </w:p>
    <w:p w:rsidR="000E46FF" w:rsidRPr="000E46FF" w:rsidRDefault="000E46FF" w:rsidP="0069304B">
      <w:pPr>
        <w:spacing w:beforeLines="50" w:before="180" w:line="400" w:lineRule="exact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標楷體" w:hint="eastAsia"/>
          <w:b/>
          <w:sz w:val="32"/>
          <w:szCs w:val="32"/>
        </w:rPr>
        <w:t>十、配合宣導主題：</w:t>
      </w:r>
    </w:p>
    <w:p w:rsidR="000E46FF" w:rsidRPr="000E46FF" w:rsidRDefault="000E46FF" w:rsidP="00973967">
      <w:pPr>
        <w:spacing w:line="480" w:lineRule="exact"/>
        <w:rPr>
          <w:rFonts w:ascii="標楷體" w:eastAsia="標楷體" w:hAnsi="標楷體" w:cs="標楷體"/>
          <w:sz w:val="32"/>
          <w:szCs w:val="32"/>
        </w:rPr>
      </w:pPr>
      <w:r w:rsidRPr="000E46FF">
        <w:rPr>
          <w:rFonts w:ascii="標楷體" w:eastAsia="標楷體" w:hAnsi="標楷體" w:cs="標楷體"/>
          <w:sz w:val="32"/>
          <w:szCs w:val="32"/>
        </w:rPr>
        <w:t xml:space="preserve"> (</w:t>
      </w:r>
      <w:r w:rsidRPr="000E46FF">
        <w:rPr>
          <w:rFonts w:ascii="標楷體" w:eastAsia="標楷體" w:hAnsi="標楷體" w:cs="標楷體" w:hint="eastAsia"/>
          <w:sz w:val="32"/>
          <w:szCs w:val="32"/>
        </w:rPr>
        <w:t>一</w:t>
      </w:r>
      <w:r w:rsidRPr="000E46FF">
        <w:rPr>
          <w:rFonts w:ascii="標楷體" w:eastAsia="標楷體" w:hAnsi="標楷體" w:cs="標楷體"/>
          <w:sz w:val="32"/>
          <w:szCs w:val="32"/>
        </w:rPr>
        <w:t>)</w:t>
      </w:r>
      <w:r w:rsidRPr="000E46FF">
        <w:rPr>
          <w:rFonts w:ascii="標楷體" w:eastAsia="標楷體" w:hAnsi="標楷體" w:cs="標楷體" w:hint="eastAsia"/>
          <w:sz w:val="32"/>
          <w:szCs w:val="32"/>
        </w:rPr>
        <w:t>有效利用家庭教中心服務資源及</w:t>
      </w:r>
      <w:r w:rsidRPr="000E46FF">
        <w:rPr>
          <w:rFonts w:ascii="標楷體" w:eastAsia="標楷體" w:hAnsi="標楷體" w:cs="標楷體"/>
          <w:sz w:val="32"/>
          <w:szCs w:val="32"/>
        </w:rPr>
        <w:t>4128185</w:t>
      </w:r>
      <w:r w:rsidRPr="000E46FF">
        <w:rPr>
          <w:rFonts w:ascii="標楷體" w:eastAsia="標楷體" w:hAnsi="標楷體" w:cs="標楷體" w:hint="eastAsia"/>
          <w:sz w:val="32"/>
          <w:szCs w:val="32"/>
        </w:rPr>
        <w:t>諮詢專線。</w:t>
      </w:r>
    </w:p>
    <w:p w:rsidR="000E46FF" w:rsidRPr="000E46FF" w:rsidRDefault="000E46FF" w:rsidP="00973967">
      <w:pPr>
        <w:spacing w:line="480" w:lineRule="exact"/>
        <w:ind w:left="848" w:hangingChars="265" w:hanging="848"/>
        <w:rPr>
          <w:rFonts w:ascii="標楷體" w:eastAsia="標楷體" w:hAnsi="標楷體" w:cs="標楷體"/>
          <w:sz w:val="32"/>
          <w:szCs w:val="32"/>
        </w:rPr>
      </w:pPr>
      <w:r w:rsidRPr="000E46FF">
        <w:rPr>
          <w:rFonts w:ascii="標楷體" w:eastAsia="標楷體" w:hAnsi="標楷體" w:cs="標楷體"/>
          <w:sz w:val="32"/>
          <w:szCs w:val="32"/>
        </w:rPr>
        <w:t xml:space="preserve"> (</w:t>
      </w:r>
      <w:r w:rsidRPr="000E46FF">
        <w:rPr>
          <w:rFonts w:ascii="標楷體" w:eastAsia="標楷體" w:hAnsi="標楷體" w:cs="標楷體" w:hint="eastAsia"/>
          <w:sz w:val="32"/>
          <w:szCs w:val="32"/>
        </w:rPr>
        <w:t>二</w:t>
      </w:r>
      <w:r w:rsidRPr="000E46FF">
        <w:rPr>
          <w:rFonts w:ascii="標楷體" w:eastAsia="標楷體" w:hAnsi="標楷體" w:cs="標楷體"/>
          <w:sz w:val="32"/>
          <w:szCs w:val="32"/>
        </w:rPr>
        <w:t>)</w:t>
      </w:r>
      <w:r w:rsidRPr="000E46FF">
        <w:rPr>
          <w:rFonts w:ascii="標楷體" w:eastAsia="標楷體" w:hAnsi="標楷體" w:cs="標楷體" w:hint="eastAsia"/>
          <w:sz w:val="32"/>
          <w:szCs w:val="32"/>
        </w:rPr>
        <w:t>認識相關法令（例：兒童及少年福利權益保障法、兒童及少年性</w:t>
      </w:r>
      <w:r w:rsidRPr="000E46FF">
        <w:rPr>
          <w:rFonts w:ascii="標楷體" w:eastAsia="標楷體" w:hAnsi="標楷體" w:cs="標楷體" w:hint="eastAsia"/>
          <w:sz w:val="32"/>
          <w:szCs w:val="32"/>
        </w:rPr>
        <w:lastRenderedPageBreak/>
        <w:t>剝削防制教育條例之性剝削防制教育宣導計畫等）之規定、其他有害身心健康物質濫用〈毒品〉之認識、品德教育及生命教育宣導。</w:t>
      </w:r>
    </w:p>
    <w:p w:rsidR="001B69E2" w:rsidRPr="00C55447" w:rsidRDefault="000E46FF" w:rsidP="00EF1C0E">
      <w:pPr>
        <w:widowControl/>
        <w:spacing w:beforeLines="50" w:before="180" w:line="400" w:lineRule="exact"/>
        <w:rPr>
          <w:rFonts w:ascii="標楷體" w:eastAsia="標楷體" w:hAnsi="標楷體" w:cs="標楷體"/>
          <w:b/>
          <w:sz w:val="32"/>
          <w:szCs w:val="32"/>
        </w:rPr>
      </w:pPr>
      <w:r w:rsidRPr="000E46FF">
        <w:rPr>
          <w:rFonts w:ascii="標楷體" w:eastAsia="標楷體" w:hAnsi="標楷體" w:cs="Calibri" w:hint="eastAsia"/>
          <w:b/>
          <w:sz w:val="32"/>
          <w:szCs w:val="32"/>
        </w:rPr>
        <w:t>十</w:t>
      </w:r>
      <w:r w:rsidR="00C55447">
        <w:rPr>
          <w:rFonts w:ascii="標楷體" w:eastAsia="標楷體" w:hAnsi="標楷體" w:cs="Calibri" w:hint="eastAsia"/>
          <w:b/>
          <w:sz w:val="32"/>
          <w:szCs w:val="32"/>
        </w:rPr>
        <w:t>一</w:t>
      </w:r>
      <w:r w:rsidRPr="000E46FF">
        <w:rPr>
          <w:rFonts w:ascii="標楷體" w:eastAsia="標楷體" w:hAnsi="標楷體" w:cs="Calibri" w:hint="eastAsia"/>
          <w:b/>
          <w:sz w:val="32"/>
          <w:szCs w:val="32"/>
        </w:rPr>
        <w:t>、</w:t>
      </w:r>
      <w:r w:rsidRPr="000E46FF">
        <w:rPr>
          <w:rFonts w:ascii="標楷體" w:eastAsia="標楷體" w:hAnsi="標楷體" w:cs="標楷體" w:hint="eastAsia"/>
          <w:sz w:val="32"/>
          <w:szCs w:val="32"/>
        </w:rPr>
        <w:t>本計畫奉核後實施，修正時亦同。</w:t>
      </w:r>
    </w:p>
    <w:sectPr w:rsidR="001B69E2" w:rsidRPr="00C55447" w:rsidSect="001255B4">
      <w:footerReference w:type="default" r:id="rId11"/>
      <w:pgSz w:w="11906" w:h="16838"/>
      <w:pgMar w:top="709" w:right="1133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4F" w:rsidRDefault="0053504F" w:rsidP="000E46FF">
      <w:r>
        <w:separator/>
      </w:r>
    </w:p>
  </w:endnote>
  <w:endnote w:type="continuationSeparator" w:id="0">
    <w:p w:rsidR="0053504F" w:rsidRDefault="0053504F" w:rsidP="000E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3390056"/>
      <w:docPartObj>
        <w:docPartGallery w:val="Page Numbers (Bottom of Page)"/>
        <w:docPartUnique/>
      </w:docPartObj>
    </w:sdtPr>
    <w:sdtEndPr/>
    <w:sdtContent>
      <w:p w:rsidR="00935D08" w:rsidRDefault="001D39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876" w:rsidRPr="0088087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935D08" w:rsidRDefault="00535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4F" w:rsidRDefault="0053504F" w:rsidP="000E46FF">
      <w:r>
        <w:separator/>
      </w:r>
    </w:p>
  </w:footnote>
  <w:footnote w:type="continuationSeparator" w:id="0">
    <w:p w:rsidR="0053504F" w:rsidRDefault="0053504F" w:rsidP="000E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3A53"/>
    <w:multiLevelType w:val="hybridMultilevel"/>
    <w:tmpl w:val="4E78AB58"/>
    <w:lvl w:ilvl="0" w:tplc="A104854C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47F1907"/>
    <w:multiLevelType w:val="hybridMultilevel"/>
    <w:tmpl w:val="331072B6"/>
    <w:lvl w:ilvl="0" w:tplc="2DF67A7E">
      <w:start w:val="1"/>
      <w:numFmt w:val="taiwaneseCountingThousand"/>
      <w:lvlText w:val="（%1）"/>
      <w:lvlJc w:val="left"/>
      <w:pPr>
        <w:ind w:left="905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2" w15:restartNumberingAfterBreak="0">
    <w:nsid w:val="0819612F"/>
    <w:multiLevelType w:val="hybridMultilevel"/>
    <w:tmpl w:val="2BB2A994"/>
    <w:lvl w:ilvl="0" w:tplc="FD24D1CA">
      <w:start w:val="1"/>
      <w:numFmt w:val="taiwaneseCountingThousand"/>
      <w:lvlText w:val="(%1)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8FE315D"/>
    <w:multiLevelType w:val="hybridMultilevel"/>
    <w:tmpl w:val="C998438E"/>
    <w:lvl w:ilvl="0" w:tplc="09A2E112">
      <w:start w:val="1"/>
      <w:numFmt w:val="decimal"/>
      <w:suff w:val="nothing"/>
      <w:lvlText w:val="(%1)."/>
      <w:lvlJc w:val="left"/>
      <w:pPr>
        <w:ind w:left="138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45" w:hanging="480"/>
      </w:pPr>
    </w:lvl>
    <w:lvl w:ilvl="2" w:tplc="0409001B" w:tentative="1">
      <w:start w:val="1"/>
      <w:numFmt w:val="lowerRoman"/>
      <w:lvlText w:val="%3."/>
      <w:lvlJc w:val="right"/>
      <w:pPr>
        <w:ind w:left="2825" w:hanging="480"/>
      </w:pPr>
    </w:lvl>
    <w:lvl w:ilvl="3" w:tplc="0409000F" w:tentative="1">
      <w:start w:val="1"/>
      <w:numFmt w:val="decimal"/>
      <w:lvlText w:val="%4."/>
      <w:lvlJc w:val="left"/>
      <w:pPr>
        <w:ind w:left="3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5" w:hanging="480"/>
      </w:p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4" w15:restartNumberingAfterBreak="0">
    <w:nsid w:val="0CDB5A20"/>
    <w:multiLevelType w:val="hybridMultilevel"/>
    <w:tmpl w:val="6F60572A"/>
    <w:lvl w:ilvl="0" w:tplc="46908AC8">
      <w:start w:val="1"/>
      <w:numFmt w:val="decimal"/>
      <w:lvlText w:val="(%1)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3E2C8982">
      <w:start w:val="1"/>
      <w:numFmt w:val="decimal"/>
      <w:suff w:val="nothing"/>
      <w:lvlText w:val="(%3)."/>
      <w:lvlJc w:val="left"/>
      <w:pPr>
        <w:ind w:left="5016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554B1"/>
    <w:multiLevelType w:val="hybridMultilevel"/>
    <w:tmpl w:val="7A8CE278"/>
    <w:lvl w:ilvl="0" w:tplc="E0AA571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4" w:hanging="480"/>
      </w:pPr>
    </w:lvl>
    <w:lvl w:ilvl="2" w:tplc="0409001B" w:tentative="1">
      <w:start w:val="1"/>
      <w:numFmt w:val="lowerRoman"/>
      <w:lvlText w:val="%3."/>
      <w:lvlJc w:val="right"/>
      <w:pPr>
        <w:ind w:left="1784" w:hanging="480"/>
      </w:pPr>
    </w:lvl>
    <w:lvl w:ilvl="3" w:tplc="0409000F" w:tentative="1">
      <w:start w:val="1"/>
      <w:numFmt w:val="decimal"/>
      <w:lvlText w:val="%4."/>
      <w:lvlJc w:val="left"/>
      <w:pPr>
        <w:ind w:left="22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4" w:hanging="480"/>
      </w:pPr>
    </w:lvl>
    <w:lvl w:ilvl="5" w:tplc="0409001B" w:tentative="1">
      <w:start w:val="1"/>
      <w:numFmt w:val="lowerRoman"/>
      <w:lvlText w:val="%6."/>
      <w:lvlJc w:val="right"/>
      <w:pPr>
        <w:ind w:left="3224" w:hanging="480"/>
      </w:pPr>
    </w:lvl>
    <w:lvl w:ilvl="6" w:tplc="0409000F" w:tentative="1">
      <w:start w:val="1"/>
      <w:numFmt w:val="decimal"/>
      <w:lvlText w:val="%7."/>
      <w:lvlJc w:val="left"/>
      <w:pPr>
        <w:ind w:left="37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4" w:hanging="480"/>
      </w:pPr>
    </w:lvl>
    <w:lvl w:ilvl="8" w:tplc="0409001B" w:tentative="1">
      <w:start w:val="1"/>
      <w:numFmt w:val="lowerRoman"/>
      <w:lvlText w:val="%9."/>
      <w:lvlJc w:val="right"/>
      <w:pPr>
        <w:ind w:left="4664" w:hanging="480"/>
      </w:pPr>
    </w:lvl>
  </w:abstractNum>
  <w:abstractNum w:abstractNumId="6" w15:restartNumberingAfterBreak="0">
    <w:nsid w:val="0D1A456B"/>
    <w:multiLevelType w:val="hybridMultilevel"/>
    <w:tmpl w:val="BB46F290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144C6409"/>
    <w:multiLevelType w:val="hybridMultilevel"/>
    <w:tmpl w:val="BB46F290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8" w15:restartNumberingAfterBreak="0">
    <w:nsid w:val="220D7CF9"/>
    <w:multiLevelType w:val="hybridMultilevel"/>
    <w:tmpl w:val="33022470"/>
    <w:lvl w:ilvl="0" w:tplc="CFC65DAE">
      <w:start w:val="1"/>
      <w:numFmt w:val="decimal"/>
      <w:suff w:val="nothing"/>
      <w:lvlText w:val="(%1)."/>
      <w:lvlJc w:val="left"/>
      <w:pPr>
        <w:ind w:left="138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45" w:hanging="480"/>
      </w:pPr>
    </w:lvl>
    <w:lvl w:ilvl="2" w:tplc="0409001B" w:tentative="1">
      <w:start w:val="1"/>
      <w:numFmt w:val="lowerRoman"/>
      <w:lvlText w:val="%3."/>
      <w:lvlJc w:val="right"/>
      <w:pPr>
        <w:ind w:left="2825" w:hanging="480"/>
      </w:pPr>
    </w:lvl>
    <w:lvl w:ilvl="3" w:tplc="0409000F" w:tentative="1">
      <w:start w:val="1"/>
      <w:numFmt w:val="decimal"/>
      <w:lvlText w:val="%4."/>
      <w:lvlJc w:val="left"/>
      <w:pPr>
        <w:ind w:left="3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5" w:hanging="480"/>
      </w:pPr>
    </w:lvl>
    <w:lvl w:ilvl="5" w:tplc="0409001B" w:tentative="1">
      <w:start w:val="1"/>
      <w:numFmt w:val="lowerRoman"/>
      <w:lvlText w:val="%6."/>
      <w:lvlJc w:val="right"/>
      <w:pPr>
        <w:ind w:left="4265" w:hanging="480"/>
      </w:pPr>
    </w:lvl>
    <w:lvl w:ilvl="6" w:tplc="0409000F" w:tentative="1">
      <w:start w:val="1"/>
      <w:numFmt w:val="decimal"/>
      <w:lvlText w:val="%7."/>
      <w:lvlJc w:val="left"/>
      <w:pPr>
        <w:ind w:left="4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5" w:hanging="480"/>
      </w:pPr>
    </w:lvl>
    <w:lvl w:ilvl="8" w:tplc="0409001B" w:tentative="1">
      <w:start w:val="1"/>
      <w:numFmt w:val="lowerRoman"/>
      <w:lvlText w:val="%9."/>
      <w:lvlJc w:val="right"/>
      <w:pPr>
        <w:ind w:left="5705" w:hanging="480"/>
      </w:pPr>
    </w:lvl>
  </w:abstractNum>
  <w:abstractNum w:abstractNumId="9" w15:restartNumberingAfterBreak="0">
    <w:nsid w:val="30ED3664"/>
    <w:multiLevelType w:val="hybridMultilevel"/>
    <w:tmpl w:val="7E8408EC"/>
    <w:lvl w:ilvl="0" w:tplc="E11699E6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9E51528"/>
    <w:multiLevelType w:val="hybridMultilevel"/>
    <w:tmpl w:val="A1D2A2DA"/>
    <w:lvl w:ilvl="0" w:tplc="46908AC8">
      <w:start w:val="1"/>
      <w:numFmt w:val="decimal"/>
      <w:lvlText w:val="(%1)."/>
      <w:lvlJc w:val="left"/>
      <w:pPr>
        <w:ind w:left="13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CB7CF8"/>
    <w:multiLevelType w:val="hybridMultilevel"/>
    <w:tmpl w:val="0D3AC85C"/>
    <w:lvl w:ilvl="0" w:tplc="82522A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639A468C"/>
    <w:multiLevelType w:val="hybridMultilevel"/>
    <w:tmpl w:val="77BA98B6"/>
    <w:lvl w:ilvl="0" w:tplc="4A609754">
      <w:start w:val="1"/>
      <w:numFmt w:val="decimal"/>
      <w:suff w:val="nothing"/>
      <w:lvlText w:val="(%1).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7EA428A9"/>
    <w:multiLevelType w:val="hybridMultilevel"/>
    <w:tmpl w:val="E3E67498"/>
    <w:lvl w:ilvl="0" w:tplc="4FC009BA">
      <w:start w:val="1"/>
      <w:numFmt w:val="decimal"/>
      <w:suff w:val="nothing"/>
      <w:lvlText w:val="(%1)."/>
      <w:lvlJc w:val="left"/>
      <w:pPr>
        <w:ind w:left="1385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7E"/>
    <w:rsid w:val="000C4839"/>
    <w:rsid w:val="000E46FF"/>
    <w:rsid w:val="001255B4"/>
    <w:rsid w:val="00195A49"/>
    <w:rsid w:val="001B69E2"/>
    <w:rsid w:val="001D39FA"/>
    <w:rsid w:val="00411CFF"/>
    <w:rsid w:val="0053504F"/>
    <w:rsid w:val="00570ACB"/>
    <w:rsid w:val="006309FE"/>
    <w:rsid w:val="0069304B"/>
    <w:rsid w:val="00787C59"/>
    <w:rsid w:val="00880876"/>
    <w:rsid w:val="00973967"/>
    <w:rsid w:val="009A4DEA"/>
    <w:rsid w:val="00AB7CF9"/>
    <w:rsid w:val="00C55447"/>
    <w:rsid w:val="00CD5FCA"/>
    <w:rsid w:val="00DC3E6F"/>
    <w:rsid w:val="00E2727E"/>
    <w:rsid w:val="00E9027A"/>
    <w:rsid w:val="00EA0E3C"/>
    <w:rsid w:val="00EF1C0E"/>
    <w:rsid w:val="00F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0875EF-72E1-4973-B2FE-304D48B9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F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6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6FF"/>
    <w:rPr>
      <w:sz w:val="20"/>
      <w:szCs w:val="20"/>
    </w:rPr>
  </w:style>
  <w:style w:type="table" w:styleId="a7">
    <w:name w:val="Table Grid"/>
    <w:basedOn w:val="a1"/>
    <w:uiPriority w:val="39"/>
    <w:rsid w:val="000E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55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73967"/>
    <w:pPr>
      <w:ind w:leftChars="200" w:left="480"/>
    </w:pPr>
  </w:style>
  <w:style w:type="character" w:styleId="ab">
    <w:name w:val="Hyperlink"/>
    <w:basedOn w:val="a0"/>
    <w:uiPriority w:val="99"/>
    <w:unhideWhenUsed/>
    <w:rsid w:val="00EF1C0E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95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O12o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1.inservice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eurl.cc/eO12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inservice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2022-10-14T03:49:00Z</dcterms:created>
  <dcterms:modified xsi:type="dcterms:W3CDTF">2022-10-19T04:50:00Z</dcterms:modified>
</cp:coreProperties>
</file>