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86" w:rsidRPr="00173661" w:rsidRDefault="00F738D4" w:rsidP="00D7701F">
      <w:pPr>
        <w:jc w:val="center"/>
        <w:rPr>
          <w:b/>
          <w:sz w:val="36"/>
        </w:rPr>
      </w:pPr>
      <w:r w:rsidRPr="00173661">
        <w:rPr>
          <w:b/>
          <w:sz w:val="36"/>
        </w:rPr>
        <w:t>11</w:t>
      </w:r>
      <w:r w:rsidRPr="00173661">
        <w:rPr>
          <w:rFonts w:hint="eastAsia"/>
          <w:b/>
          <w:sz w:val="36"/>
        </w:rPr>
        <w:t>2</w:t>
      </w:r>
      <w:r w:rsidRPr="00173661">
        <w:rPr>
          <w:b/>
          <w:sz w:val="36"/>
        </w:rPr>
        <w:t>學年度第一學期</w:t>
      </w:r>
      <w:r w:rsidR="00D7701F" w:rsidRPr="00173661">
        <w:rPr>
          <w:rFonts w:hint="eastAsia"/>
          <w:b/>
          <w:sz w:val="36"/>
        </w:rPr>
        <w:t>高</w:t>
      </w:r>
      <w:r w:rsidRPr="00173661">
        <w:rPr>
          <w:b/>
          <w:sz w:val="36"/>
        </w:rPr>
        <w:t>中社團</w:t>
      </w:r>
      <w:bookmarkStart w:id="0" w:name="_GoBack"/>
      <w:bookmarkEnd w:id="0"/>
    </w:p>
    <w:tbl>
      <w:tblPr>
        <w:tblpPr w:leftFromText="180" w:rightFromText="180" w:horzAnchor="margin" w:tblpXSpec="center" w:tblpY="838"/>
        <w:tblW w:w="89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522"/>
        <w:gridCol w:w="2288"/>
        <w:gridCol w:w="1522"/>
        <w:gridCol w:w="2117"/>
        <w:gridCol w:w="1521"/>
      </w:tblGrid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社團序號</w:t>
            </w: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高</w:t>
            </w:r>
            <w:r w:rsidRPr="00F738D4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中社團</w:t>
            </w: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指導教師</w:t>
            </w: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社長</w:t>
            </w: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吉他社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胡源鴻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</w:t>
            </w:r>
            <w:r w:rsidRPr="006C1D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張程富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康輔社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7701F">
              <w:rPr>
                <w:rFonts w:ascii="標楷體" w:eastAsia="標楷體" w:hAnsi="標楷體" w:cs="新細明體" w:hint="eastAsia"/>
                <w:szCs w:val="24"/>
              </w:rPr>
              <w:t>陳姿因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3B592E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04沈冷芯瑜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塗鴉藝術社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王華偉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</w:t>
            </w:r>
            <w:r w:rsidRPr="006C1D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許斯晴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漫研社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顧文琇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3B592E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03林庭右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熱音社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尤冠倫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吳以卉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熱舞社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呂小麗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3B592E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03金于庭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國際交流社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謝佳陵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3B592E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04周家沂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校刊社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連珮辰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3B592E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5</w:t>
            </w:r>
            <w:r w:rsidRPr="003B592E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03邱靖淳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電腦社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楊茂青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3B592E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02曾品堯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春暉社(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D3956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鄭寓謙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吳晨妤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須甄選</w:t>
            </w: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籃球社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石科濠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08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李冠賢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排球社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鄭英偉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widowControl/>
              <w:shd w:val="clear" w:color="auto" w:fill="FFFFFF"/>
              <w:spacing w:line="345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06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黃安憶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流行音樂社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沈佳虹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06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徐若瑄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烏克麗麗社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吳天毓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3B592E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06黃鑠淇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柴山生態社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F4289">
              <w:rPr>
                <w:rFonts w:ascii="標楷體" w:eastAsia="標楷體" w:hAnsi="標楷體" w:hint="eastAsia"/>
                <w:szCs w:val="24"/>
              </w:rPr>
              <w:t>陳廷倫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05陳昱安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桌遊社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張欣權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05徐涴稜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桌球社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秦楙棖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3B592E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08紀詠琳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烘焙社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王丹伶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A1652B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05洪儀安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D62AE" w:rsidRPr="00F738D4" w:rsidTr="001D62AE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巴西柔術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RYAN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DD3956" w:rsidRDefault="001D62AE" w:rsidP="001D62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待選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62AE" w:rsidRPr="00F738D4" w:rsidRDefault="001D62AE" w:rsidP="001D62A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外籍老師</w:t>
            </w:r>
          </w:p>
        </w:tc>
      </w:tr>
      <w:tr w:rsidR="001D62AE" w:rsidRPr="00F738D4" w:rsidTr="001D62AE">
        <w:trPr>
          <w:trHeight w:val="18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1D62AE" w:rsidRPr="00F738D4" w:rsidRDefault="001D62AE" w:rsidP="001D62A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62AE" w:rsidRPr="001D62AE" w:rsidRDefault="001D62AE" w:rsidP="001D62A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D62A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●</w:t>
            </w:r>
            <w:r w:rsidRPr="001D62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請至</w:t>
            </w:r>
            <w:r w:rsidRPr="001D62A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double"/>
              </w:rPr>
              <w:t>高雄市高級中等學校校務行政系統</w:t>
            </w:r>
            <w:r w:rsidRPr="001D62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，帳號→學號，密碼→身分證字號。</w:t>
            </w:r>
          </w:p>
          <w:p w:rsidR="001D62AE" w:rsidRPr="001D62AE" w:rsidRDefault="001D62AE" w:rsidP="001D62A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2A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●8月30日至9月</w:t>
            </w:r>
            <w:r w:rsidRPr="001D62A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  <w:r w:rsidRPr="001D62A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日開放選社系統，請多留意時間。</w:t>
            </w:r>
            <w:r w:rsidRPr="001D62A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br/>
              <w:t>●</w:t>
            </w:r>
            <w:r w:rsidRPr="001D62A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Pr="001D62A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  <w:r w:rsidRPr="001D62A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  <w:r w:rsidRPr="001D62A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日至9月</w:t>
            </w:r>
            <w:r w:rsidRPr="001D62A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7</w:t>
            </w:r>
            <w:r w:rsidRPr="001D62A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</w:t>
            </w:r>
            <w:r w:rsidRPr="001D62A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開放加退選，</w:t>
            </w:r>
            <w:r w:rsidRPr="001D62AE">
              <w:rPr>
                <w:rFonts w:ascii="標楷體" w:eastAsia="標楷體" w:hAnsi="標楷體" w:hint="eastAsia"/>
                <w:szCs w:val="24"/>
              </w:rPr>
              <w:t>請依據線上選社結果自己評定是否參與加退選</w:t>
            </w:r>
            <w:r w:rsidRPr="001D62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D62AE" w:rsidRPr="001D62AE" w:rsidRDefault="001D62AE" w:rsidP="001D62AE">
            <w:pP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 w:rsidRPr="001D62A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●若沒有依規定進行選社，將以電腦自動分配為結果，請為自己負責。</w:t>
            </w:r>
          </w:p>
        </w:tc>
      </w:tr>
    </w:tbl>
    <w:p w:rsidR="00D7701F" w:rsidRPr="00D7701F" w:rsidRDefault="00D7701F" w:rsidP="00D7701F"/>
    <w:p w:rsidR="00D7701F" w:rsidRDefault="00D7701F" w:rsidP="00F738D4">
      <w:pPr>
        <w:jc w:val="center"/>
        <w:rPr>
          <w:rFonts w:hint="eastAsia"/>
        </w:rPr>
      </w:pPr>
    </w:p>
    <w:sectPr w:rsidR="00D7701F" w:rsidSect="00F73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BF" w:rsidRDefault="00930FBF" w:rsidP="00785B72">
      <w:r>
        <w:separator/>
      </w:r>
    </w:p>
  </w:endnote>
  <w:endnote w:type="continuationSeparator" w:id="0">
    <w:p w:rsidR="00930FBF" w:rsidRDefault="00930FBF" w:rsidP="007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BF" w:rsidRDefault="00930FBF" w:rsidP="00785B72">
      <w:r>
        <w:separator/>
      </w:r>
    </w:p>
  </w:footnote>
  <w:footnote w:type="continuationSeparator" w:id="0">
    <w:p w:rsidR="00930FBF" w:rsidRDefault="00930FBF" w:rsidP="007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19FD"/>
    <w:multiLevelType w:val="hybridMultilevel"/>
    <w:tmpl w:val="AFACCAE2"/>
    <w:lvl w:ilvl="0" w:tplc="D1EE36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D4"/>
    <w:rsid w:val="00173661"/>
    <w:rsid w:val="001D62AE"/>
    <w:rsid w:val="004E4F7D"/>
    <w:rsid w:val="00585488"/>
    <w:rsid w:val="005C7086"/>
    <w:rsid w:val="006711C8"/>
    <w:rsid w:val="00785B72"/>
    <w:rsid w:val="00930FBF"/>
    <w:rsid w:val="00D7701F"/>
    <w:rsid w:val="00EF699C"/>
    <w:rsid w:val="00F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DACA0"/>
  <w15:chartTrackingRefBased/>
  <w15:docId w15:val="{2675F725-2DBB-4EDA-A66F-D1A5DBCD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B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B72"/>
    <w:rPr>
      <w:sz w:val="20"/>
      <w:szCs w:val="20"/>
    </w:rPr>
  </w:style>
  <w:style w:type="paragraph" w:styleId="a7">
    <w:name w:val="List Paragraph"/>
    <w:basedOn w:val="a"/>
    <w:uiPriority w:val="34"/>
    <w:qFormat/>
    <w:rsid w:val="001D62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2023-08-29T01:35:00Z</dcterms:created>
  <dcterms:modified xsi:type="dcterms:W3CDTF">2023-08-29T02:33:00Z</dcterms:modified>
</cp:coreProperties>
</file>