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15" w:rsidRDefault="00414576" w:rsidP="004A641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高雄市立鼓山高中學校</w:t>
      </w:r>
      <w:r w:rsidR="004A6415" w:rsidRPr="004A6415">
        <w:rPr>
          <w:rFonts w:ascii="標楷體" w:eastAsia="標楷體" w:hAnsi="標楷體" w:hint="eastAsia"/>
          <w:sz w:val="32"/>
          <w:szCs w:val="32"/>
        </w:rPr>
        <w:t>校園行動載具使用管理規範</w:t>
      </w:r>
    </w:p>
    <w:p w:rsidR="002D52DC" w:rsidRPr="00CF7868" w:rsidRDefault="004A6415" w:rsidP="008B4C92">
      <w:pPr>
        <w:adjustRightInd w:val="0"/>
        <w:spacing w:line="0" w:lineRule="atLeast"/>
        <w:ind w:left="6240" w:firstLineChars="1053" w:firstLine="2948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2D52DC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bookmarkStart w:id="0" w:name="_GoBack"/>
      <w:r w:rsidR="002D52DC" w:rsidRPr="00CF7868">
        <w:rPr>
          <w:rFonts w:ascii="標楷體" w:eastAsia="標楷體" w:hAnsi="標楷體" w:hint="eastAsia"/>
          <w:sz w:val="20"/>
        </w:rPr>
        <w:t>109年5</w:t>
      </w:r>
      <w:r w:rsidR="002D52DC" w:rsidRPr="00CF7868">
        <w:rPr>
          <w:rFonts w:ascii="標楷體" w:eastAsia="標楷體" w:hAnsi="標楷體"/>
          <w:sz w:val="20"/>
        </w:rPr>
        <w:t>月</w:t>
      </w:r>
      <w:r w:rsidR="004D0D75" w:rsidRPr="00CF7868">
        <w:rPr>
          <w:rFonts w:ascii="標楷體" w:eastAsia="標楷體" w:hAnsi="標楷體" w:hint="eastAsia"/>
          <w:sz w:val="20"/>
        </w:rPr>
        <w:t>22</w:t>
      </w:r>
      <w:r w:rsidR="002D52DC" w:rsidRPr="00CF7868">
        <w:rPr>
          <w:rFonts w:ascii="標楷體" w:eastAsia="標楷體" w:hAnsi="標楷體"/>
          <w:sz w:val="20"/>
        </w:rPr>
        <w:t>日</w:t>
      </w:r>
      <w:r w:rsidR="00C30E2E" w:rsidRPr="00CF7868">
        <w:rPr>
          <w:rFonts w:ascii="標楷體" w:eastAsia="標楷體" w:hAnsi="標楷體" w:hint="eastAsia"/>
          <w:sz w:val="20"/>
        </w:rPr>
        <w:t>小組</w:t>
      </w:r>
      <w:r w:rsidR="002D52DC" w:rsidRPr="00CF7868">
        <w:rPr>
          <w:rFonts w:ascii="標楷體" w:eastAsia="標楷體" w:hAnsi="標楷體" w:hint="eastAsia"/>
          <w:sz w:val="20"/>
        </w:rPr>
        <w:t>會議討論</w:t>
      </w:r>
      <w:r w:rsidR="00484236" w:rsidRPr="00CF7868">
        <w:rPr>
          <w:rFonts w:ascii="標楷體" w:eastAsia="標楷體" w:hAnsi="標楷體" w:hint="eastAsia"/>
          <w:sz w:val="20"/>
        </w:rPr>
        <w:t>通過</w:t>
      </w:r>
    </w:p>
    <w:p w:rsidR="004D0D75" w:rsidRPr="00CF7868" w:rsidRDefault="004D0D75" w:rsidP="004D0D75">
      <w:pPr>
        <w:adjustRightInd w:val="0"/>
        <w:spacing w:line="0" w:lineRule="atLeast"/>
        <w:rPr>
          <w:rFonts w:ascii="標楷體" w:eastAsia="標楷體" w:hAnsi="標楷體"/>
          <w:sz w:val="20"/>
        </w:rPr>
      </w:pPr>
      <w:r w:rsidRPr="00CF7868">
        <w:rPr>
          <w:rFonts w:ascii="標楷體" w:eastAsia="標楷體" w:hAnsi="標楷體" w:hint="eastAsia"/>
          <w:sz w:val="20"/>
        </w:rPr>
        <w:t xml:space="preserve">                                                          </w:t>
      </w:r>
      <w:r w:rsidR="008B4C92" w:rsidRPr="00CF7868">
        <w:rPr>
          <w:rFonts w:ascii="標楷體" w:eastAsia="標楷體" w:hAnsi="標楷體"/>
          <w:sz w:val="20"/>
        </w:rPr>
        <w:tab/>
      </w:r>
      <w:r w:rsidRPr="00CF7868">
        <w:rPr>
          <w:rFonts w:ascii="標楷體" w:eastAsia="標楷體" w:hAnsi="標楷體" w:hint="eastAsia"/>
          <w:sz w:val="20"/>
        </w:rPr>
        <w:t>109年6月</w:t>
      </w:r>
      <w:r w:rsidR="00E01420" w:rsidRPr="00CF7868">
        <w:rPr>
          <w:rFonts w:ascii="標楷體" w:eastAsia="標楷體" w:hAnsi="標楷體" w:hint="eastAsia"/>
          <w:sz w:val="20"/>
        </w:rPr>
        <w:t>22</w:t>
      </w:r>
      <w:r w:rsidRPr="00CF7868">
        <w:rPr>
          <w:rFonts w:ascii="標楷體" w:eastAsia="標楷體" w:hAnsi="標楷體" w:hint="eastAsia"/>
          <w:sz w:val="20"/>
        </w:rPr>
        <w:t>日</w:t>
      </w:r>
      <w:r w:rsidR="000B5258" w:rsidRPr="00CF7868">
        <w:rPr>
          <w:rFonts w:ascii="標楷體" w:eastAsia="標楷體" w:hAnsi="標楷體" w:hint="eastAsia"/>
          <w:sz w:val="20"/>
        </w:rPr>
        <w:t>擴大</w:t>
      </w:r>
      <w:r w:rsidRPr="00CF7868">
        <w:rPr>
          <w:rFonts w:ascii="標楷體" w:eastAsia="標楷體" w:hAnsi="標楷體" w:hint="eastAsia"/>
          <w:sz w:val="20"/>
        </w:rPr>
        <w:t>會議討論</w:t>
      </w:r>
      <w:r w:rsidR="000B5258" w:rsidRPr="00CF7868">
        <w:rPr>
          <w:rFonts w:ascii="標楷體" w:eastAsia="標楷體" w:hAnsi="標楷體" w:hint="eastAsia"/>
          <w:sz w:val="20"/>
        </w:rPr>
        <w:t>通過</w:t>
      </w:r>
    </w:p>
    <w:p w:rsidR="004A6415" w:rsidRPr="00CF7868" w:rsidRDefault="008B4C92" w:rsidP="002D52DC">
      <w:pPr>
        <w:adjustRightInd w:val="0"/>
        <w:spacing w:line="0" w:lineRule="atLeast"/>
        <w:ind w:left="5280" w:firstLine="480"/>
        <w:rPr>
          <w:rFonts w:ascii="標楷體" w:eastAsia="標楷體" w:hAnsi="標楷體"/>
          <w:sz w:val="28"/>
          <w:szCs w:val="28"/>
        </w:rPr>
      </w:pPr>
      <w:r w:rsidRPr="00CF7868">
        <w:rPr>
          <w:rFonts w:ascii="標楷體" w:eastAsia="標楷體" w:hAnsi="標楷體" w:hint="eastAsia"/>
          <w:sz w:val="20"/>
        </w:rPr>
        <w:t xml:space="preserve"> </w:t>
      </w:r>
      <w:r w:rsidRPr="00CF7868">
        <w:rPr>
          <w:rFonts w:ascii="標楷體" w:eastAsia="標楷體" w:hAnsi="標楷體"/>
          <w:sz w:val="20"/>
        </w:rPr>
        <w:tab/>
      </w:r>
      <w:r w:rsidR="002D52DC" w:rsidRPr="00CF7868">
        <w:rPr>
          <w:rFonts w:ascii="標楷體" w:eastAsia="標楷體" w:hAnsi="標楷體" w:hint="eastAsia"/>
          <w:sz w:val="20"/>
        </w:rPr>
        <w:t>109年7月14日期末校務</w:t>
      </w:r>
      <w:r w:rsidR="000B5258" w:rsidRPr="00CF7868">
        <w:rPr>
          <w:rFonts w:ascii="標楷體" w:eastAsia="標楷體" w:hAnsi="標楷體" w:hint="eastAsia"/>
          <w:sz w:val="20"/>
        </w:rPr>
        <w:t>會議</w:t>
      </w:r>
      <w:r w:rsidR="002D52DC" w:rsidRPr="00CF7868">
        <w:rPr>
          <w:rFonts w:ascii="標楷體" w:eastAsia="標楷體" w:hAnsi="標楷體" w:hint="eastAsia"/>
          <w:sz w:val="20"/>
        </w:rPr>
        <w:t>討論</w:t>
      </w:r>
      <w:r w:rsidRPr="00CF7868">
        <w:rPr>
          <w:rFonts w:ascii="標楷體" w:eastAsia="標楷體" w:hAnsi="標楷體" w:hint="eastAsia"/>
          <w:sz w:val="20"/>
        </w:rPr>
        <w:t>通過</w:t>
      </w:r>
    </w:p>
    <w:bookmarkEnd w:id="0"/>
    <w:p w:rsidR="004A6415" w:rsidRPr="004A6415" w:rsidRDefault="004A641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A6415">
        <w:rPr>
          <w:rFonts w:ascii="標楷體" w:eastAsia="標楷體" w:hAnsi="標楷體" w:hint="eastAsia"/>
          <w:sz w:val="28"/>
          <w:szCs w:val="28"/>
        </w:rPr>
        <w:t xml:space="preserve">壹、依據 </w:t>
      </w:r>
    </w:p>
    <w:p w:rsidR="006835F0" w:rsidRDefault="004A641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A6415">
        <w:rPr>
          <w:rFonts w:ascii="標楷體" w:eastAsia="標楷體" w:hAnsi="標楷體" w:hint="eastAsia"/>
          <w:sz w:val="28"/>
          <w:szCs w:val="28"/>
        </w:rPr>
        <w:t xml:space="preserve"> </w:t>
      </w:r>
      <w:r w:rsidR="006835F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A6415">
        <w:rPr>
          <w:rFonts w:ascii="標楷體" w:eastAsia="標楷體" w:hAnsi="標楷體" w:hint="eastAsia"/>
          <w:sz w:val="28"/>
          <w:szCs w:val="28"/>
        </w:rPr>
        <w:t>教育部10</w:t>
      </w:r>
      <w:r w:rsidR="006835F0">
        <w:rPr>
          <w:rFonts w:ascii="標楷體" w:eastAsia="標楷體" w:hAnsi="標楷體" w:hint="eastAsia"/>
          <w:sz w:val="28"/>
          <w:szCs w:val="28"/>
        </w:rPr>
        <w:t>9</w:t>
      </w:r>
      <w:r w:rsidRPr="004A6415">
        <w:rPr>
          <w:rFonts w:ascii="標楷體" w:eastAsia="標楷體" w:hAnsi="標楷體" w:hint="eastAsia"/>
          <w:sz w:val="28"/>
          <w:szCs w:val="28"/>
        </w:rPr>
        <w:t>年</w:t>
      </w:r>
      <w:r w:rsidR="006835F0">
        <w:rPr>
          <w:rFonts w:ascii="標楷體" w:eastAsia="標楷體" w:hAnsi="標楷體" w:hint="eastAsia"/>
          <w:sz w:val="28"/>
          <w:szCs w:val="28"/>
        </w:rPr>
        <w:t>3</w:t>
      </w:r>
      <w:r w:rsidRPr="004A6415">
        <w:rPr>
          <w:rFonts w:ascii="標楷體" w:eastAsia="標楷體" w:hAnsi="標楷體" w:hint="eastAsia"/>
          <w:sz w:val="28"/>
          <w:szCs w:val="28"/>
        </w:rPr>
        <w:t>月</w:t>
      </w:r>
      <w:r w:rsidR="006835F0">
        <w:rPr>
          <w:rFonts w:ascii="標楷體" w:eastAsia="標楷體" w:hAnsi="標楷體" w:hint="eastAsia"/>
          <w:sz w:val="28"/>
          <w:szCs w:val="28"/>
        </w:rPr>
        <w:t>26</w:t>
      </w:r>
      <w:r w:rsidRPr="004A6415">
        <w:rPr>
          <w:rFonts w:ascii="標楷體" w:eastAsia="標楷體" w:hAnsi="標楷體" w:hint="eastAsia"/>
          <w:sz w:val="28"/>
          <w:szCs w:val="28"/>
        </w:rPr>
        <w:t>日臺教</w:t>
      </w:r>
      <w:r w:rsidR="006835F0">
        <w:rPr>
          <w:rFonts w:ascii="標楷體" w:eastAsia="標楷體" w:hAnsi="標楷體" w:hint="eastAsia"/>
          <w:sz w:val="28"/>
          <w:szCs w:val="28"/>
        </w:rPr>
        <w:t>國署學字</w:t>
      </w:r>
      <w:r w:rsidRPr="004A6415">
        <w:rPr>
          <w:rFonts w:ascii="標楷體" w:eastAsia="標楷體" w:hAnsi="標楷體" w:hint="eastAsia"/>
          <w:sz w:val="28"/>
          <w:szCs w:val="28"/>
        </w:rPr>
        <w:t>第10</w:t>
      </w:r>
      <w:r w:rsidR="006835F0">
        <w:rPr>
          <w:rFonts w:ascii="標楷體" w:eastAsia="標楷體" w:hAnsi="標楷體" w:hint="eastAsia"/>
          <w:sz w:val="28"/>
          <w:szCs w:val="28"/>
        </w:rPr>
        <w:t>90031297</w:t>
      </w:r>
      <w:r w:rsidRPr="004A6415">
        <w:rPr>
          <w:rFonts w:ascii="標楷體" w:eastAsia="標楷體" w:hAnsi="標楷體" w:hint="eastAsia"/>
          <w:sz w:val="28"/>
          <w:szCs w:val="28"/>
        </w:rPr>
        <w:t>號函</w:t>
      </w:r>
      <w:r w:rsidR="006835F0">
        <w:rPr>
          <w:rFonts w:ascii="標楷體" w:eastAsia="標楷體" w:hAnsi="標楷體" w:hint="eastAsia"/>
          <w:sz w:val="28"/>
          <w:szCs w:val="28"/>
        </w:rPr>
        <w:t>「</w:t>
      </w:r>
      <w:r w:rsidRPr="004A6415">
        <w:rPr>
          <w:rFonts w:ascii="標楷體" w:eastAsia="標楷體" w:hAnsi="標楷體" w:hint="eastAsia"/>
          <w:sz w:val="28"/>
          <w:szCs w:val="28"/>
        </w:rPr>
        <w:t>高級中等以下</w:t>
      </w:r>
    </w:p>
    <w:p w:rsidR="004A6415" w:rsidRPr="004A6415" w:rsidRDefault="006835F0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>學校校園行動載具使用原則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 xml:space="preserve">辦理。 </w:t>
      </w:r>
    </w:p>
    <w:p w:rsidR="00777633" w:rsidRDefault="00777633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貳、目的</w:t>
      </w:r>
    </w:p>
    <w:p w:rsidR="00777633" w:rsidRDefault="00777633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176A60" w:rsidRPr="00777633">
        <w:rPr>
          <w:rFonts w:ascii="標楷體" w:eastAsia="標楷體" w:hAnsi="標楷體" w:hint="eastAsia"/>
          <w:sz w:val="28"/>
          <w:szCs w:val="28"/>
        </w:rPr>
        <w:t>為方便家長於上</w:t>
      </w:r>
      <w:r w:rsidR="004D0D75">
        <w:rPr>
          <w:rFonts w:ascii="標楷體" w:eastAsia="標楷體" w:hAnsi="標楷體" w:hint="eastAsia"/>
          <w:sz w:val="28"/>
          <w:szCs w:val="28"/>
        </w:rPr>
        <w:t>學</w:t>
      </w:r>
      <w:r w:rsidR="00176A60" w:rsidRPr="00777633">
        <w:rPr>
          <w:rFonts w:ascii="標楷體" w:eastAsia="標楷體" w:hAnsi="標楷體" w:hint="eastAsia"/>
          <w:sz w:val="28"/>
          <w:szCs w:val="28"/>
        </w:rPr>
        <w:t>期間</w:t>
      </w:r>
      <w:r w:rsidR="004D0D75">
        <w:rPr>
          <w:rFonts w:ascii="標楷體" w:eastAsia="標楷體" w:hAnsi="標楷體" w:hint="eastAsia"/>
          <w:sz w:val="28"/>
          <w:szCs w:val="28"/>
        </w:rPr>
        <w:t>與</w:t>
      </w:r>
      <w:r w:rsidR="00176A60" w:rsidRPr="00777633">
        <w:rPr>
          <w:rFonts w:ascii="標楷體" w:eastAsia="標楷體" w:hAnsi="標楷體" w:hint="eastAsia"/>
          <w:sz w:val="28"/>
          <w:szCs w:val="28"/>
        </w:rPr>
        <w:t>學生</w:t>
      </w:r>
      <w:r w:rsidR="004D0D75">
        <w:rPr>
          <w:rFonts w:ascii="標楷體" w:eastAsia="標楷體" w:hAnsi="標楷體" w:hint="eastAsia"/>
          <w:sz w:val="28"/>
          <w:szCs w:val="28"/>
        </w:rPr>
        <w:t>連繫</w:t>
      </w:r>
      <w:r w:rsidR="00176A60" w:rsidRPr="00777633">
        <w:rPr>
          <w:rFonts w:ascii="標楷體" w:eastAsia="標楷體" w:hAnsi="標楷體" w:hint="eastAsia"/>
          <w:sz w:val="28"/>
          <w:szCs w:val="28"/>
        </w:rPr>
        <w:t>及規範學生使用行動</w:t>
      </w:r>
      <w:r w:rsidR="00206EA0">
        <w:rPr>
          <w:rFonts w:ascii="標楷體" w:eastAsia="標楷體" w:hAnsi="標楷體" w:hint="eastAsia"/>
          <w:sz w:val="28"/>
          <w:szCs w:val="28"/>
        </w:rPr>
        <w:t>載具</w:t>
      </w:r>
      <w:r w:rsidR="004D0D75">
        <w:rPr>
          <w:rFonts w:ascii="標楷體" w:eastAsia="標楷體" w:hAnsi="標楷體" w:hint="eastAsia"/>
          <w:sz w:val="28"/>
          <w:szCs w:val="28"/>
        </w:rPr>
        <w:t>進行學習</w:t>
      </w:r>
      <w:r w:rsidR="00176A60">
        <w:rPr>
          <w:rFonts w:ascii="標楷體" w:eastAsia="標楷體" w:hAnsi="標楷體" w:hint="eastAsia"/>
          <w:sz w:val="28"/>
          <w:szCs w:val="28"/>
        </w:rPr>
        <w:t>。</w:t>
      </w:r>
    </w:p>
    <w:p w:rsidR="004D0D75" w:rsidRDefault="00777633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>引</w:t>
      </w:r>
      <w:r w:rsidR="004D0D75">
        <w:rPr>
          <w:rFonts w:ascii="標楷體" w:eastAsia="標楷體" w:hAnsi="標楷體" w:hint="eastAsia"/>
          <w:sz w:val="28"/>
          <w:szCs w:val="28"/>
        </w:rPr>
        <w:t>導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>學生於校園內適切使用行動載具，維持學校秩序及安全、教導行動載</w:t>
      </w:r>
    </w:p>
    <w:p w:rsidR="004D0D75" w:rsidRDefault="004D0D7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>具使用禮儀，促進學習成效，特訂定</w:t>
      </w:r>
      <w:r w:rsidR="00206EA0">
        <w:rPr>
          <w:rFonts w:ascii="標楷體" w:eastAsia="標楷體" w:hAnsi="標楷體" w:hint="eastAsia"/>
          <w:sz w:val="28"/>
          <w:szCs w:val="28"/>
        </w:rPr>
        <w:t>本校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>校園行動載具使用</w:t>
      </w:r>
      <w:r w:rsidR="00206EA0">
        <w:rPr>
          <w:rFonts w:ascii="標楷體" w:eastAsia="標楷體" w:hAnsi="標楷體" w:hint="eastAsia"/>
          <w:sz w:val="28"/>
          <w:szCs w:val="28"/>
        </w:rPr>
        <w:t>管理規範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>（以</w:t>
      </w:r>
    </w:p>
    <w:p w:rsidR="00176A60" w:rsidRPr="006B26EC" w:rsidRDefault="004D0D75" w:rsidP="00DC762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>下簡稱本規範）。</w:t>
      </w:r>
    </w:p>
    <w:p w:rsidR="00093EA5" w:rsidRPr="004A6415" w:rsidRDefault="00093EA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參、適用對象: 本</w:t>
      </w:r>
      <w:r w:rsidR="001620B9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全體</w:t>
      </w:r>
      <w:r w:rsidR="00A765DF">
        <w:rPr>
          <w:rFonts w:ascii="標楷體" w:eastAsia="標楷體" w:hAnsi="標楷體" w:hint="eastAsia"/>
          <w:sz w:val="28"/>
          <w:szCs w:val="28"/>
        </w:rPr>
        <w:t>師</w:t>
      </w:r>
      <w:r>
        <w:rPr>
          <w:rFonts w:ascii="標楷體" w:eastAsia="標楷體" w:hAnsi="標楷體" w:hint="eastAsia"/>
          <w:sz w:val="28"/>
          <w:szCs w:val="28"/>
        </w:rPr>
        <w:t>生</w:t>
      </w:r>
    </w:p>
    <w:p w:rsidR="004A6415" w:rsidRPr="004A6415" w:rsidRDefault="00093EA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>、使用行動裝置管理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="004A6415" w:rsidRPr="004A641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93EA5" w:rsidRPr="00935F87" w:rsidRDefault="004A641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093EA5" w:rsidRPr="00935F87">
        <w:rPr>
          <w:rFonts w:ascii="標楷體" w:eastAsia="標楷體" w:hAnsi="標楷體" w:hint="eastAsia"/>
          <w:sz w:val="28"/>
          <w:szCs w:val="28"/>
        </w:rPr>
        <w:t>本規範所稱之行動載具，泛指具電信通訊或網路通訊功能之手機、可攜式</w:t>
      </w:r>
    </w:p>
    <w:p w:rsidR="00093EA5" w:rsidRPr="00935F87" w:rsidRDefault="00093EA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電腦、平板電腦、穿戴式裝置等</w:t>
      </w:r>
      <w:r w:rsidR="006835F0" w:rsidRPr="00935F87">
        <w:rPr>
          <w:rFonts w:ascii="標楷體" w:eastAsia="標楷體" w:hAnsi="標楷體" w:hint="eastAsia"/>
          <w:sz w:val="28"/>
          <w:szCs w:val="28"/>
        </w:rPr>
        <w:t>具無線通訊功能之終端</w:t>
      </w:r>
      <w:r w:rsidRPr="00935F87">
        <w:rPr>
          <w:rFonts w:ascii="標楷體" w:eastAsia="標楷體" w:hAnsi="標楷體" w:hint="eastAsia"/>
          <w:sz w:val="28"/>
          <w:szCs w:val="28"/>
        </w:rPr>
        <w:t>裝置。</w:t>
      </w:r>
    </w:p>
    <w:p w:rsidR="00E02C12" w:rsidRPr="00935F87" w:rsidRDefault="00527850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A765DF" w:rsidRPr="00935F87">
        <w:rPr>
          <w:rFonts w:ascii="標楷體" w:eastAsia="標楷體" w:hAnsi="標楷體" w:hint="eastAsia"/>
          <w:sz w:val="28"/>
          <w:szCs w:val="28"/>
        </w:rPr>
        <w:t>學生自行攜帶之</w:t>
      </w:r>
      <w:r w:rsidR="00E02C12" w:rsidRPr="00935F87">
        <w:rPr>
          <w:rFonts w:ascii="標楷體" w:eastAsia="標楷體" w:hAnsi="標楷體" w:hint="eastAsia"/>
          <w:sz w:val="28"/>
          <w:szCs w:val="28"/>
        </w:rPr>
        <w:t>行動載具，禁止於</w:t>
      </w:r>
      <w:r w:rsidR="00A765DF" w:rsidRPr="00935F87">
        <w:rPr>
          <w:rFonts w:ascii="標楷體" w:eastAsia="標楷體" w:hAnsi="標楷體" w:hint="eastAsia"/>
          <w:sz w:val="28"/>
          <w:szCs w:val="28"/>
        </w:rPr>
        <w:t>上</w:t>
      </w:r>
      <w:r w:rsidR="00E02C12" w:rsidRPr="00935F87">
        <w:rPr>
          <w:rFonts w:ascii="標楷體" w:eastAsia="標楷體" w:hAnsi="標楷體" w:hint="eastAsia"/>
          <w:sz w:val="28"/>
          <w:szCs w:val="28"/>
        </w:rPr>
        <w:t>課中使用。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除教師引導學習或緊急必</w:t>
      </w:r>
    </w:p>
    <w:p w:rsidR="004A6415" w:rsidRPr="00935F87" w:rsidRDefault="00E02C12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要聯繫時使用外，其餘時間應以關機為原則。</w:t>
      </w:r>
      <w:r w:rsidR="004A6415" w:rsidRPr="00935F87">
        <w:rPr>
          <w:rFonts w:ascii="標楷體" w:eastAsia="標楷體" w:hAnsi="標楷體"/>
          <w:sz w:val="28"/>
          <w:szCs w:val="28"/>
        </w:rPr>
        <w:t xml:space="preserve"> </w:t>
      </w:r>
    </w:p>
    <w:p w:rsidR="004A6415" w:rsidRPr="00935F87" w:rsidRDefault="00913ADB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 xml:space="preserve">三、管理方式: </w:t>
      </w:r>
    </w:p>
    <w:p w:rsidR="00A765DF" w:rsidRPr="00935F87" w:rsidRDefault="004A6415" w:rsidP="00E02C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/>
          <w:sz w:val="28"/>
          <w:szCs w:val="28"/>
        </w:rPr>
        <w:t xml:space="preserve">  </w:t>
      </w:r>
      <w:r w:rsidRPr="00935F87">
        <w:rPr>
          <w:rFonts w:ascii="標楷體" w:eastAsia="標楷體" w:hAnsi="標楷體" w:hint="eastAsia"/>
          <w:sz w:val="28"/>
          <w:szCs w:val="28"/>
        </w:rPr>
        <w:t>（一）行動載具於上課期間</w:t>
      </w:r>
      <w:r w:rsidR="00E02C12" w:rsidRPr="00935F87">
        <w:rPr>
          <w:rFonts w:ascii="標楷體" w:eastAsia="標楷體" w:hAnsi="標楷體" w:hint="eastAsia"/>
          <w:sz w:val="28"/>
          <w:szCs w:val="28"/>
        </w:rPr>
        <w:t>(含晚自習)，</w:t>
      </w:r>
      <w:r w:rsidRPr="00935F87">
        <w:rPr>
          <w:rFonts w:ascii="標楷體" w:eastAsia="標楷體" w:hAnsi="標楷體" w:hint="eastAsia"/>
          <w:sz w:val="28"/>
          <w:szCs w:val="28"/>
        </w:rPr>
        <w:t>務必將行動載具關機並禁止使</w:t>
      </w:r>
      <w:r w:rsidR="00520434" w:rsidRPr="00935F87">
        <w:rPr>
          <w:rFonts w:ascii="標楷體" w:eastAsia="標楷體" w:hAnsi="標楷體" w:hint="eastAsia"/>
          <w:sz w:val="28"/>
          <w:szCs w:val="28"/>
        </w:rPr>
        <w:t>用，違</w:t>
      </w:r>
    </w:p>
    <w:p w:rsidR="004A6415" w:rsidRPr="00935F87" w:rsidRDefault="00A765DF" w:rsidP="00E02C1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20434" w:rsidRPr="00935F87">
        <w:rPr>
          <w:rFonts w:ascii="標楷體" w:eastAsia="標楷體" w:hAnsi="標楷體" w:hint="eastAsia"/>
          <w:sz w:val="28"/>
          <w:szCs w:val="28"/>
        </w:rPr>
        <w:t>者依校規懲處。</w:t>
      </w:r>
    </w:p>
    <w:p w:rsidR="00A765DF" w:rsidRPr="00935F87" w:rsidRDefault="004A6415" w:rsidP="001620B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1620B9" w:rsidRPr="00935F87">
        <w:rPr>
          <w:rFonts w:ascii="標楷體" w:eastAsia="標楷體" w:hAnsi="標楷體" w:hint="eastAsia"/>
          <w:sz w:val="28"/>
          <w:szCs w:val="28"/>
        </w:rPr>
        <w:t>校園行動</w:t>
      </w:r>
      <w:r w:rsidR="00A765DF" w:rsidRPr="00935F87">
        <w:rPr>
          <w:rFonts w:ascii="標楷體" w:eastAsia="標楷體" w:hAnsi="標楷體" w:hint="eastAsia"/>
          <w:sz w:val="28"/>
          <w:szCs w:val="28"/>
        </w:rPr>
        <w:t>載具之使用</w:t>
      </w:r>
      <w:r w:rsidR="001620B9" w:rsidRPr="00935F87">
        <w:rPr>
          <w:rFonts w:ascii="標楷體" w:eastAsia="標楷體" w:hAnsi="標楷體" w:hint="eastAsia"/>
          <w:sz w:val="28"/>
          <w:szCs w:val="28"/>
        </w:rPr>
        <w:t>，係以方便學生</w:t>
      </w:r>
      <w:r w:rsidR="00A765DF" w:rsidRPr="00935F87">
        <w:rPr>
          <w:rFonts w:ascii="標楷體" w:eastAsia="標楷體" w:hAnsi="標楷體" w:hint="eastAsia"/>
          <w:sz w:val="28"/>
          <w:szCs w:val="28"/>
        </w:rPr>
        <w:t>學習及與</w:t>
      </w:r>
      <w:r w:rsidR="001620B9" w:rsidRPr="00935F87">
        <w:rPr>
          <w:rFonts w:ascii="標楷體" w:eastAsia="標楷體" w:hAnsi="標楷體" w:hint="eastAsia"/>
          <w:sz w:val="28"/>
          <w:szCs w:val="28"/>
        </w:rPr>
        <w:t>家長聯繫為</w:t>
      </w:r>
      <w:r w:rsidR="00A765DF" w:rsidRPr="00935F87">
        <w:rPr>
          <w:rFonts w:ascii="標楷體" w:eastAsia="標楷體" w:hAnsi="標楷體" w:hint="eastAsia"/>
          <w:sz w:val="28"/>
          <w:szCs w:val="28"/>
        </w:rPr>
        <w:t>目的，</w:t>
      </w:r>
      <w:r w:rsidR="00E02C12" w:rsidRPr="00935F87">
        <w:rPr>
          <w:rFonts w:ascii="標楷體" w:eastAsia="標楷體" w:hAnsi="標楷體" w:hint="eastAsia"/>
          <w:sz w:val="28"/>
          <w:szCs w:val="28"/>
        </w:rPr>
        <w:t>與學習</w:t>
      </w:r>
    </w:p>
    <w:p w:rsidR="001620B9" w:rsidRPr="00935F87" w:rsidRDefault="00A765DF" w:rsidP="00A765D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02C12" w:rsidRPr="00935F87">
        <w:rPr>
          <w:rFonts w:ascii="標楷體" w:eastAsia="標楷體" w:hAnsi="標楷體" w:hint="eastAsia"/>
          <w:sz w:val="28"/>
          <w:szCs w:val="28"/>
        </w:rPr>
        <w:t>活動無關之</w:t>
      </w:r>
      <w:r w:rsidRPr="00935F87">
        <w:rPr>
          <w:rFonts w:ascii="標楷體" w:eastAsia="標楷體" w:hAnsi="標楷體" w:hint="eastAsia"/>
          <w:sz w:val="28"/>
          <w:szCs w:val="28"/>
        </w:rPr>
        <w:t>功能</w:t>
      </w:r>
      <w:r w:rsidR="001620B9" w:rsidRPr="00935F87">
        <w:rPr>
          <w:rFonts w:ascii="標楷體" w:eastAsia="標楷體" w:hAnsi="標楷體" w:hint="eastAsia"/>
          <w:sz w:val="28"/>
          <w:szCs w:val="28"/>
        </w:rPr>
        <w:t>，</w:t>
      </w:r>
      <w:r w:rsidRPr="00935F87">
        <w:rPr>
          <w:rFonts w:ascii="標楷體" w:eastAsia="標楷體" w:hAnsi="標楷體" w:hint="eastAsia"/>
          <w:sz w:val="28"/>
          <w:szCs w:val="28"/>
        </w:rPr>
        <w:t>不得在校內使用。</w:t>
      </w:r>
      <w:r w:rsidRPr="00935F87">
        <w:rPr>
          <w:rFonts w:ascii="標楷體" w:eastAsia="標楷體" w:hAnsi="標楷體"/>
          <w:sz w:val="28"/>
          <w:szCs w:val="28"/>
        </w:rPr>
        <w:t xml:space="preserve"> </w:t>
      </w:r>
    </w:p>
    <w:p w:rsidR="00A765DF" w:rsidRPr="00935F87" w:rsidRDefault="001620B9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(三) </w:t>
      </w:r>
      <w:r w:rsidR="00520434" w:rsidRPr="00935F87">
        <w:rPr>
          <w:rFonts w:ascii="標楷體" w:eastAsia="標楷體" w:hAnsi="標楷體" w:hint="eastAsia"/>
          <w:sz w:val="28"/>
          <w:szCs w:val="28"/>
        </w:rPr>
        <w:t>每節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上課鐘響前</w:t>
      </w:r>
      <w:r w:rsidR="00520434" w:rsidRPr="00935F87">
        <w:rPr>
          <w:rFonts w:ascii="標楷體" w:eastAsia="標楷體" w:hAnsi="標楷體" w:hint="eastAsia"/>
          <w:sz w:val="28"/>
          <w:szCs w:val="28"/>
        </w:rPr>
        <w:t>由班長宣達並要求全班同學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將</w:t>
      </w:r>
      <w:r w:rsidR="00520434" w:rsidRPr="00935F87">
        <w:rPr>
          <w:rFonts w:ascii="標楷體" w:eastAsia="標楷體" w:hAnsi="標楷體" w:hint="eastAsia"/>
          <w:sz w:val="28"/>
          <w:szCs w:val="28"/>
        </w:rPr>
        <w:t>行動載具設備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關機，</w:t>
      </w:r>
      <w:r w:rsidR="00A765DF" w:rsidRPr="00935F87">
        <w:rPr>
          <w:rFonts w:ascii="標楷體" w:eastAsia="標楷體" w:hAnsi="標楷體" w:hint="eastAsia"/>
          <w:sz w:val="28"/>
          <w:szCs w:val="28"/>
        </w:rPr>
        <w:t>手機</w:t>
      </w:r>
    </w:p>
    <w:p w:rsidR="00A765DF" w:rsidRPr="00935F87" w:rsidRDefault="00A765DF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放置於</w:t>
      </w:r>
      <w:r w:rsidR="00527850" w:rsidRPr="00935F87">
        <w:rPr>
          <w:rFonts w:ascii="標楷體" w:eastAsia="標楷體" w:hAnsi="標楷體" w:hint="eastAsia"/>
          <w:sz w:val="28"/>
          <w:szCs w:val="28"/>
        </w:rPr>
        <w:t>班級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手機收納</w:t>
      </w:r>
      <w:r w:rsidR="00527850" w:rsidRPr="00935F87">
        <w:rPr>
          <w:rFonts w:ascii="標楷體" w:eastAsia="標楷體" w:hAnsi="標楷體" w:hint="eastAsia"/>
          <w:sz w:val="28"/>
          <w:szCs w:val="28"/>
        </w:rPr>
        <w:t>盒</w:t>
      </w:r>
      <w:r w:rsidR="00520434" w:rsidRPr="00935F87">
        <w:rPr>
          <w:rFonts w:ascii="標楷體" w:eastAsia="標楷體" w:hAnsi="標楷體" w:hint="eastAsia"/>
          <w:sz w:val="28"/>
          <w:szCs w:val="28"/>
        </w:rPr>
        <w:t>中。</w:t>
      </w:r>
      <w:r w:rsidR="009165E7" w:rsidRPr="00935F87">
        <w:rPr>
          <w:rFonts w:ascii="標楷體" w:eastAsia="標楷體" w:hAnsi="標楷體" w:hint="eastAsia"/>
          <w:sz w:val="28"/>
          <w:szCs w:val="28"/>
        </w:rPr>
        <w:t>若於上課時持續發出聲響干擾上課，導師或</w:t>
      </w:r>
    </w:p>
    <w:p w:rsidR="00A765DF" w:rsidRPr="00935F87" w:rsidRDefault="00A765DF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165E7" w:rsidRPr="00935F87">
        <w:rPr>
          <w:rFonts w:ascii="標楷體" w:eastAsia="標楷體" w:hAnsi="標楷體" w:hint="eastAsia"/>
          <w:sz w:val="28"/>
          <w:szCs w:val="28"/>
        </w:rPr>
        <w:t>任課老師可以行使代為保管的權利並於放學後歸還，有違規使用情形，</w:t>
      </w:r>
    </w:p>
    <w:p w:rsidR="004A6415" w:rsidRPr="00935F87" w:rsidRDefault="00A765DF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9165E7" w:rsidRPr="00935F87">
        <w:rPr>
          <w:rFonts w:ascii="標楷體" w:eastAsia="標楷體" w:hAnsi="標楷體" w:hint="eastAsia"/>
          <w:sz w:val="28"/>
          <w:szCs w:val="28"/>
        </w:rPr>
        <w:t>得視違規情節，依</w:t>
      </w:r>
      <w:r w:rsidR="00D46491" w:rsidRPr="00935F87">
        <w:rPr>
          <w:rFonts w:ascii="標楷體" w:eastAsia="標楷體" w:hAnsi="標楷體" w:hint="eastAsia"/>
          <w:sz w:val="28"/>
          <w:szCs w:val="28"/>
        </w:rPr>
        <w:t>本校</w:t>
      </w:r>
      <w:r w:rsidR="000B5258" w:rsidRPr="00935F87">
        <w:rPr>
          <w:rFonts w:ascii="標楷體" w:eastAsia="標楷體" w:hAnsi="標楷體" w:hint="eastAsia"/>
          <w:sz w:val="28"/>
          <w:szCs w:val="28"/>
        </w:rPr>
        <w:t>校規</w:t>
      </w:r>
      <w:r w:rsidR="0014679E" w:rsidRPr="00935F87">
        <w:rPr>
          <w:rFonts w:ascii="標楷體" w:eastAsia="標楷體" w:hAnsi="標楷體" w:hint="eastAsia"/>
          <w:sz w:val="28"/>
          <w:szCs w:val="28"/>
        </w:rPr>
        <w:t>懲</w:t>
      </w:r>
      <w:r w:rsidR="009165E7" w:rsidRPr="00935F87">
        <w:rPr>
          <w:rFonts w:ascii="標楷體" w:eastAsia="標楷體" w:hAnsi="標楷體" w:hint="eastAsia"/>
          <w:sz w:val="28"/>
          <w:szCs w:val="28"/>
        </w:rPr>
        <w:t>處。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D31DD" w:rsidRPr="00935F87" w:rsidRDefault="00520434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(</w:t>
      </w:r>
      <w:r w:rsidR="001620B9" w:rsidRPr="00935F87">
        <w:rPr>
          <w:rFonts w:ascii="標楷體" w:eastAsia="標楷體" w:hAnsi="標楷體" w:hint="eastAsia"/>
          <w:sz w:val="28"/>
          <w:szCs w:val="28"/>
        </w:rPr>
        <w:t>四</w:t>
      </w:r>
      <w:r w:rsidRPr="00935F87">
        <w:rPr>
          <w:rFonts w:ascii="標楷體" w:eastAsia="標楷體" w:hAnsi="標楷體" w:hint="eastAsia"/>
          <w:sz w:val="28"/>
          <w:szCs w:val="28"/>
        </w:rPr>
        <w:t>) 各班手機盒由班長負責保管，</w:t>
      </w:r>
      <w:r w:rsidR="00CD31DD" w:rsidRPr="00935F87">
        <w:rPr>
          <w:rFonts w:ascii="標楷體" w:eastAsia="標楷體" w:hAnsi="標楷體" w:hint="eastAsia"/>
          <w:sz w:val="28"/>
          <w:szCs w:val="28"/>
        </w:rPr>
        <w:t>視</w:t>
      </w:r>
      <w:r w:rsidRPr="00935F87">
        <w:rPr>
          <w:rFonts w:ascii="標楷體" w:eastAsia="標楷體" w:hAnsi="標楷體" w:hint="eastAsia"/>
          <w:sz w:val="28"/>
          <w:szCs w:val="28"/>
        </w:rPr>
        <w:t>為班級財產。於每學學年休業式由班長</w:t>
      </w:r>
    </w:p>
    <w:p w:rsidR="00CD31DD" w:rsidRPr="00935F87" w:rsidRDefault="00CD31D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20434" w:rsidRPr="00935F87">
        <w:rPr>
          <w:rFonts w:ascii="標楷體" w:eastAsia="標楷體" w:hAnsi="標楷體" w:hint="eastAsia"/>
          <w:sz w:val="28"/>
          <w:szCs w:val="28"/>
        </w:rPr>
        <w:t>繳回圖書館</w:t>
      </w:r>
      <w:r w:rsidR="00537C68" w:rsidRPr="00935F87">
        <w:rPr>
          <w:rFonts w:ascii="標楷體" w:eastAsia="標楷體" w:hAnsi="標楷體" w:hint="eastAsia"/>
          <w:sz w:val="28"/>
          <w:szCs w:val="28"/>
        </w:rPr>
        <w:t>。國高三則於辦理離校手續時，由班長繳回。若有遺失者，</w:t>
      </w:r>
    </w:p>
    <w:p w:rsidR="00520434" w:rsidRPr="00935F87" w:rsidRDefault="00CD31D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37C68" w:rsidRPr="00935F87">
        <w:rPr>
          <w:rFonts w:ascii="標楷體" w:eastAsia="標楷體" w:hAnsi="標楷體" w:hint="eastAsia"/>
          <w:sz w:val="28"/>
          <w:szCs w:val="28"/>
        </w:rPr>
        <w:t>照價賠償。</w:t>
      </w:r>
    </w:p>
    <w:p w:rsidR="004A6415" w:rsidRPr="00935F87" w:rsidRDefault="004A641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/>
          <w:sz w:val="28"/>
          <w:szCs w:val="28"/>
        </w:rPr>
        <w:t xml:space="preserve">  </w:t>
      </w:r>
      <w:r w:rsidRPr="00935F87">
        <w:rPr>
          <w:rFonts w:ascii="標楷體" w:eastAsia="標楷體" w:hAnsi="標楷體" w:hint="eastAsia"/>
          <w:sz w:val="28"/>
          <w:szCs w:val="28"/>
        </w:rPr>
        <w:t>（</w:t>
      </w:r>
      <w:r w:rsidR="001620B9" w:rsidRPr="00935F87">
        <w:rPr>
          <w:rFonts w:ascii="標楷體" w:eastAsia="標楷體" w:hAnsi="標楷體" w:hint="eastAsia"/>
          <w:sz w:val="28"/>
          <w:szCs w:val="28"/>
        </w:rPr>
        <w:t>五</w:t>
      </w:r>
      <w:r w:rsidRPr="00935F87">
        <w:rPr>
          <w:rFonts w:ascii="標楷體" w:eastAsia="標楷體" w:hAnsi="標楷體" w:hint="eastAsia"/>
          <w:sz w:val="28"/>
          <w:szCs w:val="28"/>
        </w:rPr>
        <w:t>）如遇緊急情況或上課需求需要使用行動載具時，應向導師或任課老師報</w:t>
      </w:r>
    </w:p>
    <w:p w:rsidR="004A6415" w:rsidRPr="00935F87" w:rsidRDefault="004A641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備，經同意後方得使用。 </w:t>
      </w:r>
    </w:p>
    <w:p w:rsidR="009165E7" w:rsidRPr="00935F87" w:rsidRDefault="004A641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（</w:t>
      </w:r>
      <w:r w:rsidR="001620B9" w:rsidRPr="00935F87">
        <w:rPr>
          <w:rFonts w:ascii="標楷體" w:eastAsia="標楷體" w:hAnsi="標楷體" w:hint="eastAsia"/>
          <w:sz w:val="28"/>
          <w:szCs w:val="28"/>
        </w:rPr>
        <w:t>六</w:t>
      </w:r>
      <w:r w:rsidRPr="00935F87">
        <w:rPr>
          <w:rFonts w:ascii="標楷體" w:eastAsia="標楷體" w:hAnsi="標楷體" w:hint="eastAsia"/>
          <w:sz w:val="28"/>
          <w:szCs w:val="28"/>
        </w:rPr>
        <w:t>）考試期間，行動載具一律管制使用，</w:t>
      </w:r>
      <w:r w:rsidR="009165E7" w:rsidRPr="00935F87">
        <w:rPr>
          <w:rFonts w:ascii="標楷體" w:eastAsia="標楷體" w:hAnsi="標楷體" w:hint="eastAsia"/>
          <w:sz w:val="28"/>
          <w:szCs w:val="28"/>
        </w:rPr>
        <w:t>若違反規定依本校「學生考試違規</w:t>
      </w:r>
    </w:p>
    <w:p w:rsidR="009165E7" w:rsidRDefault="009165E7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處</w:t>
      </w:r>
      <w:r w:rsidRPr="009165E7">
        <w:rPr>
          <w:rFonts w:ascii="標楷體" w:eastAsia="標楷體" w:hAnsi="標楷體" w:hint="eastAsia"/>
          <w:sz w:val="28"/>
          <w:szCs w:val="28"/>
        </w:rPr>
        <w:t>理規則」辦理。</w:t>
      </w:r>
    </w:p>
    <w:p w:rsidR="007A4671" w:rsidRDefault="007A4671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A4671" w:rsidRPr="009165E7" w:rsidRDefault="007A4671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01B4" w:rsidRPr="00935F87" w:rsidRDefault="004A641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A6415">
        <w:lastRenderedPageBreak/>
        <w:t xml:space="preserve">  </w:t>
      </w:r>
      <w:r w:rsidRPr="00DC762D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5F87">
        <w:rPr>
          <w:rFonts w:ascii="標楷體" w:eastAsia="標楷體" w:hAnsi="標楷體" w:hint="eastAsia"/>
          <w:sz w:val="28"/>
          <w:szCs w:val="28"/>
        </w:rPr>
        <w:t>（</w:t>
      </w:r>
      <w:r w:rsidR="007A4671" w:rsidRPr="00935F87">
        <w:rPr>
          <w:rFonts w:ascii="標楷體" w:eastAsia="標楷體" w:hAnsi="標楷體" w:hint="eastAsia"/>
          <w:sz w:val="28"/>
          <w:szCs w:val="28"/>
        </w:rPr>
        <w:t>七</w:t>
      </w:r>
      <w:r w:rsidRPr="00935F87">
        <w:rPr>
          <w:rFonts w:ascii="標楷體" w:eastAsia="標楷體" w:hAnsi="標楷體" w:hint="eastAsia"/>
          <w:sz w:val="28"/>
          <w:szCs w:val="28"/>
        </w:rPr>
        <w:t>）</w:t>
      </w:r>
      <w:r w:rsidR="00550F5D" w:rsidRPr="00935F87">
        <w:rPr>
          <w:rFonts w:ascii="標楷體" w:eastAsia="標楷體" w:hAnsi="標楷體" w:hint="eastAsia"/>
          <w:sz w:val="28"/>
          <w:szCs w:val="28"/>
        </w:rPr>
        <w:t>基於智慧財產、著作及肖像權等法律層面考量，學生於上</w:t>
      </w:r>
      <w:r w:rsidR="007A4671" w:rsidRPr="00935F87">
        <w:rPr>
          <w:rFonts w:ascii="標楷體" w:eastAsia="標楷體" w:hAnsi="標楷體" w:hint="eastAsia"/>
          <w:sz w:val="28"/>
          <w:szCs w:val="28"/>
        </w:rPr>
        <w:t>學</w:t>
      </w:r>
      <w:r w:rsidR="00550F5D" w:rsidRPr="00935F87">
        <w:rPr>
          <w:rFonts w:ascii="標楷體" w:eastAsia="標楷體" w:hAnsi="標楷體" w:hint="eastAsia"/>
          <w:sz w:val="28"/>
          <w:szCs w:val="28"/>
        </w:rPr>
        <w:t>期間，嚴</w:t>
      </w:r>
    </w:p>
    <w:p w:rsidR="00DC762D" w:rsidRPr="00935F87" w:rsidRDefault="004F01B4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50F5D" w:rsidRPr="00935F87">
        <w:rPr>
          <w:rFonts w:ascii="標楷體" w:eastAsia="標楷體" w:hAnsi="標楷體" w:hint="eastAsia"/>
          <w:sz w:val="28"/>
          <w:szCs w:val="28"/>
        </w:rPr>
        <w:t>禁以行動載具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照相與錄影、錄音功能者，應尊重他人隱私(需徵詢當</w:t>
      </w:r>
    </w:p>
    <w:p w:rsidR="0014679E" w:rsidRPr="00935F87" w:rsidRDefault="00DC762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F01B4" w:rsidRPr="00935F87">
        <w:rPr>
          <w:rFonts w:ascii="標楷體" w:eastAsia="標楷體" w:hAnsi="標楷體" w:hint="eastAsia"/>
          <w:sz w:val="28"/>
          <w:szCs w:val="28"/>
        </w:rPr>
        <w:t xml:space="preserve"> 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事人同意後始可為之)，不得任意拍攝及上傳散播；如違法播放、傳輸</w:t>
      </w:r>
    </w:p>
    <w:p w:rsidR="004A6415" w:rsidRPr="00935F87" w:rsidRDefault="0014679E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>不當影片，違反規定者依</w:t>
      </w:r>
      <w:r w:rsidRPr="00935F87">
        <w:rPr>
          <w:rFonts w:ascii="標楷體" w:eastAsia="標楷體" w:hAnsi="標楷體" w:hint="eastAsia"/>
          <w:sz w:val="28"/>
          <w:szCs w:val="28"/>
        </w:rPr>
        <w:t>本校</w:t>
      </w:r>
      <w:r w:rsidR="000B5258" w:rsidRPr="00935F87">
        <w:rPr>
          <w:rFonts w:ascii="標楷體" w:eastAsia="標楷體" w:hAnsi="標楷體" w:hint="eastAsia"/>
          <w:sz w:val="28"/>
          <w:szCs w:val="28"/>
        </w:rPr>
        <w:t>校規</w:t>
      </w:r>
      <w:r w:rsidRPr="00935F87">
        <w:rPr>
          <w:rFonts w:ascii="標楷體" w:eastAsia="標楷體" w:hAnsi="標楷體" w:hint="eastAsia"/>
          <w:sz w:val="28"/>
          <w:szCs w:val="28"/>
        </w:rPr>
        <w:t>懲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 xml:space="preserve">處並自負法律責任。 </w:t>
      </w:r>
    </w:p>
    <w:p w:rsidR="0014679E" w:rsidRPr="00935F87" w:rsidRDefault="004A6415" w:rsidP="001353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</w:t>
      </w:r>
      <w:r w:rsidR="004F01B4" w:rsidRPr="00935F87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5F87">
        <w:rPr>
          <w:rFonts w:ascii="標楷體" w:eastAsia="標楷體" w:hAnsi="標楷體" w:hint="eastAsia"/>
          <w:sz w:val="28"/>
          <w:szCs w:val="28"/>
        </w:rPr>
        <w:t>（</w:t>
      </w:r>
      <w:r w:rsidR="004F01B4" w:rsidRPr="00935F87">
        <w:rPr>
          <w:rFonts w:ascii="標楷體" w:eastAsia="標楷體" w:hAnsi="標楷體" w:hint="eastAsia"/>
          <w:sz w:val="28"/>
          <w:szCs w:val="28"/>
        </w:rPr>
        <w:t>八</w:t>
      </w:r>
      <w:r w:rsidRPr="00935F87">
        <w:rPr>
          <w:rFonts w:ascii="標楷體" w:eastAsia="標楷體" w:hAnsi="標楷體" w:hint="eastAsia"/>
          <w:sz w:val="28"/>
          <w:szCs w:val="28"/>
        </w:rPr>
        <w:t>）</w:t>
      </w:r>
      <w:r w:rsidR="005C68EE" w:rsidRPr="00935F87">
        <w:rPr>
          <w:rFonts w:ascii="標楷體" w:eastAsia="標楷體" w:hAnsi="標楷體" w:hint="eastAsia"/>
          <w:sz w:val="28"/>
          <w:szCs w:val="28"/>
        </w:rPr>
        <w:t>行動載具</w:t>
      </w:r>
      <w:r w:rsidR="004F01B4" w:rsidRPr="00935F87">
        <w:rPr>
          <w:rFonts w:ascii="標楷體" w:eastAsia="標楷體" w:hAnsi="標楷體" w:hint="eastAsia"/>
          <w:sz w:val="28"/>
          <w:szCs w:val="28"/>
        </w:rPr>
        <w:t>及</w:t>
      </w:r>
      <w:r w:rsidR="005C68EE" w:rsidRPr="00935F87">
        <w:rPr>
          <w:rFonts w:ascii="標楷體" w:eastAsia="標楷體" w:hAnsi="標楷體" w:hint="eastAsia"/>
          <w:sz w:val="28"/>
          <w:szCs w:val="28"/>
        </w:rPr>
        <w:t>行動電源非緊急</w:t>
      </w:r>
      <w:r w:rsidR="004F01B4" w:rsidRPr="00935F87">
        <w:rPr>
          <w:rFonts w:ascii="標楷體" w:eastAsia="標楷體" w:hAnsi="標楷體" w:hint="eastAsia"/>
          <w:sz w:val="28"/>
          <w:szCs w:val="28"/>
        </w:rPr>
        <w:t>需要</w:t>
      </w:r>
      <w:r w:rsidR="005C68EE" w:rsidRPr="00935F87">
        <w:rPr>
          <w:rFonts w:ascii="標楷體" w:eastAsia="標楷體" w:hAnsi="標楷體" w:hint="eastAsia"/>
          <w:sz w:val="28"/>
          <w:szCs w:val="28"/>
        </w:rPr>
        <w:t>，</w:t>
      </w:r>
      <w:r w:rsidR="00D615E5" w:rsidRPr="00935F87">
        <w:rPr>
          <w:rFonts w:ascii="標楷體" w:eastAsia="標楷體" w:hAnsi="標楷體" w:hint="eastAsia"/>
          <w:sz w:val="28"/>
          <w:szCs w:val="28"/>
        </w:rPr>
        <w:t>嚴禁於校園內充電，違規者依</w:t>
      </w:r>
      <w:r w:rsidR="0014679E" w:rsidRPr="00935F87">
        <w:rPr>
          <w:rFonts w:ascii="標楷體" w:eastAsia="標楷體" w:hAnsi="標楷體" w:hint="eastAsia"/>
          <w:sz w:val="28"/>
          <w:szCs w:val="28"/>
        </w:rPr>
        <w:t>本校</w:t>
      </w:r>
    </w:p>
    <w:p w:rsidR="004A6415" w:rsidRPr="00935F87" w:rsidRDefault="0014679E" w:rsidP="001353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B5258" w:rsidRPr="00935F87">
        <w:rPr>
          <w:rFonts w:ascii="標楷體" w:eastAsia="標楷體" w:hAnsi="標楷體" w:hint="eastAsia"/>
          <w:sz w:val="28"/>
          <w:szCs w:val="28"/>
        </w:rPr>
        <w:t xml:space="preserve"> 校規</w:t>
      </w:r>
      <w:r w:rsidRPr="00935F87">
        <w:rPr>
          <w:rFonts w:ascii="標楷體" w:eastAsia="標楷體" w:hAnsi="標楷體" w:hint="eastAsia"/>
          <w:sz w:val="28"/>
          <w:szCs w:val="28"/>
        </w:rPr>
        <w:t>懲</w:t>
      </w:r>
      <w:r w:rsidR="00D615E5" w:rsidRPr="00935F87">
        <w:rPr>
          <w:rFonts w:ascii="標楷體" w:eastAsia="標楷體" w:hAnsi="標楷體"/>
          <w:sz w:val="28"/>
          <w:szCs w:val="28"/>
        </w:rPr>
        <w:t>處</w:t>
      </w:r>
      <w:r w:rsidR="00D615E5" w:rsidRPr="00935F87">
        <w:rPr>
          <w:rFonts w:ascii="標楷體" w:eastAsia="標楷體" w:hAnsi="標楷體" w:hint="eastAsia"/>
          <w:sz w:val="28"/>
          <w:szCs w:val="28"/>
        </w:rPr>
        <w:t xml:space="preserve">。 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EB71A1" w:rsidRPr="00935F87" w:rsidRDefault="00730EA8" w:rsidP="00DE42F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</w:t>
      </w:r>
      <w:r w:rsidR="00EB71A1" w:rsidRPr="00935F87">
        <w:rPr>
          <w:rFonts w:ascii="標楷體" w:eastAsia="標楷體" w:hAnsi="標楷體" w:hint="eastAsia"/>
          <w:sz w:val="28"/>
          <w:szCs w:val="28"/>
        </w:rPr>
        <w:t>四、學生使用行動</w:t>
      </w:r>
      <w:r w:rsidRPr="00935F87">
        <w:rPr>
          <w:rFonts w:ascii="標楷體" w:eastAsia="標楷體" w:hAnsi="標楷體" w:hint="eastAsia"/>
          <w:sz w:val="28"/>
          <w:szCs w:val="28"/>
        </w:rPr>
        <w:t>載具家長同意書</w:t>
      </w:r>
    </w:p>
    <w:p w:rsidR="00730EA8" w:rsidRPr="00935F87" w:rsidRDefault="00EB71A1" w:rsidP="00730EA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</w:t>
      </w:r>
      <w:r w:rsidR="00730EA8" w:rsidRPr="00935F87">
        <w:rPr>
          <w:rFonts w:ascii="標楷體" w:eastAsia="標楷體" w:hAnsi="標楷體" w:hint="eastAsia"/>
          <w:sz w:val="28"/>
          <w:szCs w:val="28"/>
        </w:rPr>
        <w:t xml:space="preserve">    學生攜帶行動載具到校，須先取得家長同意書。若未經家長同意攜帶行動</w:t>
      </w:r>
    </w:p>
    <w:p w:rsidR="00EB71A1" w:rsidRPr="00935F87" w:rsidRDefault="00730EA8" w:rsidP="00730EA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    載具到校者，由學校通知家長到校取回。</w:t>
      </w:r>
    </w:p>
    <w:p w:rsidR="00730EA8" w:rsidRPr="00935F87" w:rsidRDefault="00730EA8" w:rsidP="00730EA8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五、有關學生使用行動電話，另訂國高中之使用辦法。</w:t>
      </w:r>
    </w:p>
    <w:p w:rsidR="004A6415" w:rsidRPr="00935F87" w:rsidRDefault="00730EA8" w:rsidP="00DE42F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5F87">
        <w:rPr>
          <w:rFonts w:ascii="標楷體" w:eastAsia="標楷體" w:hAnsi="標楷體" w:hint="eastAsia"/>
          <w:sz w:val="28"/>
          <w:szCs w:val="28"/>
        </w:rPr>
        <w:t xml:space="preserve"> 六</w:t>
      </w:r>
      <w:r w:rsidR="004A6415" w:rsidRPr="00935F87">
        <w:rPr>
          <w:rFonts w:ascii="標楷體" w:eastAsia="標楷體" w:hAnsi="標楷體" w:hint="eastAsia"/>
          <w:sz w:val="28"/>
          <w:szCs w:val="28"/>
        </w:rPr>
        <w:t xml:space="preserve">、本規範經校務會議通過，陳校長核定後實施，修正時亦同。 </w:t>
      </w:r>
    </w:p>
    <w:p w:rsidR="004A6415" w:rsidRPr="004A6415" w:rsidRDefault="004A6415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F783F" w:rsidRDefault="001F783F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86E1E" w:rsidRDefault="00586E1E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34FC" w:rsidRDefault="00AD34FC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34FC" w:rsidRDefault="00AD34FC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34FC" w:rsidRDefault="00AD34FC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34FC" w:rsidRDefault="00AD34FC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34FC" w:rsidRDefault="00AD34FC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34FC" w:rsidRDefault="00AD34FC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34FC" w:rsidRDefault="00AD34FC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F4E5D" w:rsidRDefault="004F4E5D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D34FC" w:rsidRDefault="00AD34FC" w:rsidP="00DC762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D34FC" w:rsidSect="00DE42F1">
      <w:footerReference w:type="default" r:id="rId8"/>
      <w:pgSz w:w="11906" w:h="16838"/>
      <w:pgMar w:top="1021" w:right="99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600" w:rsidRDefault="00C27600" w:rsidP="00176A60">
      <w:r>
        <w:separator/>
      </w:r>
    </w:p>
  </w:endnote>
  <w:endnote w:type="continuationSeparator" w:id="0">
    <w:p w:rsidR="00C27600" w:rsidRDefault="00C27600" w:rsidP="0017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406415"/>
      <w:docPartObj>
        <w:docPartGallery w:val="Page Numbers (Bottom of Page)"/>
        <w:docPartUnique/>
      </w:docPartObj>
    </w:sdtPr>
    <w:sdtEndPr/>
    <w:sdtContent>
      <w:p w:rsidR="002D7B00" w:rsidRDefault="002D7B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868" w:rsidRPr="00CF786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600" w:rsidRDefault="00C27600" w:rsidP="00176A60">
      <w:r>
        <w:separator/>
      </w:r>
    </w:p>
  </w:footnote>
  <w:footnote w:type="continuationSeparator" w:id="0">
    <w:p w:rsidR="00C27600" w:rsidRDefault="00C27600" w:rsidP="0017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0AA"/>
    <w:multiLevelType w:val="hybridMultilevel"/>
    <w:tmpl w:val="635062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41"/>
    <w:rsid w:val="00043593"/>
    <w:rsid w:val="00053E3B"/>
    <w:rsid w:val="00093EA5"/>
    <w:rsid w:val="000B5258"/>
    <w:rsid w:val="000C04C4"/>
    <w:rsid w:val="00135399"/>
    <w:rsid w:val="0014378C"/>
    <w:rsid w:val="0014679E"/>
    <w:rsid w:val="00153E77"/>
    <w:rsid w:val="001620B9"/>
    <w:rsid w:val="00176A60"/>
    <w:rsid w:val="001F1668"/>
    <w:rsid w:val="001F783F"/>
    <w:rsid w:val="00203759"/>
    <w:rsid w:val="00206EA0"/>
    <w:rsid w:val="00262FFE"/>
    <w:rsid w:val="002918D8"/>
    <w:rsid w:val="002A6E61"/>
    <w:rsid w:val="002B22D2"/>
    <w:rsid w:val="002D52DC"/>
    <w:rsid w:val="002D7B00"/>
    <w:rsid w:val="003B3774"/>
    <w:rsid w:val="003C44B4"/>
    <w:rsid w:val="003C49F7"/>
    <w:rsid w:val="003E36BD"/>
    <w:rsid w:val="00402149"/>
    <w:rsid w:val="00414576"/>
    <w:rsid w:val="00484236"/>
    <w:rsid w:val="004A1A7A"/>
    <w:rsid w:val="004A6415"/>
    <w:rsid w:val="004D0D75"/>
    <w:rsid w:val="004F01B4"/>
    <w:rsid w:val="004F4E5D"/>
    <w:rsid w:val="00520434"/>
    <w:rsid w:val="00527850"/>
    <w:rsid w:val="00537C68"/>
    <w:rsid w:val="00550F5D"/>
    <w:rsid w:val="00553494"/>
    <w:rsid w:val="00580BFE"/>
    <w:rsid w:val="00586E1E"/>
    <w:rsid w:val="005B042D"/>
    <w:rsid w:val="005C68EE"/>
    <w:rsid w:val="00616375"/>
    <w:rsid w:val="00656071"/>
    <w:rsid w:val="00657B16"/>
    <w:rsid w:val="006835F0"/>
    <w:rsid w:val="00691111"/>
    <w:rsid w:val="00730EA8"/>
    <w:rsid w:val="00777633"/>
    <w:rsid w:val="00786193"/>
    <w:rsid w:val="007A4671"/>
    <w:rsid w:val="00816CC3"/>
    <w:rsid w:val="008B4C92"/>
    <w:rsid w:val="00904E78"/>
    <w:rsid w:val="00913ADB"/>
    <w:rsid w:val="009165E7"/>
    <w:rsid w:val="00935F87"/>
    <w:rsid w:val="00951A64"/>
    <w:rsid w:val="009D7B7D"/>
    <w:rsid w:val="00A0025B"/>
    <w:rsid w:val="00A2015B"/>
    <w:rsid w:val="00A765DF"/>
    <w:rsid w:val="00AD34FC"/>
    <w:rsid w:val="00B0009F"/>
    <w:rsid w:val="00B1068B"/>
    <w:rsid w:val="00B67BF7"/>
    <w:rsid w:val="00B707E3"/>
    <w:rsid w:val="00B97AB8"/>
    <w:rsid w:val="00BE5D5F"/>
    <w:rsid w:val="00C27600"/>
    <w:rsid w:val="00C30E2E"/>
    <w:rsid w:val="00CD31DD"/>
    <w:rsid w:val="00CF7868"/>
    <w:rsid w:val="00D00841"/>
    <w:rsid w:val="00D46491"/>
    <w:rsid w:val="00D615E5"/>
    <w:rsid w:val="00DC762D"/>
    <w:rsid w:val="00DE42F1"/>
    <w:rsid w:val="00E01420"/>
    <w:rsid w:val="00E02C12"/>
    <w:rsid w:val="00EB71A1"/>
    <w:rsid w:val="00EF0851"/>
    <w:rsid w:val="00F519C5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FB99902-9434-4119-8196-5BDFA041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45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A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A60"/>
    <w:rPr>
      <w:sz w:val="20"/>
      <w:szCs w:val="20"/>
    </w:rPr>
  </w:style>
  <w:style w:type="paragraph" w:styleId="a9">
    <w:name w:val="List Paragraph"/>
    <w:basedOn w:val="a"/>
    <w:uiPriority w:val="34"/>
    <w:qFormat/>
    <w:rsid w:val="007776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1E97-2913-46AD-8EE5-546B21C9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92</cp:revision>
  <cp:lastPrinted>2020-05-22T05:50:00Z</cp:lastPrinted>
  <dcterms:created xsi:type="dcterms:W3CDTF">2020-04-28T00:49:00Z</dcterms:created>
  <dcterms:modified xsi:type="dcterms:W3CDTF">2020-08-11T06:38:00Z</dcterms:modified>
</cp:coreProperties>
</file>