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CF81" w14:textId="77777777" w:rsidR="001536FA" w:rsidRDefault="00B3197F">
      <w:pPr>
        <w:pStyle w:val="1"/>
        <w:keepNext w:val="0"/>
        <w:spacing w:line="600" w:lineRule="exact"/>
        <w:rPr>
          <w:rFonts w:ascii="Times New Roman" w:eastAsia="標楷體" w:hAnsi="Times New Roman"/>
          <w:sz w:val="40"/>
          <w:szCs w:val="40"/>
        </w:rPr>
      </w:pPr>
      <w:bookmarkStart w:id="0" w:name="_Toc126085888"/>
      <w:r>
        <w:rPr>
          <w:rFonts w:ascii="Times New Roman" w:eastAsia="標楷體" w:hAnsi="Times New Roman"/>
          <w:sz w:val="40"/>
          <w:szCs w:val="40"/>
        </w:rPr>
        <w:t>計畫二、辦理戶外教育課程</w:t>
      </w:r>
      <w:bookmarkStart w:id="1" w:name="_Toc66805199"/>
      <w:bookmarkEnd w:id="0"/>
    </w:p>
    <w:p w14:paraId="662A7A34" w14:textId="77777777" w:rsidR="001536FA" w:rsidRDefault="00B3197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各計畫重點分項說明：</w:t>
      </w:r>
    </w:p>
    <w:tbl>
      <w:tblPr>
        <w:tblW w:w="517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"/>
        <w:gridCol w:w="3061"/>
        <w:gridCol w:w="3061"/>
        <w:gridCol w:w="3059"/>
      </w:tblGrid>
      <w:tr w:rsidR="001536FA" w14:paraId="3691BDCA" w14:textId="77777777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EFDED" w14:textId="77777777" w:rsidR="001536FA" w:rsidRDefault="00B3197F">
            <w:pPr>
              <w:widowControl/>
              <w:spacing w:after="180" w:line="5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分項重點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02931" w14:textId="77777777" w:rsidR="001536FA" w:rsidRDefault="00B3197F">
            <w:pPr>
              <w:widowControl/>
              <w:spacing w:after="180" w:line="5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2-1</w:t>
            </w:r>
            <w:r>
              <w:rPr>
                <w:rFonts w:ascii="Times New Roman" w:eastAsia="標楷體" w:hAnsi="Times New Roman"/>
                <w:b/>
                <w:szCs w:val="24"/>
              </w:rPr>
              <w:t>學校實施戶外教育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90A33" w14:textId="77777777" w:rsidR="001536FA" w:rsidRDefault="00B3197F">
            <w:pPr>
              <w:widowControl/>
              <w:spacing w:after="180" w:line="5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2-2</w:t>
            </w:r>
            <w:r>
              <w:rPr>
                <w:rFonts w:ascii="Times New Roman" w:eastAsia="標楷體" w:hAnsi="Times New Roman"/>
                <w:b/>
                <w:szCs w:val="24"/>
              </w:rPr>
              <w:t>學校優質路線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938B9" w14:textId="77777777" w:rsidR="001536FA" w:rsidRDefault="00B3197F">
            <w:pPr>
              <w:widowControl/>
              <w:spacing w:after="180" w:line="5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2-3</w:t>
            </w:r>
            <w:r>
              <w:rPr>
                <w:rFonts w:ascii="Times New Roman" w:eastAsia="標楷體" w:hAnsi="Times New Roman"/>
                <w:b/>
                <w:szCs w:val="24"/>
              </w:rPr>
              <w:t>自主學習課程</w:t>
            </w:r>
          </w:p>
        </w:tc>
      </w:tr>
      <w:tr w:rsidR="001536FA" w14:paraId="0E1F8916" w14:textId="77777777">
        <w:trPr>
          <w:trHeight w:val="122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ACB26" w14:textId="77777777" w:rsidR="001536FA" w:rsidRDefault="00B3197F">
            <w:pPr>
              <w:widowControl/>
              <w:spacing w:after="180" w:line="5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補助對象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01F56" w14:textId="77777777" w:rsidR="001536FA" w:rsidRDefault="00B3197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1. </w:t>
            </w:r>
            <w:r>
              <w:rPr>
                <w:rFonts w:ascii="Times New Roman" w:eastAsia="標楷體" w:hAnsi="Times New Roman"/>
                <w:szCs w:val="24"/>
              </w:rPr>
              <w:t>直轄市、縣（市）政府</w:t>
            </w:r>
          </w:p>
          <w:p w14:paraId="697EF85D" w14:textId="77777777" w:rsidR="001536FA" w:rsidRDefault="00B3197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2. </w:t>
            </w:r>
            <w:r>
              <w:rPr>
                <w:rFonts w:ascii="Times New Roman" w:eastAsia="標楷體" w:hAnsi="Times New Roman"/>
                <w:szCs w:val="24"/>
              </w:rPr>
              <w:t>國立學校附設國民中小學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AE49F" w14:textId="77777777" w:rsidR="001536FA" w:rsidRDefault="00B3197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>地方政府主管之學校</w:t>
            </w:r>
          </w:p>
          <w:p w14:paraId="07F183A1" w14:textId="77777777" w:rsidR="001536FA" w:rsidRDefault="00B3197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>國立學校附設國民中小學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35F20" w14:textId="77777777" w:rsidR="001536FA" w:rsidRDefault="00B3197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>地方政府主管之學校</w:t>
            </w:r>
          </w:p>
          <w:p w14:paraId="34752BD6" w14:textId="77777777" w:rsidR="001536FA" w:rsidRDefault="00B3197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>國立學校附設國民中小學</w:t>
            </w:r>
          </w:p>
        </w:tc>
      </w:tr>
      <w:tr w:rsidR="001536FA" w14:paraId="66E3DCB5" w14:textId="77777777">
        <w:trPr>
          <w:trHeight w:val="122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ACA63" w14:textId="77777777" w:rsidR="001536FA" w:rsidRDefault="00B3197F">
            <w:pPr>
              <w:widowControl/>
              <w:spacing w:after="180" w:line="5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計畫課程差異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3170C" w14:textId="77777777" w:rsidR="001536FA" w:rsidRDefault="00B3197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本計畫項目主要以能擴及並促使更多學校結合在地資源，加以運用各類型場域規劃辦理戶外教育，較偏向基礎型單次性的課程辦理。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1488" w14:textId="77777777" w:rsidR="001536FA" w:rsidRDefault="00B3197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本計畫項目主要以學校已具備優質課程為前提，搭配優質課程所產生的優質路線，值得擴大分享，以提供其他學校申請參與這些優質路線之體驗，而具有課程推廣與擴展效益。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71D5" w14:textId="77777777" w:rsidR="001536FA" w:rsidRDefault="00B3197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本計畫項目主要以強調學生為主體，教師為輔助之角色所進行的戶外教育課程規劃，讓學生有更多選擇權決定學習的內容，較偏向教師個人在戶外教育上的「教」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導引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與「學」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學生自主學習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1536FA" w14:paraId="0CF6E558" w14:textId="77777777">
        <w:trPr>
          <w:cantSplit/>
          <w:trHeight w:val="122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EDE9" w14:textId="77777777" w:rsidR="001536FA" w:rsidRDefault="00B3197F">
            <w:pPr>
              <w:widowControl/>
              <w:spacing w:after="180" w:line="5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補助經費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1DB8A" w14:textId="77777777" w:rsidR="001536FA" w:rsidRDefault="00B3197F">
            <w:pPr>
              <w:pStyle w:val="a7"/>
              <w:widowControl/>
              <w:numPr>
                <w:ilvl w:val="0"/>
                <w:numId w:val="5"/>
              </w:numPr>
              <w:snapToGrid w:val="0"/>
              <w:spacing w:line="400" w:lineRule="exact"/>
              <w:ind w:left="173" w:hanging="18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地方政府每學年四十萬元</w:t>
            </w:r>
            <w:r>
              <w:rPr>
                <w:rFonts w:ascii="Times New Roman" w:eastAsia="標楷體" w:hAnsi="Times New Roman"/>
                <w:szCs w:val="24"/>
              </w:rPr>
              <w:t>+</w:t>
            </w:r>
            <w:r>
              <w:rPr>
                <w:rFonts w:ascii="Times New Roman" w:eastAsia="標楷體" w:hAnsi="Times New Roman"/>
                <w:szCs w:val="24"/>
              </w:rPr>
              <w:t>非偏遠公立國中小（以申請當年度二月份教育統計資料為主）校數乘以八千元為補助額度上限。</w:t>
            </w:r>
          </w:p>
          <w:p w14:paraId="06BFF316" w14:textId="77777777" w:rsidR="001536FA" w:rsidRDefault="00B3197F">
            <w:pPr>
              <w:pStyle w:val="a7"/>
              <w:widowControl/>
              <w:numPr>
                <w:ilvl w:val="0"/>
                <w:numId w:val="5"/>
              </w:numPr>
              <w:snapToGrid w:val="0"/>
              <w:spacing w:line="400" w:lineRule="exact"/>
              <w:ind w:left="173" w:hanging="18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國立學校及地方學校，每校以補助三萬元為原則，並以六萬元為限。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D3E14" w14:textId="77777777" w:rsidR="001536FA" w:rsidRDefault="00B3197F">
            <w:pPr>
              <w:pStyle w:val="a7"/>
              <w:widowControl/>
              <w:numPr>
                <w:ilvl w:val="0"/>
                <w:numId w:val="6"/>
              </w:numPr>
              <w:tabs>
                <w:tab w:val="left" w:pos="256"/>
              </w:tabs>
              <w:snapToGrid w:val="0"/>
              <w:spacing w:line="400" w:lineRule="exact"/>
              <w:ind w:left="259" w:hanging="259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每校最高補助三十五萬元，其中資本門經費以</w:t>
            </w:r>
            <w:r>
              <w:rPr>
                <w:rFonts w:ascii="Times New Roman" w:eastAsia="標楷體" w:hAnsi="Times New Roman"/>
                <w:szCs w:val="24"/>
              </w:rPr>
              <w:t>40%</w:t>
            </w:r>
            <w:r>
              <w:rPr>
                <w:rFonts w:ascii="Times New Roman" w:eastAsia="標楷體" w:hAnsi="Times New Roman"/>
                <w:szCs w:val="24"/>
              </w:rPr>
              <w:t>為限。</w:t>
            </w:r>
          </w:p>
          <w:p w14:paraId="1EA349C1" w14:textId="77777777" w:rsidR="001536FA" w:rsidRDefault="00B3197F">
            <w:pPr>
              <w:pStyle w:val="a7"/>
              <w:widowControl/>
              <w:numPr>
                <w:ilvl w:val="0"/>
                <w:numId w:val="6"/>
              </w:numPr>
              <w:tabs>
                <w:tab w:val="left" w:pos="256"/>
              </w:tabs>
              <w:snapToGrid w:val="0"/>
              <w:spacing w:line="400" w:lineRule="exact"/>
              <w:ind w:left="259" w:hanging="259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szCs w:val="24"/>
              </w:rPr>
              <w:t>以本署名冊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所列學校或地方政府推薦所主管學校及實驗教育機構申請為限，按地方政府所轄公立國中小校數，核予推薦校數。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2556" w14:textId="77777777" w:rsidR="001536FA" w:rsidRDefault="00B3197F">
            <w:pPr>
              <w:pStyle w:val="a7"/>
              <w:widowControl/>
              <w:numPr>
                <w:ilvl w:val="0"/>
                <w:numId w:val="7"/>
              </w:numPr>
              <w:tabs>
                <w:tab w:val="left" w:pos="256"/>
              </w:tabs>
              <w:snapToGrid w:val="0"/>
              <w:spacing w:line="400" w:lineRule="exact"/>
              <w:ind w:left="256" w:hanging="25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以地方主管學校及實驗教育機構申請為限，每案補助三萬元，每一校每學年申請上限為四案。</w:t>
            </w:r>
          </w:p>
          <w:p w14:paraId="3912453C" w14:textId="77777777" w:rsidR="001536FA" w:rsidRDefault="00B3197F">
            <w:pPr>
              <w:pStyle w:val="a7"/>
              <w:widowControl/>
              <w:numPr>
                <w:ilvl w:val="0"/>
                <w:numId w:val="7"/>
              </w:numPr>
              <w:tabs>
                <w:tab w:val="left" w:pos="256"/>
              </w:tabs>
              <w:snapToGrid w:val="0"/>
              <w:spacing w:line="400" w:lineRule="exact"/>
              <w:ind w:left="256" w:hanging="25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每一地方政府按所轄公立國中小校數，核予補助校數。</w:t>
            </w:r>
          </w:p>
        </w:tc>
      </w:tr>
      <w:tr w:rsidR="001536FA" w14:paraId="295E7992" w14:textId="77777777">
        <w:trPr>
          <w:cantSplit/>
          <w:trHeight w:val="21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90C93" w14:textId="77777777" w:rsidR="001536FA" w:rsidRDefault="00B3197F">
            <w:pPr>
              <w:widowControl/>
              <w:spacing w:after="180" w:line="5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注意事項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58AB" w14:textId="77777777" w:rsidR="001536FA" w:rsidRDefault="00B3197F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地方政府審核學校補助經費時，應以偏遠地區以外學校，且經濟需要協助學生為多數之學校優先。</w:t>
            </w:r>
          </w:p>
          <w:p w14:paraId="4DFA55F0" w14:textId="77777777" w:rsidR="001536FA" w:rsidRDefault="00B3197F">
            <w:pPr>
              <w:widowControl/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  <w:szCs w:val="24"/>
                <w:shd w:val="clear" w:color="auto" w:fill="FFFFFF"/>
              </w:rPr>
              <w:t>*</w:t>
            </w:r>
            <w:r>
              <w:rPr>
                <w:rFonts w:ascii="Times New Roman" w:eastAsia="標楷體" w:hAnsi="Times New Roman"/>
                <w:szCs w:val="24"/>
                <w:shd w:val="clear" w:color="auto" w:fill="FFFFFF"/>
              </w:rPr>
              <w:t>偏遠地區學校另依</w:t>
            </w:r>
            <w:r>
              <w:rPr>
                <w:rFonts w:ascii="Times New Roman" w:eastAsia="標楷體" w:hAnsi="Times New Roman"/>
                <w:szCs w:val="24"/>
                <w:shd w:val="clear" w:color="auto" w:fill="FFFFFF"/>
              </w:rPr>
              <w:t>&lt;</w:t>
            </w:r>
            <w:r>
              <w:rPr>
                <w:rFonts w:ascii="Times New Roman" w:eastAsia="標楷體" w:hAnsi="Times New Roman"/>
                <w:szCs w:val="24"/>
                <w:shd w:val="clear" w:color="auto" w:fill="FFFFFF"/>
              </w:rPr>
              <w:t>偏遠地區學校及非山非市學校教育經費作業要點</w:t>
            </w:r>
            <w:r>
              <w:rPr>
                <w:rFonts w:ascii="Times New Roman" w:eastAsia="標楷體" w:hAnsi="Times New Roman"/>
                <w:szCs w:val="24"/>
                <w:shd w:val="clear" w:color="auto" w:fill="FFFFFF"/>
              </w:rPr>
              <w:t>&gt;</w:t>
            </w:r>
            <w:r>
              <w:rPr>
                <w:rFonts w:ascii="Times New Roman" w:eastAsia="標楷體" w:hAnsi="Times New Roman"/>
                <w:szCs w:val="24"/>
                <w:shd w:val="clear" w:color="auto" w:fill="FFFFFF"/>
              </w:rPr>
              <w:t>申請補助。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AC69" w14:textId="77777777" w:rsidR="001536FA" w:rsidRDefault="00B3197F">
            <w:pPr>
              <w:widowControl/>
              <w:tabs>
                <w:tab w:val="left" w:pos="256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發展之優質戶外教育路線應公告於地方政府或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本署戶外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教育資源平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，供各校參考使用。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5F1EA" w14:textId="77777777" w:rsidR="001536FA" w:rsidRDefault="00B3197F">
            <w:pPr>
              <w:widowControl/>
              <w:tabs>
                <w:tab w:val="left" w:pos="256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參與學生數應以</w:t>
            </w:r>
            <w:r>
              <w:rPr>
                <w:rFonts w:ascii="Times New Roman" w:eastAsia="標楷體" w:hAnsi="Times New Roman"/>
                <w:szCs w:val="24"/>
              </w:rPr>
              <w:t>30</w:t>
            </w:r>
            <w:r>
              <w:rPr>
                <w:rFonts w:ascii="Times New Roman" w:eastAsia="標楷體" w:hAnsi="Times New Roman"/>
                <w:szCs w:val="24"/>
              </w:rPr>
              <w:t>人為原則，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並得視學校規模及特性，以班級、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班群或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學年為申請單位；倘有特殊情形者得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「跨年級」方式辦理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</w:tbl>
    <w:p w14:paraId="286AAE88" w14:textId="77777777" w:rsidR="001536FA" w:rsidRDefault="001536FA">
      <w:pPr>
        <w:widowControl/>
        <w:rPr>
          <w:rFonts w:ascii="Times New Roman" w:eastAsia="標楷體" w:hAnsi="Times New Roman"/>
          <w:b/>
          <w:bCs/>
          <w:sz w:val="40"/>
          <w:szCs w:val="40"/>
        </w:rPr>
      </w:pPr>
    </w:p>
    <w:p w14:paraId="1FB65EBE" w14:textId="77777777" w:rsidR="001536FA" w:rsidRDefault="00B3197F">
      <w:pPr>
        <w:keepNext/>
        <w:jc w:val="center"/>
        <w:outlineLvl w:val="0"/>
        <w:rPr>
          <w:rFonts w:ascii="Times New Roman" w:eastAsia="標楷體" w:hAnsi="Times New Roman"/>
          <w:b/>
          <w:bCs/>
          <w:sz w:val="40"/>
          <w:szCs w:val="40"/>
        </w:rPr>
      </w:pPr>
      <w:bookmarkStart w:id="2" w:name="_Toc126085891"/>
      <w:bookmarkEnd w:id="1"/>
      <w:r>
        <w:rPr>
          <w:rFonts w:ascii="Times New Roman" w:eastAsia="標楷體" w:hAnsi="Times New Roman"/>
          <w:b/>
          <w:bCs/>
          <w:sz w:val="40"/>
          <w:szCs w:val="40"/>
        </w:rPr>
        <w:lastRenderedPageBreak/>
        <w:t>2-3</w:t>
      </w:r>
      <w:r>
        <w:rPr>
          <w:rFonts w:ascii="Times New Roman" w:eastAsia="標楷體" w:hAnsi="Times New Roman"/>
          <w:b/>
          <w:bCs/>
          <w:sz w:val="40"/>
          <w:szCs w:val="40"/>
        </w:rPr>
        <w:t>：學校辦理戶外教育自主學習課程</w:t>
      </w:r>
      <w:bookmarkEnd w:id="2"/>
    </w:p>
    <w:tbl>
      <w:tblPr>
        <w:tblW w:w="97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7"/>
        <w:gridCol w:w="7129"/>
      </w:tblGrid>
      <w:tr w:rsidR="001536FA" w14:paraId="198247C0" w14:textId="77777777">
        <w:trPr>
          <w:trHeight w:val="413"/>
        </w:trPr>
        <w:tc>
          <w:tcPr>
            <w:tcW w:w="26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D4F81" w14:textId="77777777" w:rsidR="001536FA" w:rsidRDefault="00B3197F">
            <w:pPr>
              <w:snapToGrid w:val="0"/>
              <w:spacing w:before="18"/>
              <w:ind w:left="13" w:right="-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執行單位</w:t>
            </w:r>
          </w:p>
        </w:tc>
        <w:tc>
          <w:tcPr>
            <w:tcW w:w="7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CF58" w14:textId="77777777" w:rsidR="001536FA" w:rsidRDefault="001536FA">
            <w:pPr>
              <w:snapToGrid w:val="0"/>
              <w:ind w:left="18" w:right="-2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36FA" w14:paraId="0B3A1092" w14:textId="77777777">
        <w:trPr>
          <w:trHeight w:hRule="exact" w:val="730"/>
        </w:trPr>
        <w:tc>
          <w:tcPr>
            <w:tcW w:w="26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74FFE" w14:textId="77777777" w:rsidR="001536FA" w:rsidRDefault="00B3197F">
            <w:pPr>
              <w:snapToGrid w:val="0"/>
              <w:spacing w:before="30"/>
              <w:ind w:left="13" w:right="-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計畫聯絡人聯絡資訊</w:t>
            </w:r>
          </w:p>
        </w:tc>
        <w:tc>
          <w:tcPr>
            <w:tcW w:w="7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48270" w14:textId="77777777" w:rsidR="001536FA" w:rsidRDefault="00B3197F">
            <w:pPr>
              <w:snapToGrid w:val="0"/>
              <w:spacing w:before="30"/>
              <w:ind w:left="21" w:right="-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姓名：　　　　　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職稱：</w:t>
            </w:r>
            <w:r>
              <w:rPr>
                <w:rFonts w:ascii="Times New Roman" w:eastAsia="標楷體" w:hAnsi="Times New Roman"/>
                <w:szCs w:val="24"/>
              </w:rPr>
              <w:t xml:space="preserve">         </w:t>
            </w:r>
            <w:r>
              <w:rPr>
                <w:rFonts w:ascii="Times New Roman" w:eastAsia="標楷體" w:hAnsi="Times New Roman"/>
                <w:szCs w:val="24"/>
              </w:rPr>
              <w:t>電話：（公）</w:t>
            </w:r>
          </w:p>
          <w:p w14:paraId="495CE13F" w14:textId="77777777" w:rsidR="001536FA" w:rsidRDefault="00B3197F">
            <w:pPr>
              <w:snapToGrid w:val="0"/>
              <w:spacing w:before="30"/>
              <w:ind w:left="21" w:right="-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E-mail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1536FA" w14:paraId="7FD3AA28" w14:textId="77777777">
        <w:trPr>
          <w:trHeight w:hRule="exact" w:val="411"/>
        </w:trPr>
        <w:tc>
          <w:tcPr>
            <w:tcW w:w="26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A6CFB" w14:textId="77777777" w:rsidR="001536FA" w:rsidRDefault="00B3197F">
            <w:pPr>
              <w:snapToGrid w:val="0"/>
              <w:spacing w:before="30"/>
              <w:ind w:left="13" w:right="-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計畫名稱</w:t>
            </w:r>
          </w:p>
        </w:tc>
        <w:tc>
          <w:tcPr>
            <w:tcW w:w="7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3BF03" w14:textId="77777777" w:rsidR="001536FA" w:rsidRDefault="001536FA">
            <w:pPr>
              <w:snapToGrid w:val="0"/>
              <w:spacing w:before="30"/>
              <w:ind w:left="21" w:right="-2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7633B917" w14:textId="77777777" w:rsidR="001536FA" w:rsidRDefault="001536FA">
      <w:pPr>
        <w:widowControl/>
        <w:rPr>
          <w:rFonts w:ascii="Times New Roman" w:eastAsia="標楷體" w:hAnsi="Times New Roman"/>
          <w:sz w:val="28"/>
          <w:szCs w:val="24"/>
        </w:rPr>
      </w:pPr>
    </w:p>
    <w:tbl>
      <w:tblPr>
        <w:tblW w:w="9781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3"/>
        <w:gridCol w:w="7368"/>
      </w:tblGrid>
      <w:tr w:rsidR="001536FA" w14:paraId="61FA5B94" w14:textId="77777777">
        <w:trPr>
          <w:trHeight w:val="47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8B3C" w14:textId="77777777" w:rsidR="001536FA" w:rsidRDefault="00B3197F">
            <w:pPr>
              <w:numPr>
                <w:ilvl w:val="0"/>
                <w:numId w:val="22"/>
              </w:numPr>
              <w:tabs>
                <w:tab w:val="left" w:pos="-393"/>
              </w:tabs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課程實施資訊</w:t>
            </w:r>
          </w:p>
        </w:tc>
      </w:tr>
      <w:tr w:rsidR="001536FA" w14:paraId="39C5F22B" w14:textId="77777777">
        <w:trPr>
          <w:trHeight w:val="486"/>
        </w:trPr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8345A" w14:textId="77777777" w:rsidR="001536FA" w:rsidRDefault="00B3197F">
            <w:pPr>
              <w:jc w:val="both"/>
            </w:pPr>
            <w:r>
              <w:rPr>
                <w:rFonts w:ascii="Times New Roman" w:eastAsia="標楷體" w:hAnsi="Times New Roman"/>
                <w:bCs/>
              </w:rPr>
              <w:t>(</w:t>
            </w:r>
            <w:proofErr w:type="gramStart"/>
            <w:r>
              <w:rPr>
                <w:rFonts w:ascii="Times New Roman" w:eastAsia="標楷體" w:hAnsi="Times New Roman"/>
                <w:bCs/>
              </w:rPr>
              <w:t>一</w:t>
            </w:r>
            <w:proofErr w:type="gramEnd"/>
            <w:r>
              <w:rPr>
                <w:rFonts w:ascii="Times New Roman" w:eastAsia="標楷體" w:hAnsi="Times New Roman"/>
                <w:bCs/>
              </w:rPr>
              <w:t xml:space="preserve">) </w:t>
            </w:r>
            <w:r>
              <w:rPr>
                <w:rFonts w:ascii="Times New Roman" w:eastAsia="標楷體" w:hAnsi="Times New Roman"/>
                <w:bCs/>
              </w:rPr>
              <w:t>結合課程屬性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36A3" w14:textId="77777777" w:rsidR="001536FA" w:rsidRDefault="00B3197F">
            <w:pPr>
              <w:jc w:val="both"/>
            </w:pP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部定課程</w:t>
            </w:r>
            <w:r>
              <w:rPr>
                <w:rFonts w:ascii="Times New Roman" w:eastAsia="標楷體" w:hAnsi="Times New Roman"/>
                <w:szCs w:val="20"/>
              </w:rPr>
              <w:t xml:space="preserve"> </w:t>
            </w: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校訂課程</w:t>
            </w:r>
          </w:p>
        </w:tc>
      </w:tr>
      <w:tr w:rsidR="001536FA" w14:paraId="69330797" w14:textId="77777777">
        <w:trPr>
          <w:trHeight w:val="486"/>
        </w:trPr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8251F" w14:textId="77777777" w:rsidR="001536FA" w:rsidRDefault="001536FA">
            <w:pPr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51DBB" w14:textId="77777777" w:rsidR="001536FA" w:rsidRDefault="00B3197F">
            <w:pPr>
              <w:jc w:val="both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融入議題</w:t>
            </w:r>
          </w:p>
          <w:p w14:paraId="45B2785C" w14:textId="77777777" w:rsidR="001536FA" w:rsidRDefault="00B3197F">
            <w:pPr>
              <w:jc w:val="both"/>
            </w:pPr>
            <w:r>
              <w:rPr>
                <w:rFonts w:ascii="MS Gothic" w:eastAsia="MS Gothic" w:hAnsi="MS Gothic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 xml:space="preserve">性別平等　</w:t>
            </w: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 xml:space="preserve">人權　</w:t>
            </w: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 xml:space="preserve">環境　</w:t>
            </w: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 xml:space="preserve">海洋　</w:t>
            </w: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 xml:space="preserve">品德　</w:t>
            </w: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 xml:space="preserve">生命　</w:t>
            </w: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法治</w:t>
            </w:r>
          </w:p>
          <w:p w14:paraId="6AC02AB3" w14:textId="77777777" w:rsidR="001536FA" w:rsidRDefault="00B3197F">
            <w:pPr>
              <w:jc w:val="both"/>
            </w:pP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 xml:space="preserve">科技　</w:t>
            </w: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 xml:space="preserve">資訊　</w:t>
            </w: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 xml:space="preserve">能源　</w:t>
            </w: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 xml:space="preserve">安全　</w:t>
            </w: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 xml:space="preserve">防災　</w:t>
            </w: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 xml:space="preserve">家庭教育　</w:t>
            </w: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 xml:space="preserve">生涯規劃　</w:t>
            </w: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 xml:space="preserve">多元文化　</w:t>
            </w: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 xml:space="preserve">閱讀素養　</w:t>
            </w: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 xml:space="preserve">國際教育　</w:t>
            </w: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原住民族教育</w:t>
            </w:r>
          </w:p>
        </w:tc>
      </w:tr>
      <w:tr w:rsidR="001536FA" w14:paraId="658C8779" w14:textId="77777777">
        <w:trPr>
          <w:trHeight w:val="408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721A4" w14:textId="77777777" w:rsidR="001536FA" w:rsidRDefault="00B3197F">
            <w:pPr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二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課程實施地點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27F19" w14:textId="77777777" w:rsidR="001536FA" w:rsidRDefault="00B3197F">
            <w:pPr>
              <w:spacing w:line="360" w:lineRule="exact"/>
              <w:jc w:val="both"/>
            </w:pP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跨縣市，</w:t>
            </w:r>
            <w:r>
              <w:rPr>
                <w:rFonts w:ascii="Times New Roman" w:eastAsia="標楷體" w:hAnsi="Times New Roman"/>
                <w:szCs w:val="20"/>
              </w:rPr>
              <w:t>________</w:t>
            </w:r>
            <w:r>
              <w:rPr>
                <w:rFonts w:ascii="Times New Roman" w:eastAsia="標楷體" w:hAnsi="Times New Roman"/>
                <w:szCs w:val="20"/>
              </w:rPr>
              <w:t>縣</w:t>
            </w:r>
            <w:r>
              <w:rPr>
                <w:rFonts w:ascii="Times New Roman" w:eastAsia="標楷體" w:hAnsi="Times New Roman"/>
                <w:szCs w:val="20"/>
              </w:rPr>
              <w:t>(</w:t>
            </w:r>
            <w:r>
              <w:rPr>
                <w:rFonts w:ascii="Times New Roman" w:eastAsia="標楷體" w:hAnsi="Times New Roman"/>
                <w:szCs w:val="20"/>
              </w:rPr>
              <w:t>市</w:t>
            </w:r>
            <w:r>
              <w:rPr>
                <w:rFonts w:ascii="Times New Roman" w:eastAsia="標楷體" w:hAnsi="Times New Roman"/>
                <w:szCs w:val="20"/>
              </w:rPr>
              <w:t>)</w:t>
            </w:r>
          </w:p>
          <w:p w14:paraId="3822B8DA" w14:textId="77777777" w:rsidR="001536FA" w:rsidRDefault="00B3197F">
            <w:pPr>
              <w:tabs>
                <w:tab w:val="left" w:pos="3250"/>
              </w:tabs>
              <w:spacing w:line="360" w:lineRule="exact"/>
              <w:jc w:val="both"/>
            </w:pPr>
            <w:r>
              <w:rPr>
                <w:rFonts w:ascii="Times New Roman" w:eastAsia="標楷體" w:hAnsi="Times New Roman"/>
                <w:szCs w:val="20"/>
              </w:rPr>
              <w:t>地點：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請填寫鄉鎮及場域名稱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14:paraId="271A43B6" w14:textId="77777777" w:rsidR="001536FA" w:rsidRDefault="00B3197F">
            <w:pPr>
              <w:spacing w:line="360" w:lineRule="exact"/>
              <w:jc w:val="both"/>
            </w:pP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在地跨區域學習</w:t>
            </w:r>
          </w:p>
          <w:p w14:paraId="35A45FA8" w14:textId="77777777" w:rsidR="001536FA" w:rsidRDefault="00B3197F">
            <w:pPr>
              <w:jc w:val="both"/>
            </w:pPr>
            <w:r>
              <w:rPr>
                <w:rFonts w:ascii="Times New Roman" w:eastAsia="標楷體" w:hAnsi="Times New Roman"/>
                <w:szCs w:val="20"/>
              </w:rPr>
              <w:t>地點：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請填寫鄉鎮及場域名稱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14:paraId="7DF66EE5" w14:textId="77777777" w:rsidR="001536FA" w:rsidRDefault="00B3197F">
            <w:pPr>
              <w:pStyle w:val="a7"/>
              <w:numPr>
                <w:ilvl w:val="0"/>
                <w:numId w:val="23"/>
              </w:numPr>
              <w:ind w:left="287" w:hanging="287"/>
              <w:jc w:val="both"/>
            </w:pPr>
            <w:r>
              <w:rPr>
                <w:rFonts w:ascii="Times New Roman" w:eastAsia="標楷體" w:hAnsi="Times New Roman"/>
                <w:szCs w:val="20"/>
              </w:rPr>
              <w:t>是否有住宿，</w:t>
            </w:r>
            <w:r>
              <w:rPr>
                <w:rFonts w:ascii="Times New Roman" w:eastAsia="標楷體" w:hAnsi="Times New Roman"/>
                <w:szCs w:val="20"/>
              </w:rPr>
              <w:t xml:space="preserve"> </w:t>
            </w: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有住宿</w:t>
            </w:r>
            <w:r>
              <w:rPr>
                <w:rFonts w:ascii="Times New Roman" w:eastAsia="標楷體" w:hAnsi="Times New Roman"/>
                <w:szCs w:val="20"/>
              </w:rPr>
              <w:t xml:space="preserve"> </w:t>
            </w: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未住宿</w:t>
            </w:r>
          </w:p>
          <w:p w14:paraId="7209303D" w14:textId="77777777" w:rsidR="001536FA" w:rsidRDefault="00B3197F">
            <w:pPr>
              <w:pStyle w:val="a7"/>
              <w:numPr>
                <w:ilvl w:val="0"/>
                <w:numId w:val="23"/>
              </w:numPr>
              <w:ind w:left="287" w:right="48" w:hanging="287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住宿型態，</w:t>
            </w: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學校場地</w:t>
            </w:r>
            <w:r>
              <w:rPr>
                <w:rFonts w:ascii="Times New Roman" w:eastAsia="標楷體" w:hAnsi="Times New Roman"/>
                <w:szCs w:val="20"/>
              </w:rPr>
              <w:t xml:space="preserve"> </w:t>
            </w:r>
            <w:r>
              <w:rPr>
                <w:rFonts w:ascii="MS Gothic" w:eastAsia="MS Gothic" w:hAnsi="MS Gothic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飯店</w:t>
            </w:r>
            <w:r>
              <w:rPr>
                <w:rFonts w:ascii="Times New Roman" w:eastAsia="標楷體" w:hAnsi="Times New Roman"/>
                <w:szCs w:val="20"/>
              </w:rPr>
              <w:t>/</w:t>
            </w:r>
            <w:r>
              <w:rPr>
                <w:rFonts w:ascii="Times New Roman" w:eastAsia="標楷體" w:hAnsi="Times New Roman"/>
                <w:szCs w:val="20"/>
              </w:rPr>
              <w:t>民宿</w:t>
            </w:r>
            <w:r>
              <w:rPr>
                <w:rFonts w:ascii="Times New Roman" w:eastAsia="標楷體" w:hAnsi="Times New Roman"/>
                <w:szCs w:val="20"/>
              </w:rPr>
              <w:t xml:space="preserve"> </w:t>
            </w: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露營</w:t>
            </w:r>
            <w:r>
              <w:rPr>
                <w:rFonts w:ascii="Times New Roman" w:eastAsia="標楷體" w:hAnsi="Times New Roman"/>
                <w:szCs w:val="20"/>
              </w:rPr>
              <w:t xml:space="preserve"> </w:t>
            </w: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其他</w:t>
            </w:r>
            <w:r>
              <w:rPr>
                <w:rFonts w:ascii="Times New Roman" w:eastAsia="標楷體" w:hAnsi="Times New Roman"/>
                <w:szCs w:val="20"/>
              </w:rPr>
              <w:t>___________</w:t>
            </w:r>
          </w:p>
        </w:tc>
      </w:tr>
      <w:tr w:rsidR="001536FA" w14:paraId="017C506F" w14:textId="77777777">
        <w:trPr>
          <w:trHeight w:val="518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61BC6" w14:textId="77777777" w:rsidR="001536FA" w:rsidRDefault="00B3197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三</w:t>
            </w:r>
            <w:r>
              <w:rPr>
                <w:rFonts w:ascii="Times New Roman" w:eastAsia="標楷體" w:hAnsi="Times New Roman"/>
                <w:szCs w:val="24"/>
              </w:rPr>
              <w:t xml:space="preserve">) </w:t>
            </w:r>
            <w:r>
              <w:rPr>
                <w:rFonts w:ascii="Times New Roman" w:eastAsia="標楷體" w:hAnsi="Times New Roman"/>
                <w:szCs w:val="24"/>
              </w:rPr>
              <w:t>課程實施對象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46D92" w14:textId="77777777" w:rsidR="001536FA" w:rsidRDefault="00B3197F">
            <w:pPr>
              <w:jc w:val="both"/>
            </w:pP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班級</w:t>
            </w:r>
            <w:r>
              <w:rPr>
                <w:rFonts w:ascii="Times New Roman" w:eastAsia="標楷體" w:hAnsi="Times New Roman"/>
                <w:szCs w:val="20"/>
              </w:rPr>
              <w:t xml:space="preserve"> </w:t>
            </w: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班群</w:t>
            </w:r>
            <w:r>
              <w:rPr>
                <w:rFonts w:ascii="Times New Roman" w:eastAsia="標楷體" w:hAnsi="Times New Roman"/>
                <w:szCs w:val="20"/>
              </w:rPr>
              <w:t xml:space="preserve"> </w:t>
            </w: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學年</w:t>
            </w:r>
            <w:r>
              <w:rPr>
                <w:rFonts w:ascii="Times New Roman" w:eastAsia="標楷體" w:hAnsi="Times New Roman"/>
                <w:szCs w:val="20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其他</w:t>
            </w:r>
            <w:r>
              <w:rPr>
                <w:rFonts w:ascii="Times New Roman" w:eastAsia="標楷體" w:hAnsi="Times New Roman"/>
                <w:szCs w:val="20"/>
              </w:rPr>
              <w:t xml:space="preserve">   /</w:t>
            </w:r>
            <w:r>
              <w:rPr>
                <w:rFonts w:ascii="Times New Roman" w:eastAsia="標楷體" w:hAnsi="Times New Roman"/>
                <w:szCs w:val="20"/>
              </w:rPr>
              <w:t>對象</w:t>
            </w:r>
            <w:r>
              <w:rPr>
                <w:rFonts w:ascii="Times New Roman" w:eastAsia="標楷體" w:hAnsi="Times New Roman"/>
                <w:szCs w:val="20"/>
              </w:rPr>
              <w:t>___________</w:t>
            </w:r>
            <w:r>
              <w:rPr>
                <w:rFonts w:ascii="Times New Roman" w:eastAsia="標楷體" w:hAnsi="Times New Roman"/>
                <w:szCs w:val="20"/>
              </w:rPr>
              <w:t>年級學生</w:t>
            </w:r>
          </w:p>
        </w:tc>
      </w:tr>
      <w:tr w:rsidR="001536FA" w14:paraId="0ECBB6A5" w14:textId="77777777">
        <w:trPr>
          <w:trHeight w:val="518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6765D" w14:textId="77777777" w:rsidR="001536FA" w:rsidRDefault="00B3197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四</w:t>
            </w:r>
            <w:r>
              <w:rPr>
                <w:rFonts w:ascii="Times New Roman" w:eastAsia="標楷體" w:hAnsi="Times New Roman"/>
                <w:szCs w:val="24"/>
              </w:rPr>
              <w:t xml:space="preserve">) </w:t>
            </w:r>
            <w:r>
              <w:rPr>
                <w:rFonts w:ascii="Times New Roman" w:eastAsia="標楷體" w:hAnsi="Times New Roman"/>
                <w:szCs w:val="24"/>
              </w:rPr>
              <w:t>課程實施類型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77E90" w14:textId="77777777" w:rsidR="001536FA" w:rsidRDefault="00B3197F"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Times New Roman" w:eastAsia="標楷體" w:hAnsi="Times New Roman"/>
                <w:szCs w:val="24"/>
              </w:rPr>
              <w:t>生態環境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Times New Roman" w:eastAsia="標楷體" w:hAnsi="Times New Roman"/>
                <w:szCs w:val="24"/>
              </w:rPr>
              <w:t>人文歷史</w:t>
            </w:r>
          </w:p>
          <w:p w14:paraId="15DF492C" w14:textId="77777777" w:rsidR="001536FA" w:rsidRDefault="00B3197F"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Times New Roman" w:eastAsia="標楷體" w:hAnsi="Times New Roman"/>
                <w:szCs w:val="24"/>
              </w:rPr>
              <w:t>山野探索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Times New Roman" w:eastAsia="標楷體" w:hAnsi="Times New Roman"/>
                <w:szCs w:val="24"/>
              </w:rPr>
              <w:t>休閒遊憩</w:t>
            </w:r>
          </w:p>
          <w:p w14:paraId="3206D99A" w14:textId="77777777" w:rsidR="001536FA" w:rsidRDefault="00B3197F"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Times New Roman" w:eastAsia="標楷體" w:hAnsi="Times New Roman"/>
                <w:szCs w:val="24"/>
              </w:rPr>
              <w:t>社區走讀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Times New Roman" w:eastAsia="標楷體" w:hAnsi="Times New Roman"/>
                <w:szCs w:val="24"/>
              </w:rPr>
              <w:t>場館參訪</w:t>
            </w:r>
          </w:p>
          <w:p w14:paraId="4BD6C0C3" w14:textId="77777777" w:rsidR="001536FA" w:rsidRDefault="00B3197F"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Times New Roman" w:eastAsia="標楷體" w:hAnsi="Times New Roman"/>
                <w:szCs w:val="24"/>
              </w:rPr>
              <w:t>職涯探索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Times New Roman" w:eastAsia="標楷體" w:hAnsi="Times New Roman"/>
                <w:szCs w:val="24"/>
              </w:rPr>
              <w:t>海洋體驗</w:t>
            </w:r>
          </w:p>
          <w:p w14:paraId="08ADCE30" w14:textId="77777777" w:rsidR="001536FA" w:rsidRDefault="00B3197F"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Times New Roman" w:eastAsia="標楷體" w:hAnsi="Times New Roman"/>
                <w:szCs w:val="24"/>
              </w:rPr>
              <w:t>城鄉共學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標楷體" w:eastAsia="標楷體" w:hAnsi="標楷體"/>
              </w:rPr>
              <w:t>食農教育</w:t>
            </w:r>
          </w:p>
        </w:tc>
      </w:tr>
    </w:tbl>
    <w:p w14:paraId="382A9C0D" w14:textId="77777777" w:rsidR="001536FA" w:rsidRDefault="001536FA"/>
    <w:tbl>
      <w:tblPr>
        <w:tblW w:w="9781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7"/>
        <w:gridCol w:w="7084"/>
      </w:tblGrid>
      <w:tr w:rsidR="001536FA" w14:paraId="150ED69E" w14:textId="77777777">
        <w:trPr>
          <w:trHeight w:val="475"/>
          <w:tblHeader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17CD5" w14:textId="77777777" w:rsidR="001536FA" w:rsidRDefault="00B3197F">
            <w:pPr>
              <w:numPr>
                <w:ilvl w:val="0"/>
                <w:numId w:val="22"/>
              </w:numPr>
              <w:tabs>
                <w:tab w:val="left" w:pos="-393"/>
              </w:tabs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課程規劃</w:t>
            </w:r>
          </w:p>
        </w:tc>
      </w:tr>
      <w:tr w:rsidR="001536FA" w14:paraId="5189A05E" w14:textId="77777777">
        <w:trPr>
          <w:trHeight w:val="408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C19B4" w14:textId="77777777" w:rsidR="001536FA" w:rsidRDefault="00B3197F">
            <w:pPr>
              <w:pStyle w:val="a7"/>
              <w:numPr>
                <w:ilvl w:val="0"/>
                <w:numId w:val="24"/>
              </w:numPr>
              <w:ind w:left="482" w:hanging="482"/>
              <w:jc w:val="both"/>
            </w:pPr>
            <w:r>
              <w:rPr>
                <w:rFonts w:ascii="Times New Roman" w:eastAsia="標楷體" w:hAnsi="Times New Roman"/>
                <w:bCs/>
              </w:rPr>
              <w:t>學習目標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2F1F9" w14:textId="77777777" w:rsidR="001536FA" w:rsidRDefault="001536F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ascii="Times New Roman" w:eastAsia="標楷體" w:hAnsi="Times New Roman"/>
                <w:b/>
                <w:sz w:val="26"/>
                <w:szCs w:val="26"/>
                <w:lang w:val="zh-TW"/>
              </w:rPr>
            </w:pPr>
          </w:p>
        </w:tc>
      </w:tr>
      <w:tr w:rsidR="001536FA" w14:paraId="7AAF36E8" w14:textId="77777777">
        <w:trPr>
          <w:trHeight w:val="408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A17DB" w14:textId="77777777" w:rsidR="001536FA" w:rsidRDefault="00B3197F">
            <w:pPr>
              <w:pStyle w:val="a7"/>
              <w:numPr>
                <w:ilvl w:val="0"/>
                <w:numId w:val="24"/>
              </w:numPr>
              <w:ind w:left="482" w:hanging="482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課程設計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20100" w14:textId="77777777" w:rsidR="001536FA" w:rsidRDefault="00B3197F">
            <w:pPr>
              <w:numPr>
                <w:ilvl w:val="0"/>
                <w:numId w:val="2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ascii="Times New Roman" w:eastAsia="標楷體" w:hAnsi="Times New Roman"/>
                <w:b/>
                <w:sz w:val="26"/>
                <w:szCs w:val="26"/>
                <w:lang w:val="zh-TW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  <w:lang w:val="zh-TW"/>
              </w:rPr>
              <w:t>課程規劃：</w:t>
            </w:r>
          </w:p>
          <w:p w14:paraId="377D520A" w14:textId="77777777" w:rsidR="001536FA" w:rsidRDefault="00B3197F">
            <w:pPr>
              <w:pStyle w:val="a7"/>
              <w:numPr>
                <w:ilvl w:val="0"/>
                <w:numId w:val="26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r>
              <w:rPr>
                <w:rFonts w:ascii="Times New Roman" w:eastAsia="標楷體" w:hAnsi="Times New Roman"/>
                <w:color w:val="A5A5A5"/>
                <w:lang w:val="zh-TW"/>
              </w:rPr>
              <w:lastRenderedPageBreak/>
              <w:t>教師導引方法</w:t>
            </w:r>
          </w:p>
          <w:p w14:paraId="5DC118FB" w14:textId="77777777" w:rsidR="001536FA" w:rsidRDefault="00B3197F">
            <w:pPr>
              <w:pStyle w:val="a7"/>
              <w:jc w:val="both"/>
            </w:pPr>
            <w:r>
              <w:rPr>
                <w:rFonts w:ascii="Times New Roman" w:eastAsia="標楷體" w:hAnsi="Times New Roman"/>
                <w:color w:val="A5A5A5"/>
                <w:lang w:val="zh-TW"/>
              </w:rPr>
              <w:t>請具體著重在</w:t>
            </w:r>
            <w:r>
              <w:rPr>
                <w:rFonts w:ascii="Times New Roman" w:eastAsia="標楷體" w:hAnsi="Times New Roman"/>
                <w:color w:val="A5A5A5"/>
                <w:u w:val="single"/>
                <w:lang w:val="zh-TW"/>
              </w:rPr>
              <w:t>教師是如何導引學生達到自主學習的策略或方法</w:t>
            </w:r>
            <w:r>
              <w:rPr>
                <w:rFonts w:ascii="Times New Roman" w:eastAsia="標楷體" w:hAnsi="Times New Roman"/>
                <w:color w:val="A5A5A5"/>
              </w:rPr>
              <w:t xml:space="preserve"> (</w:t>
            </w:r>
            <w:r>
              <w:rPr>
                <w:rFonts w:ascii="Times New Roman" w:eastAsia="標楷體" w:hAnsi="Times New Roman"/>
                <w:color w:val="A5A5A5"/>
                <w:lang w:val="zh-TW"/>
              </w:rPr>
              <w:t>讓學生嘗試搭載學習主題、思考學習需求，並鼓勵其創造自己的學習模式，透過整個學習經驗的累積</w:t>
            </w:r>
            <w:proofErr w:type="gramStart"/>
            <w:r>
              <w:rPr>
                <w:rFonts w:ascii="Times New Roman" w:eastAsia="標楷體" w:hAnsi="Times New Roman"/>
                <w:color w:val="A5A5A5"/>
                <w:lang w:val="zh-TW"/>
              </w:rPr>
              <w:t>與疊加</w:t>
            </w:r>
            <w:proofErr w:type="gramEnd"/>
            <w:r>
              <w:rPr>
                <w:rFonts w:ascii="Times New Roman" w:eastAsia="標楷體" w:hAnsi="Times New Roman"/>
                <w:color w:val="A5A5A5"/>
                <w:lang w:val="zh-TW"/>
              </w:rPr>
              <w:t>，逐步成為自主學習者的過程</w:t>
            </w:r>
            <w:r>
              <w:rPr>
                <w:rFonts w:ascii="Times New Roman" w:eastAsia="標楷體" w:hAnsi="Times New Roman"/>
                <w:color w:val="A5A5A5"/>
              </w:rPr>
              <w:t>)</w:t>
            </w:r>
            <w:r>
              <w:rPr>
                <w:rFonts w:ascii="Times New Roman" w:eastAsia="標楷體" w:hAnsi="Times New Roman"/>
                <w:color w:val="A5A5A5"/>
                <w:lang w:val="zh-TW"/>
              </w:rPr>
              <w:t>。</w:t>
            </w:r>
          </w:p>
          <w:p w14:paraId="53E83CBC" w14:textId="77777777" w:rsidR="001536FA" w:rsidRDefault="00B3197F">
            <w:pPr>
              <w:pStyle w:val="a7"/>
              <w:numPr>
                <w:ilvl w:val="0"/>
                <w:numId w:val="26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r>
              <w:rPr>
                <w:rFonts w:ascii="Times New Roman" w:eastAsia="標楷體" w:hAnsi="Times New Roman"/>
                <w:color w:val="A5A5A5"/>
                <w:lang w:val="zh-TW"/>
              </w:rPr>
              <w:t>自主學習模式</w:t>
            </w:r>
          </w:p>
          <w:p w14:paraId="0F6ED330" w14:textId="77777777" w:rsidR="001536FA" w:rsidRDefault="00B3197F">
            <w:pPr>
              <w:pStyle w:val="a7"/>
              <w:jc w:val="both"/>
            </w:pPr>
            <w:r>
              <w:rPr>
                <w:rFonts w:ascii="Times New Roman" w:eastAsia="標楷體" w:hAnsi="Times New Roman"/>
                <w:color w:val="A5A5A5"/>
                <w:lang w:val="zh-TW"/>
              </w:rPr>
              <w:t>自主學習主要會有以下三種可能的學習模式：</w:t>
            </w:r>
          </w:p>
          <w:p w14:paraId="29A89894" w14:textId="77777777" w:rsidR="001536FA" w:rsidRDefault="00B3197F">
            <w:pPr>
              <w:pStyle w:val="a7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proofErr w:type="gramStart"/>
            <w:r>
              <w:rPr>
                <w:rFonts w:ascii="Times New Roman" w:eastAsia="標楷體" w:hAnsi="Times New Roman"/>
                <w:color w:val="A5A5A5"/>
                <w:lang w:val="zh-TW"/>
              </w:rPr>
              <w:t>部定領域</w:t>
            </w:r>
            <w:proofErr w:type="gramEnd"/>
            <w:r>
              <w:rPr>
                <w:rFonts w:ascii="Times New Roman" w:eastAsia="標楷體" w:hAnsi="Times New Roman"/>
                <w:color w:val="A5A5A5"/>
                <w:lang w:val="zh-TW"/>
              </w:rPr>
              <w:t>的學習延伸－真實情境的探究學習</w:t>
            </w:r>
          </w:p>
          <w:p w14:paraId="43F22BD3" w14:textId="77777777" w:rsidR="001536FA" w:rsidRDefault="00B3197F">
            <w:pPr>
              <w:pStyle w:val="a7"/>
              <w:ind w:left="720"/>
              <w:jc w:val="both"/>
            </w:pPr>
            <w:r>
              <w:rPr>
                <w:rFonts w:ascii="Times New Roman" w:eastAsia="標楷體" w:hAnsi="Times New Roman"/>
                <w:color w:val="A5A5A5"/>
                <w:lang w:val="zh-TW"/>
              </w:rPr>
              <w:t>運用習得的領域知能，思考適合的學習場域，提供學習知能與生活情境的鏈結機會。</w:t>
            </w:r>
          </w:p>
          <w:p w14:paraId="3C88111F" w14:textId="77777777" w:rsidR="001536FA" w:rsidRDefault="00B3197F">
            <w:pPr>
              <w:pStyle w:val="a7"/>
              <w:jc w:val="both"/>
            </w:pPr>
            <w:r>
              <w:rPr>
                <w:rFonts w:ascii="Times New Roman" w:eastAsia="標楷體" w:hAnsi="Times New Roman"/>
                <w:color w:val="A5A5A5"/>
                <w:lang w:val="zh-TW"/>
              </w:rPr>
              <w:t>B.</w:t>
            </w:r>
            <w:r>
              <w:rPr>
                <w:rFonts w:ascii="Times New Roman" w:eastAsia="標楷體" w:hAnsi="Times New Roman"/>
                <w:color w:val="A5A5A5"/>
                <w:lang w:val="zh-TW"/>
              </w:rPr>
              <w:t>校訂課程具體展現</w:t>
            </w:r>
            <w:r>
              <w:rPr>
                <w:rFonts w:ascii="Times New Roman" w:eastAsia="標楷體" w:hAnsi="Times New Roman"/>
                <w:color w:val="A5A5A5"/>
              </w:rPr>
              <w:t>－</w:t>
            </w:r>
            <w:r>
              <w:rPr>
                <w:rFonts w:ascii="Times New Roman" w:eastAsia="標楷體" w:hAnsi="Times New Roman"/>
                <w:color w:val="A5A5A5"/>
                <w:lang w:val="zh-TW"/>
              </w:rPr>
              <w:t>生活經驗的統整學習</w:t>
            </w:r>
          </w:p>
          <w:p w14:paraId="4B05B970" w14:textId="77777777" w:rsidR="001536FA" w:rsidRDefault="00B3197F">
            <w:pPr>
              <w:pStyle w:val="a7"/>
              <w:ind w:left="720"/>
              <w:jc w:val="both"/>
            </w:pPr>
            <w:r>
              <w:rPr>
                <w:rFonts w:ascii="Times New Roman" w:eastAsia="標楷體" w:hAnsi="Times New Roman"/>
                <w:color w:val="A5A5A5"/>
                <w:lang w:val="zh-TW"/>
              </w:rPr>
              <w:t>運用合宜的學習場域資源，賦予具體的學習任務，強化學生主動學習的動機。</w:t>
            </w:r>
          </w:p>
          <w:p w14:paraId="35A7DC19" w14:textId="77777777" w:rsidR="001536FA" w:rsidRDefault="00B3197F">
            <w:pPr>
              <w:pStyle w:val="a7"/>
              <w:jc w:val="both"/>
            </w:pPr>
            <w:r>
              <w:rPr>
                <w:rFonts w:ascii="Times New Roman" w:eastAsia="標楷體" w:hAnsi="Times New Roman"/>
                <w:color w:val="A5A5A5"/>
                <w:lang w:val="zh-TW"/>
              </w:rPr>
              <w:t>C.</w:t>
            </w:r>
            <w:r>
              <w:rPr>
                <w:rFonts w:ascii="Times New Roman" w:eastAsia="標楷體" w:hAnsi="Times New Roman"/>
                <w:color w:val="A5A5A5"/>
                <w:lang w:val="zh-TW"/>
              </w:rPr>
              <w:t>校訂課程學習遷移－學習整合落實行動實踐</w:t>
            </w:r>
          </w:p>
          <w:p w14:paraId="03B37FD4" w14:textId="77777777" w:rsidR="001536FA" w:rsidRDefault="00B3197F">
            <w:pPr>
              <w:pStyle w:val="a7"/>
              <w:ind w:left="720"/>
              <w:jc w:val="both"/>
            </w:pPr>
            <w:r>
              <w:rPr>
                <w:rFonts w:ascii="Times New Roman" w:eastAsia="標楷體" w:hAnsi="Times New Roman"/>
                <w:color w:val="A5A5A5"/>
                <w:lang w:val="zh-TW"/>
              </w:rPr>
              <w:t>拓展學習場域，激發學習好奇心，給予學生學習遷移的展能機會。</w:t>
            </w:r>
          </w:p>
          <w:p w14:paraId="183BAC34" w14:textId="77777777" w:rsidR="001536FA" w:rsidRDefault="001536FA">
            <w:pPr>
              <w:pStyle w:val="a7"/>
              <w:jc w:val="both"/>
              <w:rPr>
                <w:rFonts w:ascii="Times New Roman" w:eastAsia="標楷體" w:hAnsi="Times New Roman"/>
                <w:lang w:val="zh-TW"/>
              </w:rPr>
            </w:pPr>
          </w:p>
          <w:p w14:paraId="444A059B" w14:textId="77777777" w:rsidR="001536FA" w:rsidRDefault="00B3197F">
            <w:pPr>
              <w:numPr>
                <w:ilvl w:val="0"/>
                <w:numId w:val="2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r>
              <w:rPr>
                <w:rFonts w:ascii="Times New Roman" w:eastAsia="標楷體" w:hAnsi="Times New Roman"/>
                <w:b/>
                <w:sz w:val="26"/>
                <w:szCs w:val="26"/>
                <w:lang w:val="zh-TW"/>
              </w:rPr>
              <w:t>課前討論：</w:t>
            </w:r>
          </w:p>
          <w:p w14:paraId="66C5E66B" w14:textId="77777777" w:rsidR="001536FA" w:rsidRDefault="00B3197F">
            <w:pPr>
              <w:pStyle w:val="a7"/>
              <w:numPr>
                <w:ilvl w:val="0"/>
                <w:numId w:val="28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568"/>
              <w:jc w:val="both"/>
            </w:pPr>
            <w:r>
              <w:rPr>
                <w:rFonts w:ascii="Times New Roman" w:eastAsia="標楷體" w:hAnsi="Times New Roman"/>
                <w:color w:val="A5A5A5"/>
                <w:lang w:val="zh-TW"/>
              </w:rPr>
              <w:t>選擇合適的學習</w:t>
            </w:r>
            <w:proofErr w:type="gramStart"/>
            <w:r>
              <w:rPr>
                <w:rFonts w:ascii="Times New Roman" w:eastAsia="標楷體" w:hAnsi="Times New Roman"/>
                <w:color w:val="A5A5A5"/>
                <w:lang w:val="zh-TW"/>
              </w:rPr>
              <w:t>場域並確立</w:t>
            </w:r>
            <w:proofErr w:type="gramEnd"/>
            <w:r>
              <w:rPr>
                <w:rFonts w:ascii="Times New Roman" w:eastAsia="標楷體" w:hAnsi="Times New Roman"/>
                <w:color w:val="A5A5A5"/>
                <w:lang w:val="zh-TW"/>
              </w:rPr>
              <w:t>本次的學習內容與目標</w:t>
            </w:r>
          </w:p>
          <w:p w14:paraId="51259247" w14:textId="77777777" w:rsidR="001536FA" w:rsidRDefault="00B3197F">
            <w:pPr>
              <w:ind w:left="568"/>
              <w:jc w:val="both"/>
            </w:pPr>
            <w:proofErr w:type="gramStart"/>
            <w:r>
              <w:rPr>
                <w:rFonts w:ascii="Times New Roman" w:eastAsia="標楷體" w:hAnsi="Times New Roman"/>
                <w:color w:val="A5A5A5"/>
                <w:u w:val="single" w:color="C00000"/>
                <w:lang w:val="zh-TW"/>
              </w:rPr>
              <w:t>（</w:t>
            </w:r>
            <w:proofErr w:type="gramEnd"/>
            <w:r>
              <w:rPr>
                <w:rFonts w:ascii="Times New Roman" w:eastAsia="標楷體" w:hAnsi="Times New Roman"/>
                <w:color w:val="A5A5A5"/>
                <w:lang w:val="zh-TW"/>
              </w:rPr>
              <w:t>本次戶外教育的學習目標設定與學習場域選擇方式，如何形成的歷程，</w:t>
            </w:r>
            <w:r>
              <w:rPr>
                <w:rFonts w:ascii="Times New Roman" w:eastAsia="標楷體" w:hAnsi="Times New Roman"/>
                <w:color w:val="A5A5A5"/>
                <w:u w:val="single" w:color="C00000"/>
                <w:lang w:val="zh-TW"/>
              </w:rPr>
              <w:t>以學生為主體進行課程內容之討論與規劃</w:t>
            </w:r>
            <w:r>
              <w:rPr>
                <w:rFonts w:ascii="Times New Roman" w:eastAsia="標楷體" w:hAnsi="Times New Roman"/>
                <w:color w:val="A5A5A5"/>
                <w:lang w:val="zh-TW"/>
              </w:rPr>
              <w:t>，讓學習者</w:t>
            </w:r>
            <w:r>
              <w:rPr>
                <w:rFonts w:ascii="Times New Roman" w:eastAsia="標楷體" w:hAnsi="Times New Roman"/>
                <w:color w:val="A5A5A5"/>
                <w:u w:val="single" w:color="C00000"/>
                <w:lang w:val="zh-TW"/>
              </w:rPr>
              <w:t>根據自身的學習動機，自主進行學習內容的調整</w:t>
            </w:r>
            <w:r>
              <w:rPr>
                <w:rFonts w:ascii="Times New Roman" w:eastAsia="標楷體" w:hAnsi="Times New Roman"/>
                <w:color w:val="A5A5A5"/>
                <w:lang w:val="zh-TW"/>
              </w:rPr>
              <w:t>，教師則以</w:t>
            </w:r>
            <w:r>
              <w:rPr>
                <w:rFonts w:ascii="Times New Roman" w:eastAsia="標楷體" w:hAnsi="Times New Roman"/>
                <w:color w:val="A5A5A5"/>
                <w:lang w:val="zh-TW"/>
              </w:rPr>
              <w:lastRenderedPageBreak/>
              <w:t>從旁輔助之形式進行。）</w:t>
            </w:r>
          </w:p>
          <w:p w14:paraId="29698DDA" w14:textId="77777777" w:rsidR="001536FA" w:rsidRDefault="00B3197F">
            <w:pPr>
              <w:pStyle w:val="a7"/>
              <w:numPr>
                <w:ilvl w:val="0"/>
                <w:numId w:val="28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568"/>
              <w:jc w:val="both"/>
            </w:pPr>
            <w:r>
              <w:rPr>
                <w:rFonts w:ascii="Times New Roman" w:eastAsia="標楷體" w:hAnsi="Times New Roman"/>
                <w:color w:val="A5A5A5"/>
                <w:lang w:val="zh-TW"/>
              </w:rPr>
              <w:t>其他相關教學元素</w:t>
            </w:r>
          </w:p>
          <w:p w14:paraId="5173B8CA" w14:textId="77777777" w:rsidR="001536FA" w:rsidRDefault="00B3197F">
            <w:pPr>
              <w:pStyle w:val="a7"/>
              <w:jc w:val="both"/>
              <w:rPr>
                <w:rFonts w:ascii="Times New Roman" w:eastAsia="標楷體" w:hAnsi="Times New Roman"/>
                <w:color w:val="A5A5A5"/>
                <w:lang w:val="zh-TW"/>
              </w:rPr>
            </w:pPr>
            <w:r>
              <w:rPr>
                <w:rFonts w:ascii="Times New Roman" w:eastAsia="標楷體" w:hAnsi="Times New Roman"/>
                <w:color w:val="A5A5A5"/>
                <w:lang w:val="zh-TW"/>
              </w:rPr>
              <w:t>（教師可適時的加入想帶學生討論的學習元素）</w:t>
            </w:r>
          </w:p>
          <w:p w14:paraId="5F84F9FE" w14:textId="77777777" w:rsidR="001536FA" w:rsidRDefault="00B3197F">
            <w:pPr>
              <w:pStyle w:val="a7"/>
              <w:numPr>
                <w:ilvl w:val="0"/>
                <w:numId w:val="28"/>
              </w:numPr>
              <w:ind w:left="568"/>
              <w:jc w:val="both"/>
              <w:rPr>
                <w:rFonts w:ascii="Times New Roman" w:eastAsia="標楷體" w:hAnsi="Times New Roman"/>
                <w:b/>
                <w:color w:val="808080"/>
                <w:lang w:val="zh-TW"/>
              </w:rPr>
            </w:pPr>
            <w:r>
              <w:rPr>
                <w:rFonts w:ascii="Times New Roman" w:eastAsia="標楷體" w:hAnsi="Times New Roman"/>
                <w:b/>
                <w:color w:val="808080"/>
                <w:lang w:val="zh-TW"/>
              </w:rPr>
              <w:t>安全教育及風險管理等相關知能提升課程內容。</w:t>
            </w:r>
          </w:p>
          <w:p w14:paraId="0B777299" w14:textId="77777777" w:rsidR="001536FA" w:rsidRDefault="00B3197F">
            <w:pPr>
              <w:numPr>
                <w:ilvl w:val="0"/>
                <w:numId w:val="29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r>
              <w:rPr>
                <w:rFonts w:ascii="Times New Roman" w:eastAsia="標楷體" w:hAnsi="Times New Roman"/>
                <w:b/>
                <w:sz w:val="26"/>
                <w:szCs w:val="26"/>
                <w:lang w:val="zh-TW"/>
              </w:rPr>
              <w:t>課中學習：</w:t>
            </w:r>
          </w:p>
          <w:p w14:paraId="00740B96" w14:textId="77777777" w:rsidR="001536FA" w:rsidRDefault="00B3197F">
            <w:pPr>
              <w:pStyle w:val="a7"/>
              <w:numPr>
                <w:ilvl w:val="0"/>
                <w:numId w:val="30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ascii="Times New Roman" w:eastAsia="標楷體" w:hAnsi="Times New Roman"/>
                <w:color w:val="A5A5A5"/>
                <w:lang w:val="zh-TW"/>
              </w:rPr>
            </w:pPr>
            <w:r>
              <w:rPr>
                <w:rFonts w:ascii="Times New Roman" w:eastAsia="標楷體" w:hAnsi="Times New Roman"/>
                <w:color w:val="A5A5A5"/>
                <w:lang w:val="zh-TW"/>
              </w:rPr>
              <w:t>確立在本次學習場域中，所欲進行之學習方式</w:t>
            </w:r>
          </w:p>
          <w:p w14:paraId="7EED2F36" w14:textId="77777777" w:rsidR="001536FA" w:rsidRDefault="00B3197F">
            <w:pPr>
              <w:ind w:left="331"/>
              <w:jc w:val="both"/>
              <w:rPr>
                <w:rFonts w:ascii="Times New Roman" w:eastAsia="標楷體" w:hAnsi="Times New Roman"/>
                <w:color w:val="A5A5A5"/>
                <w:lang w:val="zh-TW"/>
              </w:rPr>
            </w:pPr>
            <w:proofErr w:type="gramStart"/>
            <w:r>
              <w:rPr>
                <w:rFonts w:ascii="Times New Roman" w:eastAsia="標楷體" w:hAnsi="Times New Roman"/>
                <w:color w:val="A5A5A5"/>
                <w:lang w:val="zh-TW"/>
              </w:rPr>
              <w:t>（</w:t>
            </w:r>
            <w:proofErr w:type="gramEnd"/>
            <w:r>
              <w:rPr>
                <w:rFonts w:ascii="Times New Roman" w:eastAsia="標楷體" w:hAnsi="Times New Roman"/>
                <w:color w:val="A5A5A5"/>
                <w:lang w:val="zh-TW"/>
              </w:rPr>
              <w:t>請具體說明課程內容與課程的進行方式。）</w:t>
            </w:r>
          </w:p>
          <w:p w14:paraId="6C3933E2" w14:textId="77777777" w:rsidR="001536FA" w:rsidRDefault="00B3197F">
            <w:pPr>
              <w:pStyle w:val="a7"/>
              <w:numPr>
                <w:ilvl w:val="0"/>
                <w:numId w:val="30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ascii="Times New Roman" w:eastAsia="標楷體" w:hAnsi="Times New Roman"/>
                <w:color w:val="A5A5A5"/>
                <w:lang w:val="zh-TW"/>
              </w:rPr>
            </w:pPr>
            <w:r>
              <w:rPr>
                <w:rFonts w:ascii="Times New Roman" w:eastAsia="標楷體" w:hAnsi="Times New Roman"/>
                <w:color w:val="A5A5A5"/>
                <w:lang w:val="zh-TW"/>
              </w:rPr>
              <w:t>學生在學習歷程中的角色任務與分工情形</w:t>
            </w:r>
          </w:p>
          <w:p w14:paraId="698867D9" w14:textId="77777777" w:rsidR="001536FA" w:rsidRDefault="001536FA">
            <w:pPr>
              <w:ind w:left="571"/>
              <w:jc w:val="both"/>
              <w:rPr>
                <w:rFonts w:ascii="Times New Roman" w:eastAsia="標楷體" w:hAnsi="Times New Roman"/>
                <w:lang w:val="zh-TW"/>
              </w:rPr>
            </w:pPr>
          </w:p>
          <w:p w14:paraId="3104EEB0" w14:textId="77777777" w:rsidR="001536FA" w:rsidRDefault="00B3197F">
            <w:pPr>
              <w:numPr>
                <w:ilvl w:val="0"/>
                <w:numId w:val="3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r>
              <w:rPr>
                <w:rFonts w:ascii="Times New Roman" w:eastAsia="標楷體" w:hAnsi="Times New Roman"/>
                <w:b/>
                <w:sz w:val="26"/>
                <w:szCs w:val="26"/>
                <w:lang w:val="zh-TW"/>
              </w:rPr>
              <w:t>課後反思：</w:t>
            </w:r>
          </w:p>
          <w:p w14:paraId="25459D45" w14:textId="77777777" w:rsidR="001536FA" w:rsidRDefault="00B3197F">
            <w:pPr>
              <w:pStyle w:val="a7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142"/>
              <w:jc w:val="both"/>
            </w:pPr>
            <w:r>
              <w:rPr>
                <w:rFonts w:ascii="Times New Roman" w:eastAsia="標楷體" w:hAnsi="Times New Roman"/>
                <w:color w:val="A5A5A5"/>
                <w:lang w:val="zh-TW"/>
              </w:rPr>
              <w:t>本次課程學生學習成果之展現</w:t>
            </w:r>
            <w:proofErr w:type="gramStart"/>
            <w:r>
              <w:rPr>
                <w:rFonts w:ascii="Times New Roman" w:eastAsia="標楷體" w:hAnsi="Times New Roman"/>
                <w:color w:val="A5A5A5"/>
                <w:lang w:val="zh-TW"/>
              </w:rPr>
              <w:t>（</w:t>
            </w:r>
            <w:proofErr w:type="gramEnd"/>
            <w:r>
              <w:rPr>
                <w:rFonts w:ascii="Times New Roman" w:eastAsia="標楷體" w:hAnsi="Times New Roman"/>
                <w:color w:val="A5A5A5"/>
                <w:lang w:val="zh-TW"/>
              </w:rPr>
              <w:t>課程結束後，可</w:t>
            </w:r>
            <w:r>
              <w:rPr>
                <w:rFonts w:ascii="Times New Roman" w:eastAsia="標楷體" w:hAnsi="Times New Roman"/>
                <w:color w:val="A5A5A5"/>
                <w:u w:val="single" w:color="C00000"/>
                <w:lang w:val="zh-TW"/>
              </w:rPr>
              <w:t>透過相關的評量機制讓學生進行成果的分享與展現</w:t>
            </w:r>
            <w:r>
              <w:rPr>
                <w:rFonts w:ascii="Times New Roman" w:eastAsia="標楷體" w:hAnsi="Times New Roman"/>
                <w:color w:val="A5A5A5"/>
                <w:lang w:val="zh-TW"/>
              </w:rPr>
              <w:t>，並</w:t>
            </w:r>
            <w:r>
              <w:rPr>
                <w:rFonts w:ascii="Times New Roman" w:eastAsia="標楷體" w:hAnsi="Times New Roman"/>
                <w:color w:val="A5A5A5"/>
                <w:u w:val="single" w:color="C00000"/>
                <w:lang w:val="zh-TW"/>
              </w:rPr>
              <w:t>鼓勵學生再回頭檢視課程中所使用過的學習方法</w:t>
            </w:r>
            <w:r>
              <w:rPr>
                <w:rFonts w:ascii="Times New Roman" w:eastAsia="標楷體" w:hAnsi="Times New Roman"/>
                <w:color w:val="A5A5A5"/>
                <w:lang w:val="zh-TW"/>
              </w:rPr>
              <w:t>，並</w:t>
            </w:r>
            <w:r>
              <w:rPr>
                <w:rFonts w:ascii="Times New Roman" w:eastAsia="標楷體" w:hAnsi="Times New Roman"/>
                <w:color w:val="A5A5A5"/>
                <w:u w:val="single" w:color="C00000"/>
                <w:lang w:val="zh-TW"/>
              </w:rPr>
              <w:t>嘗試評估可再次利用或需要調整的部分</w:t>
            </w:r>
            <w:r>
              <w:rPr>
                <w:rFonts w:ascii="Times New Roman" w:eastAsia="標楷體" w:hAnsi="Times New Roman"/>
                <w:color w:val="A5A5A5"/>
                <w:lang w:val="zh-TW"/>
              </w:rPr>
              <w:t>。）</w:t>
            </w:r>
          </w:p>
        </w:tc>
      </w:tr>
      <w:tr w:rsidR="001536FA" w14:paraId="3727D4C3" w14:textId="77777777">
        <w:trPr>
          <w:trHeight w:val="286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5021" w14:textId="77777777" w:rsidR="001536FA" w:rsidRDefault="00B3197F">
            <w:pPr>
              <w:numPr>
                <w:ilvl w:val="0"/>
                <w:numId w:val="32"/>
              </w:num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lastRenderedPageBreak/>
              <w:t>評量方式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C08F" w14:textId="77777777" w:rsidR="001536FA" w:rsidRDefault="001536F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36FA" w14:paraId="4D87D876" w14:textId="77777777">
        <w:trPr>
          <w:trHeight w:val="902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A1A21" w14:textId="77777777" w:rsidR="001536FA" w:rsidRDefault="00B3197F">
            <w:pPr>
              <w:numPr>
                <w:ilvl w:val="0"/>
                <w:numId w:val="32"/>
              </w:num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風險評估與安全管理機制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91CF0" w14:textId="77777777" w:rsidR="001536FA" w:rsidRDefault="00B3197F">
            <w:pPr>
              <w:jc w:val="both"/>
            </w:pPr>
            <w:r>
              <w:rPr>
                <w:rFonts w:ascii="Times New Roman" w:eastAsia="標楷體" w:hAnsi="Times New Roman"/>
                <w:color w:val="A5A5A5"/>
                <w:szCs w:val="24"/>
              </w:rPr>
              <w:t>請具體說明執行本計畫之安全風險管理機制、緊急應變措施之規劃。建議可參用國教署「戶外教育實施參考手冊</w:t>
            </w:r>
            <w:r>
              <w:rPr>
                <w:rFonts w:ascii="Times New Roman" w:eastAsia="標楷體" w:hAnsi="Times New Roman"/>
                <w:color w:val="A5A5A5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A5A5A5"/>
                <w:szCs w:val="24"/>
              </w:rPr>
              <w:t>行政指引篇」、「戶外教育實施參考手冊</w:t>
            </w:r>
            <w:r>
              <w:rPr>
                <w:rFonts w:ascii="Times New Roman" w:eastAsia="標楷體" w:hAnsi="Times New Roman"/>
                <w:color w:val="A5A5A5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A5A5A5"/>
                <w:szCs w:val="24"/>
              </w:rPr>
              <w:t>安全管理篇」、國教院「戶外教育實施指引」。</w:t>
            </w:r>
          </w:p>
        </w:tc>
      </w:tr>
    </w:tbl>
    <w:p w14:paraId="6F880653" w14:textId="77777777" w:rsidR="001536FA" w:rsidRDefault="001536FA">
      <w:pPr>
        <w:pageBreakBefore/>
        <w:widowControl/>
        <w:rPr>
          <w:rFonts w:ascii="Times New Roman" w:eastAsia="標楷體" w:hAnsi="Times New Roman"/>
          <w:b/>
          <w:bCs/>
          <w:kern w:val="0"/>
          <w:szCs w:val="24"/>
        </w:rPr>
      </w:pP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3543"/>
        <w:gridCol w:w="4111"/>
      </w:tblGrid>
      <w:tr w:rsidR="001536FA" w14:paraId="2ECEC1DD" w14:textId="77777777">
        <w:trPr>
          <w:trHeight w:val="416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87BA" w14:textId="77777777" w:rsidR="001536FA" w:rsidRDefault="00B3197F">
            <w:pPr>
              <w:snapToGrid w:val="0"/>
              <w:spacing w:line="240" w:lineRule="atLeast"/>
            </w:pPr>
            <w:r>
              <w:rPr>
                <w:rFonts w:ascii="Times New Roman" w:eastAsia="標楷體" w:hAnsi="Times New Roman"/>
                <w:b/>
              </w:rPr>
              <w:t>三、</w:t>
            </w:r>
            <w:r>
              <w:rPr>
                <w:rFonts w:ascii="Times New Roman" w:eastAsia="標楷體" w:hAnsi="Times New Roman"/>
                <w:b/>
                <w:szCs w:val="24"/>
              </w:rPr>
              <w:t>預期效益</w:t>
            </w:r>
          </w:p>
        </w:tc>
      </w:tr>
      <w:tr w:rsidR="001536FA" w14:paraId="406C4CE0" w14:textId="77777777">
        <w:trPr>
          <w:trHeight w:val="4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0637" w14:textId="77777777" w:rsidR="001536FA" w:rsidRDefault="00B3197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執行項目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B3809" w14:textId="77777777" w:rsidR="001536FA" w:rsidRDefault="00B3197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量化成效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172C2" w14:textId="77777777" w:rsidR="001536FA" w:rsidRDefault="00B3197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填列說明</w:t>
            </w:r>
          </w:p>
        </w:tc>
      </w:tr>
      <w:tr w:rsidR="001536FA" w14:paraId="4C67B2B2" w14:textId="77777777">
        <w:trPr>
          <w:trHeight w:val="6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E0365" w14:textId="77777777" w:rsidR="001536FA" w:rsidRDefault="00B3197F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bCs/>
              </w:rPr>
              <w:t>(</w:t>
            </w:r>
            <w:proofErr w:type="gramStart"/>
            <w:r>
              <w:rPr>
                <w:rFonts w:ascii="Times New Roman" w:eastAsia="標楷體" w:hAnsi="Times New Roman"/>
                <w:bCs/>
              </w:rPr>
              <w:t>一</w:t>
            </w:r>
            <w:proofErr w:type="gramEnd"/>
            <w:r>
              <w:rPr>
                <w:rFonts w:ascii="Times New Roman" w:eastAsia="標楷體" w:hAnsi="Times New Roman"/>
                <w:bCs/>
              </w:rPr>
              <w:t>)</w:t>
            </w:r>
            <w:r>
              <w:rPr>
                <w:rFonts w:ascii="Times New Roman" w:eastAsia="標楷體" w:hAnsi="Times New Roman"/>
                <w:bCs/>
              </w:rPr>
              <w:t>本校預計參與人次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50140" w14:textId="77777777" w:rsidR="001536FA" w:rsidRDefault="00B3197F">
            <w:pPr>
              <w:numPr>
                <w:ilvl w:val="0"/>
                <w:numId w:val="33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-647"/>
              </w:tabs>
              <w:snapToGrid w:val="0"/>
              <w:spacing w:line="320" w:lineRule="exact"/>
              <w:ind w:right="-95"/>
              <w:rPr>
                <w:rFonts w:ascii="Times New Roman" w:eastAsia="標楷體" w:hAnsi="Times New Roman"/>
                <w:spacing w:val="5"/>
                <w:szCs w:val="24"/>
              </w:rPr>
            </w:pPr>
            <w:r>
              <w:rPr>
                <w:rFonts w:ascii="Times New Roman" w:eastAsia="標楷體" w:hAnsi="Times New Roman"/>
                <w:spacing w:val="5"/>
                <w:szCs w:val="24"/>
              </w:rPr>
              <w:t>參與學生數</w:t>
            </w:r>
            <w:r>
              <w:rPr>
                <w:rFonts w:ascii="Times New Roman" w:eastAsia="標楷體" w:hAnsi="Times New Roman"/>
                <w:spacing w:val="5"/>
                <w:szCs w:val="24"/>
              </w:rPr>
              <w:t>______</w:t>
            </w:r>
            <w:r>
              <w:rPr>
                <w:rFonts w:ascii="Times New Roman" w:eastAsia="標楷體" w:hAnsi="Times New Roman"/>
                <w:spacing w:val="5"/>
                <w:szCs w:val="24"/>
              </w:rPr>
              <w:t>人</w:t>
            </w:r>
          </w:p>
          <w:p w14:paraId="0CEDB9A3" w14:textId="77777777" w:rsidR="001536FA" w:rsidRDefault="00B3197F">
            <w:pPr>
              <w:numPr>
                <w:ilvl w:val="0"/>
                <w:numId w:val="33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-647"/>
              </w:tabs>
              <w:snapToGrid w:val="0"/>
              <w:spacing w:line="320" w:lineRule="exact"/>
              <w:ind w:right="-95"/>
              <w:rPr>
                <w:rFonts w:ascii="Times New Roman" w:eastAsia="標楷體" w:hAnsi="Times New Roman"/>
                <w:spacing w:val="5"/>
                <w:szCs w:val="24"/>
              </w:rPr>
            </w:pPr>
            <w:r>
              <w:rPr>
                <w:rFonts w:ascii="Times New Roman" w:eastAsia="標楷體" w:hAnsi="Times New Roman"/>
                <w:spacing w:val="5"/>
                <w:szCs w:val="24"/>
              </w:rPr>
              <w:t>參與教師數</w:t>
            </w:r>
            <w:r>
              <w:rPr>
                <w:rFonts w:ascii="Times New Roman" w:eastAsia="標楷體" w:hAnsi="Times New Roman"/>
                <w:spacing w:val="5"/>
                <w:szCs w:val="24"/>
              </w:rPr>
              <w:t>______</w:t>
            </w:r>
            <w:r>
              <w:rPr>
                <w:rFonts w:ascii="Times New Roman" w:eastAsia="標楷體" w:hAnsi="Times New Roman"/>
                <w:spacing w:val="5"/>
                <w:szCs w:val="24"/>
              </w:rPr>
              <w:t>人</w:t>
            </w:r>
          </w:p>
          <w:p w14:paraId="16F75D56" w14:textId="77777777" w:rsidR="001536FA" w:rsidRDefault="00B3197F">
            <w:pPr>
              <w:numPr>
                <w:ilvl w:val="0"/>
                <w:numId w:val="33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-647"/>
              </w:tabs>
              <w:snapToGrid w:val="0"/>
              <w:spacing w:line="320" w:lineRule="exact"/>
              <w:ind w:right="-95"/>
              <w:rPr>
                <w:rFonts w:ascii="Times New Roman" w:eastAsia="標楷體" w:hAnsi="Times New Roman"/>
                <w:spacing w:val="5"/>
                <w:szCs w:val="24"/>
              </w:rPr>
            </w:pPr>
            <w:r>
              <w:rPr>
                <w:rFonts w:ascii="Times New Roman" w:eastAsia="標楷體" w:hAnsi="Times New Roman"/>
                <w:spacing w:val="5"/>
                <w:szCs w:val="24"/>
              </w:rPr>
              <w:t>參與家長數</w:t>
            </w:r>
            <w:r>
              <w:rPr>
                <w:rFonts w:ascii="Times New Roman" w:eastAsia="標楷體" w:hAnsi="Times New Roman"/>
                <w:spacing w:val="5"/>
                <w:szCs w:val="24"/>
              </w:rPr>
              <w:t>______</w:t>
            </w:r>
            <w:r>
              <w:rPr>
                <w:rFonts w:ascii="Times New Roman" w:eastAsia="標楷體" w:hAnsi="Times New Roman"/>
                <w:spacing w:val="5"/>
                <w:szCs w:val="24"/>
              </w:rPr>
              <w:t>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46BC8" w14:textId="77777777" w:rsidR="001536FA" w:rsidRDefault="00B3197F">
            <w:pPr>
              <w:widowControl/>
              <w:snapToGrid w:val="0"/>
              <w:spacing w:line="320" w:lineRule="exact"/>
              <w:ind w:right="-96"/>
              <w:rPr>
                <w:rFonts w:ascii="Times New Roman" w:eastAsia="標楷體" w:hAnsi="Times New Roman"/>
                <w:color w:val="A5A5A5"/>
                <w:spacing w:val="2"/>
                <w:szCs w:val="20"/>
              </w:rPr>
            </w:pPr>
            <w:r>
              <w:rPr>
                <w:rFonts w:ascii="Times New Roman" w:eastAsia="標楷體" w:hAnsi="Times New Roman"/>
                <w:color w:val="A5A5A5"/>
                <w:spacing w:val="2"/>
                <w:szCs w:val="20"/>
              </w:rPr>
              <w:t>估計參與本次課程之學生、教師及家長人數。〔家長若無參與則免填〕</w:t>
            </w:r>
          </w:p>
        </w:tc>
      </w:tr>
      <w:tr w:rsidR="001536FA" w14:paraId="65B87C55" w14:textId="77777777">
        <w:trPr>
          <w:trHeight w:val="173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F24BD" w14:textId="77777777" w:rsidR="001536FA" w:rsidRDefault="00B3197F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(</w:t>
            </w:r>
            <w:r>
              <w:rPr>
                <w:rFonts w:ascii="Times New Roman" w:eastAsia="標楷體" w:hAnsi="Times New Roman"/>
                <w:bCs/>
              </w:rPr>
              <w:t>二</w:t>
            </w:r>
            <w:r>
              <w:rPr>
                <w:rFonts w:ascii="Times New Roman" w:eastAsia="標楷體" w:hAnsi="Times New Roman"/>
                <w:bCs/>
              </w:rPr>
              <w:t>)</w:t>
            </w:r>
            <w:r>
              <w:rPr>
                <w:rFonts w:ascii="Times New Roman" w:eastAsia="標楷體" w:hAnsi="Times New Roman"/>
                <w:bCs/>
              </w:rPr>
              <w:t>外部協作師資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14AD7" w14:textId="77777777" w:rsidR="001536FA" w:rsidRDefault="00B3197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313"/>
              </w:tabs>
              <w:snapToGrid w:val="0"/>
              <w:spacing w:line="320" w:lineRule="exact"/>
              <w:ind w:right="-95"/>
              <w:rPr>
                <w:rFonts w:ascii="Times New Roman" w:eastAsia="標楷體" w:hAnsi="Times New Roman"/>
                <w:spacing w:val="5"/>
                <w:szCs w:val="24"/>
              </w:rPr>
            </w:pPr>
            <w:r>
              <w:rPr>
                <w:rFonts w:ascii="Times New Roman" w:eastAsia="標楷體" w:hAnsi="Times New Roman"/>
                <w:spacing w:val="5"/>
                <w:szCs w:val="24"/>
              </w:rPr>
              <w:t>共</w:t>
            </w:r>
            <w:r>
              <w:rPr>
                <w:rFonts w:ascii="Times New Roman" w:eastAsia="標楷體" w:hAnsi="Times New Roman"/>
                <w:spacing w:val="5"/>
                <w:szCs w:val="24"/>
              </w:rPr>
              <w:t>________</w:t>
            </w:r>
            <w:r>
              <w:rPr>
                <w:rFonts w:ascii="Times New Roman" w:eastAsia="標楷體" w:hAnsi="Times New Roman"/>
                <w:spacing w:val="5"/>
                <w:szCs w:val="24"/>
              </w:rPr>
              <w:t>位協作師資，協作師資屬性</w:t>
            </w:r>
          </w:p>
          <w:p w14:paraId="4B50EE53" w14:textId="77777777" w:rsidR="001536FA" w:rsidRDefault="00B3197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313"/>
              </w:tabs>
              <w:snapToGrid w:val="0"/>
              <w:spacing w:line="320" w:lineRule="exact"/>
              <w:ind w:right="-95"/>
            </w:pP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專業課程需求</w:t>
            </w:r>
            <w:r>
              <w:rPr>
                <w:rFonts w:ascii="Times New Roman" w:eastAsia="標楷體" w:hAnsi="Times New Roman"/>
                <w:szCs w:val="20"/>
              </w:rPr>
              <w:t>____</w:t>
            </w:r>
            <w:r>
              <w:rPr>
                <w:rFonts w:ascii="Times New Roman" w:eastAsia="標楷體" w:hAnsi="Times New Roman"/>
                <w:szCs w:val="20"/>
              </w:rPr>
              <w:t>位</w:t>
            </w:r>
          </w:p>
          <w:p w14:paraId="7AD3C648" w14:textId="77777777" w:rsidR="001536FA" w:rsidRDefault="00B3197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313"/>
              </w:tabs>
              <w:snapToGrid w:val="0"/>
              <w:spacing w:line="320" w:lineRule="exact"/>
              <w:ind w:right="-95"/>
            </w:pP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安全風險管理需求</w:t>
            </w:r>
            <w:r>
              <w:rPr>
                <w:rFonts w:ascii="Times New Roman" w:eastAsia="標楷體" w:hAnsi="Times New Roman"/>
                <w:szCs w:val="20"/>
              </w:rPr>
              <w:t>_____</w:t>
            </w:r>
            <w:r>
              <w:rPr>
                <w:rFonts w:ascii="Times New Roman" w:eastAsia="標楷體" w:hAnsi="Times New Roman"/>
                <w:szCs w:val="20"/>
              </w:rPr>
              <w:t>位</w:t>
            </w:r>
          </w:p>
          <w:p w14:paraId="296ABA15" w14:textId="77777777" w:rsidR="001536FA" w:rsidRDefault="00B3197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313"/>
              </w:tabs>
              <w:snapToGrid w:val="0"/>
              <w:spacing w:line="320" w:lineRule="exact"/>
              <w:ind w:right="-95"/>
            </w:pP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其他</w:t>
            </w:r>
            <w:r>
              <w:rPr>
                <w:rFonts w:ascii="Times New Roman" w:eastAsia="標楷體" w:hAnsi="Times New Roman"/>
                <w:szCs w:val="20"/>
              </w:rPr>
              <w:t>________</w:t>
            </w:r>
            <w:r>
              <w:rPr>
                <w:rFonts w:ascii="Times New Roman" w:eastAsia="標楷體" w:hAnsi="Times New Roman"/>
                <w:szCs w:val="20"/>
              </w:rPr>
              <w:t>需求，</w:t>
            </w:r>
            <w:r>
              <w:rPr>
                <w:rFonts w:ascii="Times New Roman" w:eastAsia="標楷體" w:hAnsi="Times New Roman"/>
                <w:szCs w:val="20"/>
              </w:rPr>
              <w:t>____</w:t>
            </w:r>
            <w:r>
              <w:rPr>
                <w:rFonts w:ascii="Times New Roman" w:eastAsia="標楷體" w:hAnsi="Times New Roman"/>
                <w:szCs w:val="20"/>
              </w:rPr>
              <w:t>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9044" w14:textId="77777777" w:rsidR="001536FA" w:rsidRDefault="00B3197F">
            <w:pPr>
              <w:widowControl/>
              <w:snapToGrid w:val="0"/>
              <w:spacing w:line="320" w:lineRule="exact"/>
              <w:ind w:right="-96"/>
              <w:rPr>
                <w:rFonts w:ascii="Times New Roman" w:eastAsia="標楷體" w:hAnsi="Times New Roman"/>
                <w:color w:val="A5A5A5"/>
                <w:spacing w:val="2"/>
                <w:szCs w:val="20"/>
              </w:rPr>
            </w:pPr>
            <w:r>
              <w:rPr>
                <w:rFonts w:ascii="Times New Roman" w:eastAsia="標楷體" w:hAnsi="Times New Roman"/>
                <w:color w:val="A5A5A5"/>
                <w:spacing w:val="2"/>
                <w:szCs w:val="20"/>
              </w:rPr>
              <w:t>本次實施之課程是否有和外部師資協作授課，請協助填列。</w:t>
            </w:r>
          </w:p>
        </w:tc>
      </w:tr>
    </w:tbl>
    <w:p w14:paraId="7186BDFD" w14:textId="77777777" w:rsidR="001536FA" w:rsidRDefault="001536FA">
      <w:pPr>
        <w:widowControl/>
        <w:rPr>
          <w:rFonts w:ascii="Times New Roman" w:eastAsia="標楷體" w:hAnsi="Times New Roman"/>
          <w:b/>
          <w:bCs/>
          <w:kern w:val="0"/>
          <w:sz w:val="40"/>
          <w:szCs w:val="32"/>
        </w:rPr>
      </w:pPr>
    </w:p>
    <w:tbl>
      <w:tblPr>
        <w:tblW w:w="9784" w:type="dxa"/>
        <w:tblInd w:w="-5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62"/>
        <w:gridCol w:w="1452"/>
        <w:gridCol w:w="1134"/>
        <w:gridCol w:w="595"/>
        <w:gridCol w:w="1276"/>
        <w:gridCol w:w="851"/>
        <w:gridCol w:w="1559"/>
        <w:gridCol w:w="2101"/>
      </w:tblGrid>
      <w:tr w:rsidR="00B775D0" w:rsidRPr="00A62AFC" w14:paraId="5E89532C" w14:textId="77777777" w:rsidTr="001A258E">
        <w:trPr>
          <w:trHeight w:val="142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8F71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B7B2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F2BE" w14:textId="77777777" w:rsidR="00B775D0" w:rsidRPr="00A62AFC" w:rsidRDefault="00B775D0" w:rsidP="001A258E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 w:val="32"/>
                <w:szCs w:val="32"/>
              </w:rPr>
              <w:t>教育部國民及學前教育署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63D03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■</w:t>
            </w:r>
            <w:r w:rsidRPr="00A62AFC">
              <w:rPr>
                <w:rFonts w:ascii="Times New Roman" w:eastAsia="標楷體" w:hAnsi="Times New Roman"/>
                <w:kern w:val="0"/>
                <w:sz w:val="32"/>
                <w:szCs w:val="32"/>
              </w:rPr>
              <w:t>申請表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7BB3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</w:t>
            </w:r>
          </w:p>
        </w:tc>
      </w:tr>
      <w:tr w:rsidR="00B775D0" w:rsidRPr="00A62AFC" w14:paraId="5ED04F02" w14:textId="77777777" w:rsidTr="001A258E">
        <w:trPr>
          <w:trHeight w:val="420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B452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98DC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1F6B" w14:textId="77777777" w:rsidR="00B775D0" w:rsidRPr="00A62AFC" w:rsidRDefault="00B775D0" w:rsidP="001A258E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 w:val="32"/>
                <w:szCs w:val="32"/>
              </w:rPr>
              <w:t>補助計畫項目經費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D0A23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 w:val="32"/>
                <w:szCs w:val="32"/>
              </w:rPr>
              <w:t>□</w:t>
            </w:r>
            <w:r w:rsidRPr="00A62AFC">
              <w:rPr>
                <w:rFonts w:ascii="Times New Roman" w:eastAsia="標楷體" w:hAnsi="Times New Roman"/>
                <w:kern w:val="0"/>
                <w:sz w:val="32"/>
                <w:szCs w:val="32"/>
              </w:rPr>
              <w:t>核定表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B862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775D0" w:rsidRPr="00A62AFC" w14:paraId="266EC64E" w14:textId="77777777" w:rsidTr="001A258E">
        <w:trPr>
          <w:trHeight w:val="420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3DD89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6BA7F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D5900" w14:textId="77777777" w:rsidR="00B775D0" w:rsidRPr="00A62AFC" w:rsidRDefault="00B775D0" w:rsidP="001A258E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C3E0C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545AC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775D0" w:rsidRPr="00A62AFC" w14:paraId="449BBF4C" w14:textId="77777777" w:rsidTr="001A258E">
        <w:trPr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A6AB1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申請單位：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XX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學校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計畫名稱：</w:t>
            </w:r>
          </w:p>
        </w:tc>
      </w:tr>
      <w:tr w:rsidR="00B775D0" w:rsidRPr="00A62AFC" w14:paraId="69236EFB" w14:textId="77777777" w:rsidTr="001A258E">
        <w:trPr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6ACE4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計畫期程：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日至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proofErr w:type="gramStart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核定應結報</w:t>
            </w:r>
            <w:proofErr w:type="gramEnd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日期：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日前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B775D0" w:rsidRPr="00A62AFC" w14:paraId="465E33F0" w14:textId="77777777" w:rsidTr="001A258E">
        <w:trPr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59051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計畫經費總額：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元，向國教署申請補助金額：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元，自籌款：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</w:tc>
      </w:tr>
      <w:tr w:rsidR="00B775D0" w:rsidRPr="00A62AFC" w14:paraId="15AE9C39" w14:textId="77777777" w:rsidTr="001A258E">
        <w:trPr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B6717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擬向其他機關與民間團體申請補助：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無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有</w:t>
            </w:r>
          </w:p>
        </w:tc>
      </w:tr>
      <w:tr w:rsidR="00B775D0" w:rsidRPr="00A62AFC" w14:paraId="6E8B647E" w14:textId="77777777" w:rsidTr="001A258E">
        <w:trPr>
          <w:trHeight w:val="330"/>
        </w:trPr>
        <w:tc>
          <w:tcPr>
            <w:tcW w:w="978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BF964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（請註明其他機關與民間團體申請補助經費之項目及金額）</w:t>
            </w:r>
          </w:p>
        </w:tc>
      </w:tr>
      <w:tr w:rsidR="00B775D0" w:rsidRPr="00A62AFC" w14:paraId="7CBE1FAD" w14:textId="77777777" w:rsidTr="001A258E">
        <w:trPr>
          <w:trHeight w:val="330"/>
        </w:trPr>
        <w:tc>
          <w:tcPr>
            <w:tcW w:w="978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B1694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國教署：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元，補助項目及金額：</w:t>
            </w:r>
          </w:p>
        </w:tc>
      </w:tr>
      <w:tr w:rsidR="00B775D0" w:rsidRPr="00A62AFC" w14:paraId="2E8A3479" w14:textId="77777777" w:rsidTr="001A258E">
        <w:trPr>
          <w:trHeight w:val="330"/>
        </w:trPr>
        <w:tc>
          <w:tcPr>
            <w:tcW w:w="978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2300D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XXXX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部：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元，補助項目及金額：</w:t>
            </w:r>
          </w:p>
        </w:tc>
      </w:tr>
      <w:tr w:rsidR="00B775D0" w:rsidRPr="00A62AFC" w14:paraId="4BB2D469" w14:textId="77777777" w:rsidTr="001A258E">
        <w:trPr>
          <w:trHeight w:val="330"/>
        </w:trPr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BBFF5" w14:textId="77777777" w:rsidR="00B775D0" w:rsidRPr="00A62AFC" w:rsidRDefault="00B775D0" w:rsidP="001A258E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經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項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目</w:t>
            </w:r>
          </w:p>
        </w:tc>
        <w:tc>
          <w:tcPr>
            <w:tcW w:w="38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FBDBE" w14:textId="77777777" w:rsidR="00B775D0" w:rsidRPr="00A62AFC" w:rsidRDefault="00B775D0" w:rsidP="001A258E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畫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經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明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細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F1485" w14:textId="77777777" w:rsidR="00B775D0" w:rsidRPr="00A62AFC" w:rsidRDefault="00B775D0" w:rsidP="001A258E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國教署核定情形</w:t>
            </w:r>
          </w:p>
        </w:tc>
      </w:tr>
      <w:tr w:rsidR="00B775D0" w:rsidRPr="00A62AFC" w14:paraId="0CF368D3" w14:textId="77777777" w:rsidTr="001A258E">
        <w:trPr>
          <w:trHeight w:val="360"/>
        </w:trPr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B8C6C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6E1A0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AA187" w14:textId="77777777" w:rsidR="00B775D0" w:rsidRPr="00A62AFC" w:rsidRDefault="00B775D0" w:rsidP="001A258E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（申請單位請勿填寫）</w:t>
            </w:r>
          </w:p>
        </w:tc>
      </w:tr>
      <w:tr w:rsidR="00B775D0" w:rsidRPr="00A62AFC" w14:paraId="2CD75075" w14:textId="77777777" w:rsidTr="001A258E">
        <w:trPr>
          <w:trHeight w:val="420"/>
        </w:trPr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923A4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950BE" w14:textId="77777777" w:rsidR="00B775D0" w:rsidRPr="00A62AFC" w:rsidRDefault="00B775D0" w:rsidP="001A258E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單價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B3229" w14:textId="77777777" w:rsidR="00B775D0" w:rsidRPr="00A62AFC" w:rsidRDefault="00B775D0" w:rsidP="001A258E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數量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01E04" w14:textId="77777777" w:rsidR="00B775D0" w:rsidRPr="00A62AFC" w:rsidRDefault="00B775D0" w:rsidP="001A258E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總價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C7877" w14:textId="77777777" w:rsidR="00B775D0" w:rsidRPr="00A62AFC" w:rsidRDefault="00B775D0" w:rsidP="001A258E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說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62E31" w14:textId="77777777" w:rsidR="00B775D0" w:rsidRPr="00A62AFC" w:rsidRDefault="00B775D0" w:rsidP="001A258E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計畫金額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6FA25" w14:textId="77777777" w:rsidR="00B775D0" w:rsidRPr="00A62AFC" w:rsidRDefault="00B775D0" w:rsidP="001A258E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補助金額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B775D0" w:rsidRPr="00A62AFC" w14:paraId="2A509C3D" w14:textId="77777777" w:rsidTr="001A258E">
        <w:trPr>
          <w:trHeight w:val="555"/>
        </w:trPr>
        <w:tc>
          <w:tcPr>
            <w:tcW w:w="4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6B73" w14:textId="77777777" w:rsidR="00B775D0" w:rsidRPr="00A62AFC" w:rsidRDefault="00B775D0" w:rsidP="001A258E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業</w:t>
            </w:r>
          </w:p>
          <w:p w14:paraId="51C4F78A" w14:textId="77777777" w:rsidR="00B775D0" w:rsidRPr="00A62AFC" w:rsidRDefault="00B775D0" w:rsidP="001A258E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務</w:t>
            </w:r>
            <w:proofErr w:type="gramEnd"/>
          </w:p>
          <w:p w14:paraId="0C593E08" w14:textId="77777777" w:rsidR="00B775D0" w:rsidRPr="00A62AFC" w:rsidRDefault="00B775D0" w:rsidP="001A258E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D64AA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經濟弱勢學生參加費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BAA98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C6514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EA4A2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E91B2" w14:textId="77777777" w:rsidR="00B775D0" w:rsidRPr="00A62AFC" w:rsidRDefault="00B775D0" w:rsidP="001A258E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8585E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2EDFB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B775D0" w:rsidRPr="00A62AFC" w14:paraId="3390B527" w14:textId="77777777" w:rsidTr="001A258E">
        <w:trPr>
          <w:trHeight w:val="384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692EB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F3B81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代課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鐘點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AA0B4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3CEE3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4CED5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F783A" w14:textId="77777777" w:rsidR="00B775D0" w:rsidRPr="00A62AFC" w:rsidRDefault="00B775D0" w:rsidP="001A258E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42168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298E6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B775D0" w:rsidRPr="00A62AFC" w14:paraId="5FB09236" w14:textId="77777777" w:rsidTr="001A258E">
        <w:trPr>
          <w:trHeight w:val="404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26DE9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F6E32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講座鐘點費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332E1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3BCDA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0CC3C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82039" w14:textId="77777777" w:rsidR="00B775D0" w:rsidRPr="00A62AFC" w:rsidRDefault="00B775D0" w:rsidP="001A258E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8D916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D0B8B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B775D0" w:rsidRPr="00A62AFC" w14:paraId="26ADF47B" w14:textId="77777777" w:rsidTr="001A258E">
        <w:trPr>
          <w:trHeight w:val="126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5FCBC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66F9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A62AFC">
              <w:rPr>
                <w:rFonts w:ascii="Times New Roman" w:eastAsia="標楷體" w:hAnsi="Times New Roman"/>
                <w:szCs w:val="24"/>
              </w:rPr>
              <w:t>印刷費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464E0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EE07B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6B94E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D161" w14:textId="77777777" w:rsidR="00B775D0" w:rsidRPr="00A62AFC" w:rsidRDefault="00B775D0" w:rsidP="001A258E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73BD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52373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775D0" w:rsidRPr="00A62AFC" w14:paraId="0D74A3C2" w14:textId="77777777" w:rsidTr="001A258E">
        <w:trPr>
          <w:trHeight w:val="60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D657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C8A1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A62AFC">
              <w:rPr>
                <w:rFonts w:ascii="Times New Roman" w:eastAsia="標楷體" w:hAnsi="Times New Roman"/>
                <w:szCs w:val="24"/>
              </w:rPr>
              <w:t>膳費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4C099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D8E04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E0086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7030C" w14:textId="77777777" w:rsidR="00B775D0" w:rsidRPr="00A62AFC" w:rsidRDefault="00B775D0" w:rsidP="001A258E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CD28D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65A58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775D0" w:rsidRPr="00A62AFC" w14:paraId="53DA18E3" w14:textId="77777777" w:rsidTr="001A258E">
        <w:trPr>
          <w:trHeight w:val="166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0F62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A0E7F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A62AFC">
              <w:rPr>
                <w:rFonts w:ascii="Times New Roman" w:eastAsia="標楷體" w:hAnsi="Times New Roman"/>
                <w:szCs w:val="24"/>
              </w:rPr>
              <w:t>交通費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B0D8F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DE53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4D28B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E07C4" w14:textId="77777777" w:rsidR="00B775D0" w:rsidRPr="00A62AFC" w:rsidRDefault="00B775D0" w:rsidP="001A258E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F258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1BD2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775D0" w:rsidRPr="00A62AFC" w14:paraId="5419FDA6" w14:textId="77777777" w:rsidTr="001A258E">
        <w:trPr>
          <w:trHeight w:val="17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8EE2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B6CD0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A62AFC">
              <w:rPr>
                <w:rFonts w:ascii="Times New Roman" w:eastAsia="標楷體" w:hAnsi="Times New Roman"/>
                <w:szCs w:val="24"/>
              </w:rPr>
              <w:t>場地費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A3304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3F6EC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486BC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1D3AE" w14:textId="77777777" w:rsidR="00B775D0" w:rsidRPr="00A62AFC" w:rsidRDefault="00B775D0" w:rsidP="001A258E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29DF1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1F754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775D0" w:rsidRPr="00A62AFC" w14:paraId="7CC71A52" w14:textId="77777777" w:rsidTr="001A258E">
        <w:trPr>
          <w:trHeight w:val="60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4A2A0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F7506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A62AFC">
              <w:rPr>
                <w:rFonts w:ascii="Times New Roman" w:eastAsia="標楷體" w:hAnsi="Times New Roman"/>
                <w:szCs w:val="24"/>
              </w:rPr>
              <w:t>住宿費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910B1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221E8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B7F53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55E9" w14:textId="77777777" w:rsidR="00B775D0" w:rsidRPr="00A62AFC" w:rsidRDefault="00B775D0" w:rsidP="001A258E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CC5C8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C4B71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775D0" w:rsidRPr="00A62AFC" w14:paraId="21833EB4" w14:textId="77777777" w:rsidTr="001A258E">
        <w:trPr>
          <w:trHeight w:val="71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9A7C2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5B3F1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保險費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4DEC6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30A94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98F87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41DFC" w14:textId="77777777" w:rsidR="00B775D0" w:rsidRPr="00A62AFC" w:rsidRDefault="00B775D0" w:rsidP="001A258E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F349F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29D24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B775D0" w:rsidRPr="00A62AFC" w14:paraId="1DA9BBF3" w14:textId="77777777" w:rsidTr="001A258E">
        <w:trPr>
          <w:trHeight w:val="7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943F3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0A2D5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雜支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3B240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A182B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DF813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2AB33" w14:textId="77777777" w:rsidR="00B775D0" w:rsidRPr="00A62AFC" w:rsidRDefault="00B775D0" w:rsidP="001A258E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E8325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9DE17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775D0" w:rsidRPr="00A62AFC" w14:paraId="57EEFEE4" w14:textId="77777777" w:rsidTr="001A258E">
        <w:trPr>
          <w:trHeight w:val="96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C1779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D274A" w14:textId="77777777" w:rsidR="00B775D0" w:rsidRPr="00A62AFC" w:rsidRDefault="00B775D0" w:rsidP="001A258E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小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933C6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4105E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4AD08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EDF4D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96D2F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E603E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B775D0" w:rsidRPr="00A62AFC" w14:paraId="42834B0A" w14:textId="77777777" w:rsidTr="001A258E">
        <w:trPr>
          <w:trHeight w:val="60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55EE7" w14:textId="77777777" w:rsidR="00B775D0" w:rsidRPr="00A62AFC" w:rsidRDefault="00B775D0" w:rsidP="001A258E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合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670DF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51A9D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ADFC4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716CE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2A3F2" w14:textId="77777777" w:rsidR="00B775D0" w:rsidRPr="00A62AFC" w:rsidRDefault="00B775D0" w:rsidP="001A258E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83CDB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國教署核定補助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  <w:t xml:space="preserve"> 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</w:tc>
      </w:tr>
      <w:tr w:rsidR="00B775D0" w:rsidRPr="00A62AFC" w14:paraId="1E963BDE" w14:textId="77777777" w:rsidTr="001A258E">
        <w:trPr>
          <w:trHeight w:val="915"/>
        </w:trPr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E2A24A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承辦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單位</w:t>
            </w:r>
          </w:p>
          <w:p w14:paraId="2E78D1B1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1140D9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主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會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單位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1C4F5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機關學校首長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或團體負責人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1DDC39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BE414E" wp14:editId="18DC1220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104775</wp:posOffset>
                      </wp:positionV>
                      <wp:extent cx="1133475" cy="381000"/>
                      <wp:effectExtent l="0" t="0" r="28575" b="19050"/>
                      <wp:wrapNone/>
                      <wp:docPr id="20" name="文字方塊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7756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BCBCBC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FFD1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0" o:spid="_x0000_s1026" type="#_x0000_t202" style="position:absolute;margin-left:58.5pt;margin-top:8.25pt;width:89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" strokecolor="#bcbcbc" strokeweight=".26467mm"/>
                  </w:pict>
                </mc:Fallback>
              </mc:AlternateConten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國教署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     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承辦人</w:t>
            </w:r>
          </w:p>
        </w:tc>
      </w:tr>
      <w:tr w:rsidR="00B775D0" w:rsidRPr="00A62AFC" w14:paraId="4E933470" w14:textId="77777777" w:rsidTr="001A258E">
        <w:trPr>
          <w:trHeight w:val="915"/>
        </w:trPr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483803B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2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DAFCF9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27B65F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8C3326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B00AD3" wp14:editId="759C1924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76200</wp:posOffset>
                      </wp:positionV>
                      <wp:extent cx="1133475" cy="390525"/>
                      <wp:effectExtent l="0" t="0" r="28575" b="28575"/>
                      <wp:wrapNone/>
                      <wp:docPr id="19" name="文字方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8238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BCBCBC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D48A1" id="文字方塊 19" o:spid="_x0000_s1026" type="#_x0000_t202" style="position:absolute;margin-left:58.5pt;margin-top:6pt;width:89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" strokecolor="#bcbcbc" strokeweight=".26467mm"/>
                  </w:pict>
                </mc:Fallback>
              </mc:AlternateConten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國教署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組室主管</w:t>
            </w:r>
          </w:p>
        </w:tc>
      </w:tr>
      <w:tr w:rsidR="00B775D0" w:rsidRPr="00A62AFC" w14:paraId="301C19EA" w14:textId="77777777" w:rsidTr="001A258E">
        <w:trPr>
          <w:trHeight w:val="132"/>
        </w:trPr>
        <w:tc>
          <w:tcPr>
            <w:tcW w:w="61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7B4B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備註：</w:t>
            </w:r>
          </w:p>
          <w:p w14:paraId="04398E1E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同一計畫</w:t>
            </w:r>
            <w:proofErr w:type="gramStart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向本署及</w:t>
            </w:r>
            <w:proofErr w:type="gramEnd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其他機關申請補助時，應於計畫項目經費申請表內，詳列</w:t>
            </w:r>
            <w:proofErr w:type="gramStart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向本署及</w:t>
            </w:r>
            <w:proofErr w:type="gramEnd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其他機關申請補助之項目及金額，如有隱匿不</w:t>
            </w:r>
            <w:proofErr w:type="gramStart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實或造假</w:t>
            </w:r>
            <w:proofErr w:type="gramEnd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情事，</w:t>
            </w:r>
            <w:proofErr w:type="gramStart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本署應</w:t>
            </w:r>
            <w:proofErr w:type="gramEnd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撤銷該補助案件，並收回已撥付款項。</w:t>
            </w:r>
          </w:p>
          <w:p w14:paraId="2F0DCC46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2.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補助計畫除依本要點第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4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點規定之情形外，以不補助人事費、內部場地使用費及行政管理費為原則。</w:t>
            </w:r>
          </w:p>
          <w:p w14:paraId="3F626432" w14:textId="77777777" w:rsidR="00B775D0" w:rsidRPr="00A62AFC" w:rsidRDefault="00B775D0" w:rsidP="001A258E">
            <w:pPr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3.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申請補助經費，其計畫執行涉及需依「政府機關政策文宣規劃執行注意事項」、預算法第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62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條之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及其執行原則等相關規定辦理者，應明確標示其為「廣告」，且揭示贊助機關（國教署）名稱，並不得以置入性行銷方式進行。</w:t>
            </w:r>
          </w:p>
          <w:p w14:paraId="3CAA9FC1" w14:textId="77777777" w:rsidR="00B775D0" w:rsidRPr="00A62AFC" w:rsidRDefault="00B775D0" w:rsidP="001A258E">
            <w:pPr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78BF7924" w14:textId="77777777" w:rsidR="00B775D0" w:rsidRPr="00A62AFC" w:rsidRDefault="00B775D0" w:rsidP="001A258E">
            <w:pPr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64974599" w14:textId="77777777" w:rsidR="00B775D0" w:rsidRPr="00A62AFC" w:rsidRDefault="00B775D0" w:rsidP="001A258E">
            <w:pPr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1A55F199" w14:textId="77777777" w:rsidR="00B775D0" w:rsidRPr="00A62AFC" w:rsidRDefault="00B775D0" w:rsidP="001A258E">
            <w:pPr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6E224D73" w14:textId="77777777" w:rsidR="00B775D0" w:rsidRPr="00A62AFC" w:rsidRDefault="00B775D0" w:rsidP="001A258E">
            <w:pPr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30EF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補助方式：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全額補助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部分補助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  <w:t>(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指定項目補助</w:t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是</w:t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否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【補助比率　　％】</w:t>
            </w:r>
          </w:p>
        </w:tc>
      </w:tr>
      <w:tr w:rsidR="00B775D0" w:rsidRPr="00A62AFC" w14:paraId="0CB16EE5" w14:textId="77777777" w:rsidTr="001A258E">
        <w:trPr>
          <w:trHeight w:val="650"/>
        </w:trPr>
        <w:tc>
          <w:tcPr>
            <w:tcW w:w="61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FEB9" w14:textId="77777777" w:rsidR="00B775D0" w:rsidRPr="00A62AFC" w:rsidRDefault="00B775D0" w:rsidP="001A258E">
            <w:pPr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DB72" w14:textId="77777777" w:rsidR="00B775D0" w:rsidRPr="00A62AFC" w:rsidRDefault="00B775D0" w:rsidP="001A258E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餘款繳回方式：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繳回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按補助比率繳回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執行率未達</w:t>
            </w:r>
            <w:r w:rsidRPr="00A62AFC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%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，按補助比率繳回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賸餘款達</w:t>
            </w:r>
            <w:r w:rsidRPr="00A62AFC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萬元以上，按補助比率繳回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未執行項目之經費，應按補助比率繳回。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不繳回（請敘明依據）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未執行項目之經費，應按補助比率繳回。</w:t>
            </w:r>
          </w:p>
        </w:tc>
      </w:tr>
    </w:tbl>
    <w:p w14:paraId="0DF80FCD" w14:textId="77777777" w:rsidR="00B775D0" w:rsidRPr="00A62AFC" w:rsidRDefault="00B775D0" w:rsidP="00B775D0">
      <w:pPr>
        <w:widowControl/>
        <w:rPr>
          <w:rFonts w:ascii="Times New Roman" w:eastAsia="標楷體" w:hAnsi="Times New Roman"/>
          <w:sz w:val="28"/>
          <w:szCs w:val="24"/>
        </w:rPr>
      </w:pPr>
    </w:p>
    <w:p w14:paraId="0082DF54" w14:textId="77777777" w:rsidR="00B775D0" w:rsidRDefault="00B775D0">
      <w:pPr>
        <w:widowControl/>
        <w:rPr>
          <w:rFonts w:ascii="Times New Roman" w:eastAsia="標楷體" w:hAnsi="Times New Roman"/>
          <w:b/>
          <w:bCs/>
          <w:kern w:val="0"/>
          <w:sz w:val="40"/>
          <w:szCs w:val="32"/>
        </w:rPr>
      </w:pPr>
    </w:p>
    <w:sectPr w:rsidR="00B775D0">
      <w:footerReference w:type="default" r:id="rId7"/>
      <w:pgSz w:w="11906" w:h="16838"/>
      <w:pgMar w:top="1440" w:right="1080" w:bottom="1440" w:left="1080" w:header="720" w:footer="720" w:gutter="0"/>
      <w:pgNumType w:start="1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D6CD6" w14:textId="77777777" w:rsidR="00895B87" w:rsidRDefault="00895B87">
      <w:r>
        <w:separator/>
      </w:r>
    </w:p>
  </w:endnote>
  <w:endnote w:type="continuationSeparator" w:id="0">
    <w:p w14:paraId="39D635CA" w14:textId="77777777" w:rsidR="00895B87" w:rsidRDefault="0089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5B054" w14:textId="77777777" w:rsidR="00F80B83" w:rsidRDefault="00B3197F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775D0">
      <w:rPr>
        <w:noProof/>
        <w:lang w:val="zh-TW"/>
      </w:rPr>
      <w:t>1</w:t>
    </w:r>
    <w:r>
      <w:rPr>
        <w:lang w:val="zh-TW"/>
      </w:rPr>
      <w:fldChar w:fldCharType="end"/>
    </w:r>
  </w:p>
  <w:p w14:paraId="616A5809" w14:textId="77777777" w:rsidR="00F80B8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D2E87" w14:textId="77777777" w:rsidR="00895B87" w:rsidRDefault="00895B87">
      <w:r>
        <w:rPr>
          <w:color w:val="000000"/>
        </w:rPr>
        <w:separator/>
      </w:r>
    </w:p>
  </w:footnote>
  <w:footnote w:type="continuationSeparator" w:id="0">
    <w:p w14:paraId="5E6FB24E" w14:textId="77777777" w:rsidR="00895B87" w:rsidRDefault="00895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399"/>
    <w:multiLevelType w:val="multilevel"/>
    <w:tmpl w:val="E848B956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436657"/>
    <w:multiLevelType w:val="hybridMultilevel"/>
    <w:tmpl w:val="0792B9C2"/>
    <w:lvl w:ilvl="0" w:tplc="CF2A3418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743EB7"/>
    <w:multiLevelType w:val="multilevel"/>
    <w:tmpl w:val="7006EE9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E8559B"/>
    <w:multiLevelType w:val="multilevel"/>
    <w:tmpl w:val="ACC456C2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F25360"/>
    <w:multiLevelType w:val="multilevel"/>
    <w:tmpl w:val="C7CC64BC"/>
    <w:lvl w:ilvl="0">
      <w:numFmt w:val="bullet"/>
      <w:lvlText w:val="•"/>
      <w:lvlJc w:val="left"/>
      <w:pPr>
        <w:ind w:left="480" w:hanging="480"/>
      </w:pPr>
      <w:rPr>
        <w:rFonts w:ascii="新細明體" w:eastAsia="新細明體" w:hAnsi="新細明體" w:cs="Noto Sans Symbols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293128"/>
    <w:multiLevelType w:val="multilevel"/>
    <w:tmpl w:val="35B270A2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707CE3"/>
    <w:multiLevelType w:val="multilevel"/>
    <w:tmpl w:val="AF6AF472"/>
    <w:lvl w:ilvl="0">
      <w:start w:val="4"/>
      <w:numFmt w:val="decimal"/>
      <w:suff w:val="nothing"/>
      <w:lvlText w:val="%1."/>
      <w:lvlJc w:val="left"/>
      <w:pPr>
        <w:ind w:left="480" w:hanging="48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318" w:hanging="83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98" w:hanging="95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278" w:hanging="83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758" w:hanging="83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238" w:hanging="95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718" w:hanging="83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4198" w:hanging="83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678" w:hanging="95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7" w15:restartNumberingAfterBreak="0">
    <w:nsid w:val="2DE43AA7"/>
    <w:multiLevelType w:val="multilevel"/>
    <w:tmpl w:val="982A14A6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51261A"/>
    <w:multiLevelType w:val="multilevel"/>
    <w:tmpl w:val="C0146114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264850"/>
    <w:multiLevelType w:val="multilevel"/>
    <w:tmpl w:val="CF98A862"/>
    <w:lvl w:ilvl="0">
      <w:start w:val="1"/>
      <w:numFmt w:val="decimal"/>
      <w:lvlText w:val="(%1)"/>
      <w:lvlJc w:val="left"/>
      <w:pPr>
        <w:ind w:left="480" w:hanging="337"/>
      </w:pPr>
      <w:rPr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60" w:hanging="33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45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920" w:hanging="33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400" w:hanging="33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880" w:hanging="45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60" w:hanging="33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840" w:hanging="33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320" w:hanging="45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10" w15:restartNumberingAfterBreak="0">
    <w:nsid w:val="31484796"/>
    <w:multiLevelType w:val="multilevel"/>
    <w:tmpl w:val="FC003840"/>
    <w:lvl w:ilvl="0">
      <w:start w:val="1"/>
      <w:numFmt w:val="decimal"/>
      <w:lvlText w:val="(%1)"/>
      <w:lvlJc w:val="left"/>
      <w:pPr>
        <w:ind w:left="480" w:hanging="337"/>
      </w:pPr>
      <w:rPr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60" w:hanging="33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45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920" w:hanging="33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400" w:hanging="33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880" w:hanging="45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60" w:hanging="33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840" w:hanging="33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320" w:hanging="45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11" w15:restartNumberingAfterBreak="0">
    <w:nsid w:val="343E7B13"/>
    <w:multiLevelType w:val="multilevel"/>
    <w:tmpl w:val="C7D6DFBC"/>
    <w:lvl w:ilvl="0">
      <w:numFmt w:val="bullet"/>
      <w:lvlText w:val="•"/>
      <w:lvlJc w:val="left"/>
      <w:pPr>
        <w:ind w:left="480" w:hanging="480"/>
      </w:pPr>
      <w:rPr>
        <w:rFonts w:ascii="新細明體" w:eastAsia="新細明體" w:hAnsi="新細明體" w:cs="Noto Sans Symbols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6E4989"/>
    <w:multiLevelType w:val="multilevel"/>
    <w:tmpl w:val="83189B98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D83ADD"/>
    <w:multiLevelType w:val="multilevel"/>
    <w:tmpl w:val="C6B6E512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5B5B75"/>
    <w:multiLevelType w:val="multilevel"/>
    <w:tmpl w:val="E6BC81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9730F9"/>
    <w:multiLevelType w:val="multilevel"/>
    <w:tmpl w:val="0B52A19C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851D04"/>
    <w:multiLevelType w:val="multilevel"/>
    <w:tmpl w:val="99EC754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1618F2"/>
    <w:multiLevelType w:val="multilevel"/>
    <w:tmpl w:val="51BAA988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E96FC5"/>
    <w:multiLevelType w:val="multilevel"/>
    <w:tmpl w:val="7480E038"/>
    <w:lvl w:ilvl="0">
      <w:start w:val="1"/>
      <w:numFmt w:val="decimal"/>
      <w:lvlText w:val="(%1)"/>
      <w:lvlJc w:val="left"/>
      <w:pPr>
        <w:ind w:left="480" w:hanging="33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60" w:hanging="33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45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920" w:hanging="33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400" w:hanging="33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880" w:hanging="45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60" w:hanging="33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840" w:hanging="33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320" w:hanging="45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19" w15:restartNumberingAfterBreak="0">
    <w:nsid w:val="4BD143CA"/>
    <w:multiLevelType w:val="multilevel"/>
    <w:tmpl w:val="AF1C34D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BC0117"/>
    <w:multiLevelType w:val="multilevel"/>
    <w:tmpl w:val="1B609AF4"/>
    <w:lvl w:ilvl="0">
      <w:start w:val="1"/>
      <w:numFmt w:val="taiwaneseCountingThousand"/>
      <w:lvlText w:val="(%1)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F637E2"/>
    <w:multiLevelType w:val="multilevel"/>
    <w:tmpl w:val="3BACA7DC"/>
    <w:lvl w:ilvl="0">
      <w:start w:val="1"/>
      <w:numFmt w:val="taiwaneseCountingThousand"/>
      <w:lvlText w:val="（%1）"/>
      <w:lvlJc w:val="left"/>
      <w:pPr>
        <w:ind w:left="720" w:hanging="720"/>
      </w:pPr>
      <w:rPr>
        <w:color w:val="7B7B7B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4F62B7"/>
    <w:multiLevelType w:val="multilevel"/>
    <w:tmpl w:val="9C68AA78"/>
    <w:lvl w:ilvl="0">
      <w:start w:val="3"/>
      <w:numFmt w:val="decimal"/>
      <w:suff w:val="nothing"/>
      <w:lvlText w:val="%1."/>
      <w:lvlJc w:val="left"/>
      <w:pPr>
        <w:ind w:left="480" w:hanging="48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318" w:hanging="83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98" w:hanging="95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278" w:hanging="83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758" w:hanging="83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238" w:hanging="95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718" w:hanging="83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4198" w:hanging="83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678" w:hanging="95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23" w15:restartNumberingAfterBreak="0">
    <w:nsid w:val="5BC27012"/>
    <w:multiLevelType w:val="multilevel"/>
    <w:tmpl w:val="5A70F0FA"/>
    <w:lvl w:ilvl="0">
      <w:start w:val="3"/>
      <w:numFmt w:val="taiwaneseCountingThousand"/>
      <w:lvlText w:val="(%1)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AD301E"/>
    <w:multiLevelType w:val="multilevel"/>
    <w:tmpl w:val="31643C1C"/>
    <w:lvl w:ilvl="0">
      <w:start w:val="1"/>
      <w:numFmt w:val="taiwaneseCountingThousand"/>
      <w:lvlText w:val="(%1)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5" w15:restartNumberingAfterBreak="0">
    <w:nsid w:val="607C2F1D"/>
    <w:multiLevelType w:val="multilevel"/>
    <w:tmpl w:val="5426B7BA"/>
    <w:lvl w:ilvl="0">
      <w:numFmt w:val="bullet"/>
      <w:lvlText w:val="•"/>
      <w:lvlJc w:val="left"/>
      <w:pPr>
        <w:ind w:left="480" w:hanging="480"/>
      </w:pPr>
      <w:rPr>
        <w:rFonts w:ascii="新細明體" w:eastAsia="新細明體" w:hAnsi="新細明體" w:cs="Noto Sans Symbols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suff w:val="space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AE26E1"/>
    <w:multiLevelType w:val="hybridMultilevel"/>
    <w:tmpl w:val="1F02E816"/>
    <w:lvl w:ilvl="0" w:tplc="2DF80B6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F25838"/>
    <w:multiLevelType w:val="hybridMultilevel"/>
    <w:tmpl w:val="23B2B24C"/>
    <w:lvl w:ilvl="0" w:tplc="F88E02E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35895"/>
    <w:multiLevelType w:val="multilevel"/>
    <w:tmpl w:val="4B72D80A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38A6DC5"/>
    <w:multiLevelType w:val="multilevel"/>
    <w:tmpl w:val="BF8619AA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8C2BF9"/>
    <w:multiLevelType w:val="hybridMultilevel"/>
    <w:tmpl w:val="6FB889A0"/>
    <w:lvl w:ilvl="0" w:tplc="D79E47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7E6291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7C9614E"/>
    <w:multiLevelType w:val="hybridMultilevel"/>
    <w:tmpl w:val="0A4C55DC"/>
    <w:lvl w:ilvl="0" w:tplc="C6F2DDA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A67E04"/>
    <w:multiLevelType w:val="multilevel"/>
    <w:tmpl w:val="7B74AC40"/>
    <w:lvl w:ilvl="0">
      <w:start w:val="1"/>
      <w:numFmt w:val="upperLetter"/>
      <w:lvlText w:val="%1."/>
      <w:lvlJc w:val="left"/>
      <w:pPr>
        <w:ind w:left="710" w:hanging="28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90" w:hanging="28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670" w:hanging="40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50" w:hanging="28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630" w:hanging="28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110" w:hanging="40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590" w:hanging="28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4070" w:hanging="28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550" w:hanging="40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33" w15:restartNumberingAfterBreak="0">
    <w:nsid w:val="6ADF35DB"/>
    <w:multiLevelType w:val="multilevel"/>
    <w:tmpl w:val="A6E8AD70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F51433"/>
    <w:multiLevelType w:val="hybridMultilevel"/>
    <w:tmpl w:val="AC862664"/>
    <w:lvl w:ilvl="0" w:tplc="374A7DF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9134D6"/>
    <w:multiLevelType w:val="multilevel"/>
    <w:tmpl w:val="779AB8C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1005" w:hanging="525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5190CBA"/>
    <w:multiLevelType w:val="multilevel"/>
    <w:tmpl w:val="EEF4BB30"/>
    <w:lvl w:ilvl="0">
      <w:numFmt w:val="bullet"/>
      <w:lvlText w:val="•"/>
      <w:lvlJc w:val="left"/>
      <w:pPr>
        <w:ind w:left="480" w:hanging="480"/>
      </w:pPr>
      <w:rPr>
        <w:rFonts w:ascii="新細明體" w:eastAsia="新細明體" w:hAnsi="新細明體" w:cs="Noto Sans Symbols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B483DE8"/>
    <w:multiLevelType w:val="multilevel"/>
    <w:tmpl w:val="5E10218E"/>
    <w:lvl w:ilvl="0">
      <w:start w:val="1"/>
      <w:numFmt w:val="decimal"/>
      <w:suff w:val="nothing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26" w:hanging="446"/>
      </w:pPr>
      <w:rPr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06" w:hanging="566"/>
      </w:pPr>
      <w:rPr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886" w:hanging="446"/>
      </w:pPr>
      <w:rPr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366" w:hanging="446"/>
      </w:pPr>
      <w:rPr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846" w:hanging="566"/>
      </w:pPr>
      <w:rPr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26" w:hanging="446"/>
      </w:pPr>
      <w:rPr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806" w:hanging="446"/>
      </w:pPr>
      <w:rPr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286" w:hanging="566"/>
      </w:pPr>
      <w:rPr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38" w15:restartNumberingAfterBreak="0">
    <w:nsid w:val="7ED63181"/>
    <w:multiLevelType w:val="multilevel"/>
    <w:tmpl w:val="C2DE354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972903592">
    <w:abstractNumId w:val="3"/>
  </w:num>
  <w:num w:numId="2" w16cid:durableId="324940828">
    <w:abstractNumId w:val="29"/>
  </w:num>
  <w:num w:numId="3" w16cid:durableId="522205593">
    <w:abstractNumId w:val="0"/>
  </w:num>
  <w:num w:numId="4" w16cid:durableId="1758937757">
    <w:abstractNumId w:val="28"/>
  </w:num>
  <w:num w:numId="5" w16cid:durableId="1471705227">
    <w:abstractNumId w:val="2"/>
  </w:num>
  <w:num w:numId="6" w16cid:durableId="285355035">
    <w:abstractNumId w:val="19"/>
  </w:num>
  <w:num w:numId="7" w16cid:durableId="2009165659">
    <w:abstractNumId w:val="14"/>
  </w:num>
  <w:num w:numId="8" w16cid:durableId="158157622">
    <w:abstractNumId w:val="16"/>
  </w:num>
  <w:num w:numId="9" w16cid:durableId="1535145102">
    <w:abstractNumId w:val="13"/>
  </w:num>
  <w:num w:numId="10" w16cid:durableId="1672759215">
    <w:abstractNumId w:val="8"/>
  </w:num>
  <w:num w:numId="11" w16cid:durableId="1008143367">
    <w:abstractNumId w:val="5"/>
  </w:num>
  <w:num w:numId="12" w16cid:durableId="257520692">
    <w:abstractNumId w:val="7"/>
  </w:num>
  <w:num w:numId="13" w16cid:durableId="858354637">
    <w:abstractNumId w:val="36"/>
  </w:num>
  <w:num w:numId="14" w16cid:durableId="1720473490">
    <w:abstractNumId w:val="15"/>
  </w:num>
  <w:num w:numId="15" w16cid:durableId="1810512221">
    <w:abstractNumId w:val="11"/>
  </w:num>
  <w:num w:numId="16" w16cid:durableId="351805762">
    <w:abstractNumId w:val="33"/>
  </w:num>
  <w:num w:numId="17" w16cid:durableId="775564441">
    <w:abstractNumId w:val="4"/>
  </w:num>
  <w:num w:numId="18" w16cid:durableId="668212147">
    <w:abstractNumId w:val="17"/>
  </w:num>
  <w:num w:numId="19" w16cid:durableId="1658151865">
    <w:abstractNumId w:val="25"/>
  </w:num>
  <w:num w:numId="20" w16cid:durableId="1382826967">
    <w:abstractNumId w:val="21"/>
  </w:num>
  <w:num w:numId="21" w16cid:durableId="363292318">
    <w:abstractNumId w:val="20"/>
  </w:num>
  <w:num w:numId="22" w16cid:durableId="1268655073">
    <w:abstractNumId w:val="35"/>
  </w:num>
  <w:num w:numId="23" w16cid:durableId="378863777">
    <w:abstractNumId w:val="38"/>
  </w:num>
  <w:num w:numId="24" w16cid:durableId="1927956563">
    <w:abstractNumId w:val="24"/>
  </w:num>
  <w:num w:numId="25" w16cid:durableId="354771646">
    <w:abstractNumId w:val="37"/>
  </w:num>
  <w:num w:numId="26" w16cid:durableId="770322376">
    <w:abstractNumId w:val="9"/>
  </w:num>
  <w:num w:numId="27" w16cid:durableId="1744722299">
    <w:abstractNumId w:val="32"/>
  </w:num>
  <w:num w:numId="28" w16cid:durableId="1281961927">
    <w:abstractNumId w:val="10"/>
  </w:num>
  <w:num w:numId="29" w16cid:durableId="985862559">
    <w:abstractNumId w:val="22"/>
  </w:num>
  <w:num w:numId="30" w16cid:durableId="109012991">
    <w:abstractNumId w:val="18"/>
  </w:num>
  <w:num w:numId="31" w16cid:durableId="43069929">
    <w:abstractNumId w:val="6"/>
  </w:num>
  <w:num w:numId="32" w16cid:durableId="172186469">
    <w:abstractNumId w:val="23"/>
  </w:num>
  <w:num w:numId="33" w16cid:durableId="1009213132">
    <w:abstractNumId w:val="12"/>
  </w:num>
  <w:num w:numId="34" w16cid:durableId="134176804">
    <w:abstractNumId w:val="30"/>
  </w:num>
  <w:num w:numId="35" w16cid:durableId="1016271724">
    <w:abstractNumId w:val="27"/>
  </w:num>
  <w:num w:numId="36" w16cid:durableId="869493486">
    <w:abstractNumId w:val="1"/>
  </w:num>
  <w:num w:numId="37" w16cid:durableId="273903947">
    <w:abstractNumId w:val="26"/>
  </w:num>
  <w:num w:numId="38" w16cid:durableId="644048771">
    <w:abstractNumId w:val="34"/>
  </w:num>
  <w:num w:numId="39" w16cid:durableId="155002338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FA"/>
    <w:rsid w:val="00151CC0"/>
    <w:rsid w:val="001536FA"/>
    <w:rsid w:val="001F4E62"/>
    <w:rsid w:val="0036523A"/>
    <w:rsid w:val="0038308D"/>
    <w:rsid w:val="00895B87"/>
    <w:rsid w:val="00A96932"/>
    <w:rsid w:val="00B3197F"/>
    <w:rsid w:val="00B775D0"/>
    <w:rsid w:val="00C33709"/>
    <w:rsid w:val="00C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43408"/>
  <w15:docId w15:val="{109D9415-73AD-4688-875D-9E687E83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paragraph" w:styleId="Web">
    <w:name w:val="Normal (Web)"/>
    <w:basedOn w:val="a"/>
    <w:rPr>
      <w:rFonts w:ascii="Times New Roman" w:hAnsi="Times New Roman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02">
    <w:name w:val="02"/>
    <w:basedOn w:val="a7"/>
    <w:autoRedefine/>
    <w:pPr>
      <w:keepNext/>
      <w:overflowPunct w:val="0"/>
      <w:autoSpaceDE w:val="0"/>
      <w:snapToGrid w:val="0"/>
      <w:ind w:left="0"/>
      <w:jc w:val="both"/>
    </w:pPr>
    <w:rPr>
      <w:rFonts w:ascii="標楷體" w:eastAsia="標楷體" w:hAnsi="標楷體"/>
      <w:b/>
      <w:bCs/>
      <w:szCs w:val="24"/>
    </w:rPr>
  </w:style>
  <w:style w:type="paragraph" w:customStyle="1" w:styleId="note">
    <w:name w:val="note"/>
    <w:basedOn w:val="a"/>
    <w:pPr>
      <w:overflowPunct w:val="0"/>
      <w:autoSpaceDE w:val="0"/>
      <w:snapToGrid w:val="0"/>
      <w:spacing w:line="360" w:lineRule="atLeast"/>
    </w:pPr>
    <w:rPr>
      <w:rFonts w:ascii="新細明體" w:hAnsi="新細明體"/>
      <w:bCs/>
      <w:color w:val="FF0000"/>
      <w:szCs w:val="24"/>
    </w:rPr>
  </w:style>
  <w:style w:type="character" w:styleId="a8">
    <w:name w:val="annotation reference"/>
    <w:basedOn w:val="a0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basedOn w:val="a0"/>
  </w:style>
  <w:style w:type="paragraph" w:styleId="a7">
    <w:name w:val="List Paragraph"/>
    <w:basedOn w:val="a"/>
    <w:qFormat/>
    <w:pPr>
      <w:ind w:left="480"/>
    </w:p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d">
    <w:name w:val="清單段落 字元"/>
  </w:style>
  <w:style w:type="character" w:styleId="ae">
    <w:name w:val="Hyperlink"/>
    <w:basedOn w:val="a0"/>
    <w:rPr>
      <w:color w:val="0563C1"/>
      <w:u w:val="single"/>
    </w:rPr>
  </w:style>
  <w:style w:type="paragraph" w:styleId="af">
    <w:name w:val="TOC Heading"/>
    <w:basedOn w:val="1"/>
    <w:next w:val="a"/>
    <w:pPr>
      <w:keepLines/>
      <w:widowControl/>
      <w:spacing w:before="240" w:after="0" w:line="254" w:lineRule="auto"/>
    </w:pPr>
    <w:rPr>
      <w:b w:val="0"/>
      <w:bCs w:val="0"/>
      <w:color w:val="2E74B5"/>
      <w:kern w:val="0"/>
      <w:sz w:val="32"/>
      <w:szCs w:val="32"/>
    </w:rPr>
  </w:style>
  <w:style w:type="paragraph" w:styleId="2">
    <w:name w:val="toc 2"/>
    <w:basedOn w:val="a"/>
    <w:next w:val="a"/>
    <w:autoRedefine/>
    <w:pPr>
      <w:spacing w:before="240"/>
    </w:pPr>
    <w:rPr>
      <w:rFonts w:cs="Calibri"/>
      <w:b/>
      <w:bCs/>
      <w:sz w:val="20"/>
      <w:szCs w:val="20"/>
    </w:rPr>
  </w:style>
  <w:style w:type="paragraph" w:styleId="11">
    <w:name w:val="toc 1"/>
    <w:basedOn w:val="a"/>
    <w:next w:val="a"/>
    <w:autoRedefine/>
    <w:pPr>
      <w:tabs>
        <w:tab w:val="right" w:leader="dot" w:pos="9736"/>
      </w:tabs>
      <w:spacing w:before="360"/>
      <w:ind w:left="480" w:hanging="480"/>
    </w:pPr>
    <w:rPr>
      <w:rFonts w:ascii="Calibri Light" w:hAnsi="Calibri Light" w:cs="Calibri Light"/>
      <w:b/>
      <w:bCs/>
      <w:caps/>
      <w:szCs w:val="24"/>
    </w:rPr>
  </w:style>
  <w:style w:type="paragraph" w:styleId="3">
    <w:name w:val="toc 3"/>
    <w:basedOn w:val="a"/>
    <w:next w:val="a"/>
    <w:autoRedefine/>
    <w:pPr>
      <w:ind w:left="240"/>
    </w:pPr>
    <w:rPr>
      <w:rFonts w:cs="Calibri"/>
      <w:sz w:val="20"/>
      <w:szCs w:val="20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szCs w:val="20"/>
    </w:rPr>
  </w:style>
  <w:style w:type="paragraph" w:customStyle="1" w:styleId="Framecontents">
    <w:name w:val="Frame contents"/>
    <w:basedOn w:val="Standard"/>
  </w:style>
  <w:style w:type="character" w:styleId="af0">
    <w:name w:val="FollowedHyperlink"/>
    <w:basedOn w:val="a0"/>
    <w:rPr>
      <w:color w:val="800080"/>
      <w:u w:val="single"/>
    </w:rPr>
  </w:style>
  <w:style w:type="paragraph" w:customStyle="1" w:styleId="msonormal0">
    <w:name w:val="msonormal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font5">
    <w:name w:val="font5"/>
    <w:basedOn w:val="a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7">
    <w:name w:val="font7"/>
    <w:basedOn w:val="a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22"/>
    </w:rPr>
  </w:style>
  <w:style w:type="paragraph" w:customStyle="1" w:styleId="font9">
    <w:name w:val="font9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22"/>
      <w:u w:val="single"/>
    </w:rPr>
  </w:style>
  <w:style w:type="paragraph" w:customStyle="1" w:styleId="font10">
    <w:name w:val="font10"/>
    <w:basedOn w:val="a"/>
    <w:pPr>
      <w:widowControl/>
      <w:spacing w:before="100" w:after="100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font11">
    <w:name w:val="font11"/>
    <w:basedOn w:val="a"/>
    <w:pPr>
      <w:widowControl/>
      <w:spacing w:before="100" w:after="100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63">
    <w:name w:val="xl63"/>
    <w:basedOn w:val="a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4">
    <w:name w:val="xl64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5">
    <w:name w:val="xl65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6">
    <w:name w:val="xl6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8">
    <w:name w:val="xl6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72">
    <w:name w:val="xl7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Times New Roman" w:hAnsi="Times New Roman"/>
      <w:kern w:val="0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pPr>
      <w:widowControl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auto" w:fill="D9D9D9"/>
      <w:spacing w:before="100" w:after="100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0">
    <w:name w:val="xl80"/>
    <w:basedOn w:val="a"/>
    <w:pPr>
      <w:widowControl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auto" w:fill="D9D9D9"/>
      <w:spacing w:before="100" w:after="100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1">
    <w:name w:val="xl81"/>
    <w:basedOn w:val="a"/>
    <w:pPr>
      <w:widowControl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auto" w:fill="D9D9D9"/>
      <w:spacing w:before="100" w:after="100"/>
      <w:jc w:val="right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pPr>
      <w:widowControl/>
      <w:spacing w:before="100" w:after="100"/>
      <w:jc w:val="right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100" w:after="100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89">
    <w:name w:val="xl89"/>
    <w:basedOn w:val="a"/>
    <w:pPr>
      <w:widowControl/>
      <w:spacing w:before="100" w:after="100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pPr>
      <w:widowControl/>
      <w:spacing w:before="100" w:after="100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pPr>
      <w:widowControl/>
      <w:spacing w:before="100" w:after="100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"/>
    <w:pPr>
      <w:widowControl/>
      <w:spacing w:before="100" w:after="100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93">
    <w:name w:val="xl93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4">
    <w:name w:val="xl94"/>
    <w:basedOn w:val="a"/>
    <w:pPr>
      <w:widowControl/>
      <w:spacing w:before="100" w:after="100"/>
      <w:jc w:val="right"/>
      <w:textAlignment w:val="top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5">
    <w:name w:val="xl9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xl96">
    <w:name w:val="xl9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7">
    <w:name w:val="xl9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98">
    <w:name w:val="xl98"/>
    <w:basedOn w:val="a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99">
    <w:name w:val="xl9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0">
    <w:name w:val="xl100"/>
    <w:basedOn w:val="a"/>
    <w:pPr>
      <w:widowControl/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1">
    <w:name w:val="xl101"/>
    <w:basedOn w:val="a"/>
    <w:pPr>
      <w:widowControl/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2">
    <w:name w:val="xl10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103">
    <w:name w:val="xl103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104">
    <w:name w:val="xl10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6">
    <w:name w:val="xl106"/>
    <w:basedOn w:val="a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107">
    <w:name w:val="xl107"/>
    <w:basedOn w:val="a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108">
    <w:name w:val="xl10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100" w:after="100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9">
    <w:name w:val="xl10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10">
    <w:name w:val="xl11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11">
    <w:name w:val="xl11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2">
    <w:name w:val="xl112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3">
    <w:name w:val="xl113"/>
    <w:basedOn w:val="a"/>
    <w:pPr>
      <w:widowControl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auto" w:fill="D9D9D9"/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4">
    <w:name w:val="xl114"/>
    <w:basedOn w:val="a"/>
    <w:pPr>
      <w:widowControl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auto" w:fill="D9D9D9"/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5">
    <w:name w:val="xl11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6">
    <w:name w:val="xl11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7">
    <w:name w:val="xl117"/>
    <w:basedOn w:val="a"/>
    <w:pPr>
      <w:widowControl/>
      <w:spacing w:before="100" w:after="100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8">
    <w:name w:val="xl118"/>
    <w:basedOn w:val="a"/>
    <w:pPr>
      <w:widowControl/>
      <w:spacing w:before="100" w:after="100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9">
    <w:name w:val="xl11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0">
    <w:name w:val="xl120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1">
    <w:name w:val="xl12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22">
    <w:name w:val="xl12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24">
    <w:name w:val="xl124"/>
    <w:basedOn w:val="a"/>
    <w:pPr>
      <w:widowControl/>
      <w:spacing w:before="100" w:after="100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25">
    <w:name w:val="xl12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26">
    <w:name w:val="xl126"/>
    <w:basedOn w:val="a"/>
    <w:pPr>
      <w:widowControl/>
      <w:spacing w:before="100" w:after="100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27">
    <w:name w:val="xl127"/>
    <w:basedOn w:val="a"/>
    <w:pPr>
      <w:widowControl/>
      <w:spacing w:before="100" w:after="100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28">
    <w:name w:val="xl128"/>
    <w:basedOn w:val="a"/>
    <w:pPr>
      <w:widowControl/>
      <w:spacing w:before="100" w:after="100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9">
    <w:name w:val="xl129"/>
    <w:basedOn w:val="a"/>
    <w:pPr>
      <w:widowControl/>
      <w:spacing w:before="100" w:after="100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0">
    <w:name w:val="xl130"/>
    <w:basedOn w:val="a"/>
    <w:pPr>
      <w:widowControl/>
      <w:spacing w:before="100" w:after="100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1">
    <w:name w:val="xl131"/>
    <w:basedOn w:val="a"/>
    <w:pPr>
      <w:widowControl/>
      <w:spacing w:before="100" w:after="100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2">
    <w:name w:val="xl132"/>
    <w:basedOn w:val="a"/>
    <w:pPr>
      <w:widowControl/>
      <w:spacing w:before="100" w:after="100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3">
    <w:name w:val="xl133"/>
    <w:basedOn w:val="a"/>
    <w:pPr>
      <w:widowControl/>
      <w:spacing w:before="100" w:after="100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34">
    <w:name w:val="xl134"/>
    <w:basedOn w:val="a"/>
    <w:pPr>
      <w:widowControl/>
      <w:spacing w:before="100" w:after="100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35">
    <w:name w:val="xl135"/>
    <w:basedOn w:val="a"/>
    <w:pPr>
      <w:widowControl/>
      <w:spacing w:before="100" w:after="100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6">
    <w:name w:val="xl136"/>
    <w:basedOn w:val="a"/>
    <w:pPr>
      <w:widowControl/>
      <w:spacing w:before="100" w:after="100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7">
    <w:name w:val="xl137"/>
    <w:basedOn w:val="a"/>
    <w:pPr>
      <w:widowControl/>
      <w:spacing w:before="100" w:after="100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8">
    <w:name w:val="xl138"/>
    <w:basedOn w:val="a"/>
    <w:pPr>
      <w:widowControl/>
      <w:spacing w:before="100" w:after="100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9">
    <w:name w:val="xl139"/>
    <w:basedOn w:val="a"/>
    <w:pPr>
      <w:widowControl/>
      <w:spacing w:before="100" w:after="100"/>
    </w:pPr>
    <w:rPr>
      <w:rFonts w:ascii="新細明體" w:hAnsi="新細明體" w:cs="新細明體"/>
      <w:kern w:val="0"/>
      <w:sz w:val="20"/>
      <w:szCs w:val="20"/>
    </w:rPr>
  </w:style>
  <w:style w:type="paragraph" w:customStyle="1" w:styleId="xl140">
    <w:name w:val="xl140"/>
    <w:basedOn w:val="a"/>
    <w:pPr>
      <w:widowControl/>
      <w:spacing w:before="100" w:after="100"/>
    </w:pPr>
    <w:rPr>
      <w:rFonts w:ascii="新細明體" w:hAnsi="新細明體" w:cs="新細明體"/>
      <w:kern w:val="0"/>
      <w:sz w:val="20"/>
      <w:szCs w:val="20"/>
    </w:rPr>
  </w:style>
  <w:style w:type="paragraph" w:customStyle="1" w:styleId="xl141">
    <w:name w:val="xl14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100" w:after="100"/>
    </w:pPr>
    <w:rPr>
      <w:rFonts w:ascii="標楷體" w:eastAsia="標楷體" w:hAnsi="標楷體" w:cs="新細明體"/>
      <w:b/>
      <w:bCs/>
      <w:kern w:val="0"/>
      <w:szCs w:val="24"/>
    </w:rPr>
  </w:style>
  <w:style w:type="paragraph" w:styleId="af1">
    <w:name w:val="Title"/>
    <w:basedOn w:val="a"/>
    <w:next w:val="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2">
    <w:name w:val="標題 字元"/>
    <w:basedOn w:val="a0"/>
    <w:rPr>
      <w:rFonts w:ascii="Calibri Light" w:eastAsia="新細明體" w:hAnsi="Calibri Light" w:cs="Times New Roman"/>
      <w:b/>
      <w:bCs/>
      <w:sz w:val="32"/>
      <w:szCs w:val="32"/>
    </w:rPr>
  </w:style>
  <w:style w:type="character" w:styleId="af3">
    <w:name w:val="Placeholder Text"/>
    <w:basedOn w:val="a0"/>
    <w:rPr>
      <w:color w:val="808080"/>
    </w:rPr>
  </w:style>
  <w:style w:type="character" w:customStyle="1" w:styleId="12">
    <w:name w:val="未解析的提及1"/>
    <w:basedOn w:val="a0"/>
    <w:rPr>
      <w:color w:val="605E5C"/>
      <w:shd w:val="clear" w:color="auto" w:fill="E1DFDD"/>
    </w:rPr>
  </w:style>
  <w:style w:type="paragraph" w:styleId="af4">
    <w:name w:val="annotation subject"/>
    <w:basedOn w:val="a9"/>
    <w:next w:val="a9"/>
    <w:rPr>
      <w:b/>
      <w:bCs/>
    </w:rPr>
  </w:style>
  <w:style w:type="character" w:customStyle="1" w:styleId="af5">
    <w:name w:val="註解主旨 字元"/>
    <w:basedOn w:val="aa"/>
    <w:rPr>
      <w:b/>
      <w:bCs/>
    </w:rPr>
  </w:style>
  <w:style w:type="character" w:customStyle="1" w:styleId="13">
    <w:name w:val="未解析的提及項目1"/>
    <w:basedOn w:val="a0"/>
    <w:rPr>
      <w:color w:val="605E5C"/>
      <w:shd w:val="clear" w:color="auto" w:fill="E1DFDD"/>
    </w:rPr>
  </w:style>
  <w:style w:type="character" w:customStyle="1" w:styleId="14">
    <w:name w:val="樣式1"/>
    <w:basedOn w:val="a0"/>
    <w:rPr>
      <w:rFonts w:eastAsia="標楷體"/>
    </w:rPr>
  </w:style>
  <w:style w:type="character" w:customStyle="1" w:styleId="20">
    <w:name w:val="樣式2"/>
    <w:basedOn w:val="a0"/>
    <w:rPr>
      <w:rFonts w:eastAsia="標楷體"/>
    </w:rPr>
  </w:style>
  <w:style w:type="character" w:customStyle="1" w:styleId="30">
    <w:name w:val="樣式3"/>
    <w:basedOn w:val="a0"/>
    <w:rPr>
      <w:rFonts w:eastAsia="標楷體"/>
    </w:rPr>
  </w:style>
  <w:style w:type="paragraph" w:styleId="4">
    <w:name w:val="toc 4"/>
    <w:basedOn w:val="a"/>
    <w:next w:val="a"/>
    <w:autoRedefine/>
    <w:pPr>
      <w:ind w:left="480"/>
    </w:pPr>
    <w:rPr>
      <w:rFonts w:cs="Calibri"/>
      <w:sz w:val="20"/>
      <w:szCs w:val="20"/>
    </w:rPr>
  </w:style>
  <w:style w:type="paragraph" w:styleId="5">
    <w:name w:val="toc 5"/>
    <w:basedOn w:val="a"/>
    <w:next w:val="a"/>
    <w:autoRedefine/>
    <w:pPr>
      <w:ind w:left="72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pPr>
      <w:ind w:left="96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pPr>
      <w:ind w:left="120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pPr>
      <w:ind w:left="144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pPr>
      <w:ind w:left="1680"/>
    </w:pPr>
    <w:rPr>
      <w:rFonts w:cs="Calibri"/>
      <w:sz w:val="20"/>
      <w:szCs w:val="20"/>
    </w:rPr>
  </w:style>
  <w:style w:type="character" w:customStyle="1" w:styleId="21">
    <w:name w:val="未解析的提及2"/>
    <w:basedOn w:val="a0"/>
    <w:rPr>
      <w:color w:val="605E5C"/>
      <w:shd w:val="clear" w:color="auto" w:fill="E1DFDD"/>
    </w:rPr>
  </w:style>
  <w:style w:type="numbering" w:customStyle="1" w:styleId="WWNum5">
    <w:name w:val="WWNum5"/>
    <w:basedOn w:val="a2"/>
    <w:pPr>
      <w:numPr>
        <w:numId w:val="1"/>
      </w:numPr>
    </w:pPr>
  </w:style>
  <w:style w:type="numbering" w:customStyle="1" w:styleId="WWNum7">
    <w:name w:val="WWNum7"/>
    <w:basedOn w:val="a2"/>
    <w:pPr>
      <w:numPr>
        <w:numId w:val="2"/>
      </w:numPr>
    </w:pPr>
  </w:style>
  <w:style w:type="numbering" w:customStyle="1" w:styleId="WWNum4">
    <w:name w:val="WWNum4"/>
    <w:basedOn w:val="a2"/>
    <w:pPr>
      <w:numPr>
        <w:numId w:val="3"/>
      </w:numPr>
    </w:pPr>
  </w:style>
  <w:style w:type="numbering" w:customStyle="1" w:styleId="WWNum6">
    <w:name w:val="WWNum6"/>
    <w:basedOn w:val="a2"/>
    <w:pPr>
      <w:numPr>
        <w:numId w:val="4"/>
      </w:numPr>
    </w:pPr>
  </w:style>
  <w:style w:type="table" w:customStyle="1" w:styleId="15">
    <w:name w:val="表格格線1"/>
    <w:basedOn w:val="a1"/>
    <w:next w:val="af6"/>
    <w:uiPriority w:val="39"/>
    <w:rsid w:val="001F4E62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1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yu</dc:creator>
  <cp:lastModifiedBy>正智 陳</cp:lastModifiedBy>
  <cp:revision>2</cp:revision>
  <cp:lastPrinted>2023-02-07T07:33:00Z</cp:lastPrinted>
  <dcterms:created xsi:type="dcterms:W3CDTF">2023-04-18T08:22:00Z</dcterms:created>
  <dcterms:modified xsi:type="dcterms:W3CDTF">2023-04-18T08:22:00Z</dcterms:modified>
</cp:coreProperties>
</file>