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42" w:rsidRPr="005B49FA" w:rsidRDefault="00D77C42" w:rsidP="00D77C42">
      <w:pPr>
        <w:kinsoku w:val="0"/>
        <w:overflowPunct w:val="0"/>
        <w:autoSpaceDE w:val="0"/>
        <w:autoSpaceDN w:val="0"/>
        <w:snapToGrid w:val="0"/>
        <w:spacing w:after="0" w:line="240" w:lineRule="auto"/>
        <w:ind w:rightChars="-200" w:right="-480"/>
        <w:jc w:val="center"/>
        <w:rPr>
          <w:rFonts w:ascii="標楷體" w:hAnsi="標楷體"/>
          <w:b/>
          <w:sz w:val="40"/>
          <w:szCs w:val="40"/>
          <w:lang w:eastAsia="zh-TW"/>
        </w:rPr>
      </w:pPr>
      <w:bookmarkStart w:id="0" w:name="_GoBack"/>
      <w:bookmarkEnd w:id="0"/>
      <w:r w:rsidRPr="005B49FA">
        <w:rPr>
          <w:rFonts w:ascii="標楷體" w:hAnsi="標楷體" w:hint="eastAsia"/>
          <w:b/>
          <w:sz w:val="40"/>
          <w:szCs w:val="40"/>
          <w:lang w:eastAsia="zh-TW"/>
        </w:rPr>
        <w:t>高雄市校長及教師專業發展中心</w:t>
      </w:r>
    </w:p>
    <w:p w:rsidR="00D77C42" w:rsidRPr="005B49FA" w:rsidRDefault="00D77C42" w:rsidP="00D77C42">
      <w:pPr>
        <w:kinsoku w:val="0"/>
        <w:overflowPunct w:val="0"/>
        <w:autoSpaceDE w:val="0"/>
        <w:autoSpaceDN w:val="0"/>
        <w:snapToGrid w:val="0"/>
        <w:spacing w:after="0" w:line="240" w:lineRule="auto"/>
        <w:ind w:rightChars="-200" w:right="-480"/>
        <w:jc w:val="center"/>
        <w:rPr>
          <w:rFonts w:ascii="標楷體" w:hAnsi="標楷體"/>
          <w:b/>
          <w:sz w:val="40"/>
          <w:szCs w:val="40"/>
          <w:lang w:eastAsia="zh-TW"/>
        </w:rPr>
      </w:pPr>
      <w:r w:rsidRPr="005B49FA">
        <w:rPr>
          <w:rFonts w:ascii="標楷體" w:hAnsi="標楷體" w:hint="eastAsia"/>
          <w:b/>
          <w:sz w:val="40"/>
          <w:szCs w:val="40"/>
          <w:lang w:eastAsia="zh-TW"/>
        </w:rPr>
        <w:t>108</w:t>
      </w:r>
      <w:proofErr w:type="gramStart"/>
      <w:r w:rsidRPr="005B49FA">
        <w:rPr>
          <w:rFonts w:ascii="標楷體" w:hAnsi="標楷體" w:hint="eastAsia"/>
          <w:b/>
          <w:sz w:val="40"/>
          <w:szCs w:val="40"/>
          <w:lang w:eastAsia="zh-TW"/>
        </w:rPr>
        <w:t>學年度</w:t>
      </w:r>
      <w:r w:rsidR="008E18B4" w:rsidRPr="005B49FA">
        <w:rPr>
          <w:rFonts w:ascii="標楷體" w:hAnsi="標楷體" w:hint="eastAsia"/>
          <w:b/>
          <w:sz w:val="40"/>
          <w:szCs w:val="40"/>
          <w:lang w:eastAsia="zh-TW"/>
        </w:rPr>
        <w:t>社群</w:t>
      </w:r>
      <w:proofErr w:type="gramEnd"/>
      <w:r w:rsidR="00F655CB" w:rsidRPr="005B49FA">
        <w:rPr>
          <w:rFonts w:ascii="標楷體" w:hAnsi="標楷體" w:hint="eastAsia"/>
          <w:b/>
          <w:sz w:val="40"/>
          <w:szCs w:val="40"/>
          <w:lang w:eastAsia="zh-TW"/>
        </w:rPr>
        <w:t>召集人</w:t>
      </w:r>
      <w:r w:rsidR="00596825" w:rsidRPr="005B49FA">
        <w:rPr>
          <w:rFonts w:ascii="標楷體" w:hAnsi="標楷體" w:hint="eastAsia"/>
          <w:b/>
          <w:sz w:val="40"/>
          <w:szCs w:val="40"/>
          <w:lang w:eastAsia="zh-TW"/>
        </w:rPr>
        <w:t>第</w:t>
      </w:r>
      <w:r w:rsidR="00DF4A27">
        <w:rPr>
          <w:rFonts w:ascii="標楷體" w:hAnsi="標楷體" w:hint="eastAsia"/>
          <w:b/>
          <w:sz w:val="40"/>
          <w:szCs w:val="40"/>
          <w:lang w:eastAsia="zh-TW"/>
        </w:rPr>
        <w:t>三</w:t>
      </w:r>
      <w:r w:rsidR="00596825" w:rsidRPr="005B49FA">
        <w:rPr>
          <w:rFonts w:ascii="標楷體" w:hAnsi="標楷體" w:hint="eastAsia"/>
          <w:b/>
          <w:sz w:val="40"/>
          <w:szCs w:val="40"/>
          <w:lang w:eastAsia="zh-TW"/>
        </w:rPr>
        <w:t>場</w:t>
      </w:r>
      <w:r w:rsidR="003C61BA">
        <w:rPr>
          <w:rFonts w:ascii="標楷體" w:hAnsi="標楷體" w:hint="eastAsia"/>
          <w:b/>
          <w:sz w:val="40"/>
          <w:szCs w:val="40"/>
          <w:lang w:eastAsia="zh-TW"/>
        </w:rPr>
        <w:t>增能</w:t>
      </w:r>
      <w:r w:rsidRPr="005B49FA">
        <w:rPr>
          <w:rFonts w:ascii="標楷體" w:hAnsi="標楷體" w:hint="eastAsia"/>
          <w:b/>
          <w:sz w:val="40"/>
          <w:szCs w:val="40"/>
          <w:lang w:eastAsia="zh-TW"/>
        </w:rPr>
        <w:t>研習實施計畫</w:t>
      </w:r>
    </w:p>
    <w:p w:rsidR="00D77C42" w:rsidRPr="005B49FA" w:rsidRDefault="00D77C42" w:rsidP="00D77C42">
      <w:pPr>
        <w:kinsoku w:val="0"/>
        <w:overflowPunct w:val="0"/>
        <w:autoSpaceDE w:val="0"/>
        <w:autoSpaceDN w:val="0"/>
        <w:spacing w:after="0" w:line="240" w:lineRule="auto"/>
        <w:rPr>
          <w:rFonts w:ascii="標楷體" w:hAnsi="標楷體"/>
          <w:b/>
          <w:szCs w:val="24"/>
          <w:lang w:eastAsia="zh-TW"/>
        </w:rPr>
      </w:pPr>
    </w:p>
    <w:p w:rsidR="00D77C42" w:rsidRPr="005B49FA" w:rsidRDefault="00D77C42" w:rsidP="00DF4A27">
      <w:pPr>
        <w:kinsoku w:val="0"/>
        <w:overflowPunct w:val="0"/>
        <w:autoSpaceDE w:val="0"/>
        <w:autoSpaceDN w:val="0"/>
        <w:spacing w:after="0" w:line="440" w:lineRule="exact"/>
        <w:rPr>
          <w:rFonts w:ascii="標楷體" w:hAnsi="標楷體"/>
          <w:b/>
          <w:sz w:val="30"/>
          <w:szCs w:val="30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一、依據：</w:t>
      </w:r>
    </w:p>
    <w:p w:rsidR="00D77C42" w:rsidRPr="005B49FA" w:rsidRDefault="00D77C42" w:rsidP="00DF4A27">
      <w:pPr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bookmarkStart w:id="1" w:name="_Hlk508642755"/>
      <w:r w:rsidRPr="005B49FA">
        <w:rPr>
          <w:rFonts w:ascii="標楷體" w:hAnsi="標楷體" w:hint="eastAsia"/>
          <w:sz w:val="26"/>
          <w:szCs w:val="26"/>
          <w:lang w:eastAsia="zh-TW"/>
        </w:rPr>
        <w:t>（一）</w:t>
      </w:r>
      <w:r w:rsidRPr="005B49FA">
        <w:rPr>
          <w:rFonts w:ascii="標楷體" w:hAnsi="標楷體"/>
          <w:sz w:val="26"/>
          <w:szCs w:val="26"/>
          <w:lang w:eastAsia="zh-TW"/>
        </w:rPr>
        <w:t>教育部補助辦理教師專業發展實踐方案作業要點</w:t>
      </w:r>
      <w:r w:rsidRPr="005B49FA">
        <w:rPr>
          <w:rFonts w:ascii="標楷體" w:hAnsi="標楷體" w:hint="eastAsia"/>
          <w:sz w:val="26"/>
          <w:szCs w:val="26"/>
          <w:lang w:eastAsia="zh-TW"/>
        </w:rPr>
        <w:t>。</w:t>
      </w:r>
    </w:p>
    <w:p w:rsidR="00D77C42" w:rsidRPr="005B49FA" w:rsidRDefault="00D77C42" w:rsidP="00DF4A27">
      <w:pPr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（二）教育部補助直轄市、縣（市）政府精進國民中學及國民小學教師教學專業與課程品質作業要點。</w:t>
      </w:r>
    </w:p>
    <w:p w:rsidR="00D77C42" w:rsidRPr="005B49FA" w:rsidRDefault="00D77C42" w:rsidP="00DF4A27">
      <w:pPr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（三）高雄市108學年度精進國民中小學教師教學專業與課程品質整體推動計畫。</w:t>
      </w:r>
    </w:p>
    <w:bookmarkEnd w:id="1"/>
    <w:p w:rsidR="00157516" w:rsidRPr="005B49FA" w:rsidRDefault="00D77C42" w:rsidP="00DF4A27">
      <w:pPr>
        <w:kinsoku w:val="0"/>
        <w:overflowPunct w:val="0"/>
        <w:autoSpaceDE w:val="0"/>
        <w:autoSpaceDN w:val="0"/>
        <w:spacing w:after="0" w:line="440" w:lineRule="exact"/>
        <w:rPr>
          <w:rFonts w:ascii="標楷體" w:hAnsi="標楷體"/>
          <w:b/>
          <w:sz w:val="30"/>
          <w:szCs w:val="30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二、目的：</w:t>
      </w:r>
    </w:p>
    <w:p w:rsidR="004C7683" w:rsidRPr="005B49FA" w:rsidRDefault="00157516" w:rsidP="00DF4A27">
      <w:pPr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 w:cs="Arial"/>
          <w:bCs/>
          <w:spacing w:val="-2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（一）</w:t>
      </w:r>
      <w:r w:rsidR="00CF4C5D" w:rsidRPr="005B49FA">
        <w:rPr>
          <w:rFonts w:ascii="標楷體" w:hAnsi="標楷體" w:hint="eastAsia"/>
          <w:sz w:val="26"/>
          <w:szCs w:val="26"/>
          <w:lang w:eastAsia="zh-TW"/>
        </w:rPr>
        <w:t>藉由</w:t>
      </w:r>
      <w:r w:rsidR="004C7683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基礎知能研習以及增能</w:t>
      </w:r>
      <w:r w:rsidR="00F65DD3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培訓</w:t>
      </w:r>
      <w:r w:rsidR="004C7683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，</w:t>
      </w:r>
      <w:r w:rsidR="00B7762D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提升與</w:t>
      </w:r>
      <w:r w:rsidR="004C7683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強化社群召集人運作社群</w:t>
      </w:r>
      <w:r w:rsidR="009021E9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之</w:t>
      </w:r>
      <w:r w:rsidR="004C7683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能</w:t>
      </w:r>
      <w:r w:rsidR="00F65DD3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力</w:t>
      </w:r>
      <w:r w:rsidR="004C7683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。</w:t>
      </w:r>
    </w:p>
    <w:p w:rsidR="00157516" w:rsidRPr="005B49FA" w:rsidRDefault="00157516" w:rsidP="00DF4A27">
      <w:pPr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pacing w:val="-2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（二）</w:t>
      </w:r>
      <w:r w:rsidR="00846A30" w:rsidRPr="005B49FA">
        <w:rPr>
          <w:rFonts w:ascii="標楷體" w:hAnsi="標楷體" w:hint="eastAsia"/>
          <w:sz w:val="26"/>
          <w:szCs w:val="26"/>
          <w:lang w:eastAsia="zh-TW"/>
        </w:rPr>
        <w:t>培訓社群召集人</w:t>
      </w:r>
      <w:r w:rsidR="00393CFD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帶領社群</w:t>
      </w:r>
      <w:r w:rsidR="00846A30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成員</w:t>
      </w:r>
      <w:r w:rsidR="00393CFD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進行</w:t>
      </w:r>
      <w:r w:rsidR="00846A30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專業對話、</w:t>
      </w:r>
      <w:r w:rsidR="00393CFD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公開授課</w:t>
      </w:r>
      <w:r w:rsidR="00846A30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及</w:t>
      </w:r>
      <w:r w:rsidR="00393CFD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專業回饋</w:t>
      </w:r>
      <w:r w:rsidR="00846A30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之</w:t>
      </w:r>
      <w:r w:rsidR="00A070E4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領導力</w:t>
      </w:r>
      <w:r w:rsidR="00393CFD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。</w:t>
      </w:r>
    </w:p>
    <w:p w:rsidR="00D77C42" w:rsidRPr="005B49FA" w:rsidRDefault="00D77C42" w:rsidP="00DF4A27">
      <w:pPr>
        <w:kinsoku w:val="0"/>
        <w:overflowPunct w:val="0"/>
        <w:autoSpaceDE w:val="0"/>
        <w:autoSpaceDN w:val="0"/>
        <w:spacing w:after="0" w:line="440" w:lineRule="exact"/>
        <w:rPr>
          <w:rFonts w:ascii="標楷體" w:hAnsi="標楷體"/>
          <w:b/>
          <w:sz w:val="30"/>
          <w:szCs w:val="30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三、辦理單位：</w:t>
      </w:r>
    </w:p>
    <w:p w:rsidR="00D77C42" w:rsidRPr="005B49FA" w:rsidRDefault="00D77C42" w:rsidP="00DF4A27">
      <w:pPr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（一）指導單位：教育部學前及國民教育署</w:t>
      </w:r>
    </w:p>
    <w:p w:rsidR="00D77C42" w:rsidRPr="005B49FA" w:rsidRDefault="00D77C42" w:rsidP="00DF4A27">
      <w:pPr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（二）主辦單位：高雄市政府教育局</w:t>
      </w:r>
    </w:p>
    <w:p w:rsidR="00D77C42" w:rsidRPr="005B49FA" w:rsidRDefault="00D77C42" w:rsidP="00DF4A27">
      <w:pPr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 xml:space="preserve">（三）承辦單位：高雄市校長及教師專業發展中心 </w:t>
      </w:r>
    </w:p>
    <w:p w:rsidR="00A070E4" w:rsidRDefault="00D77C42" w:rsidP="00DF4A27">
      <w:pPr>
        <w:kinsoku w:val="0"/>
        <w:overflowPunct w:val="0"/>
        <w:autoSpaceDE w:val="0"/>
        <w:autoSpaceDN w:val="0"/>
        <w:spacing w:after="0" w:line="440" w:lineRule="exact"/>
        <w:rPr>
          <w:rFonts w:ascii="標楷體" w:hAnsi="標楷體"/>
          <w:b/>
          <w:sz w:val="28"/>
          <w:szCs w:val="28"/>
          <w:shd w:val="clear" w:color="auto" w:fill="FFFFFF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四、</w:t>
      </w:r>
      <w:r w:rsidRPr="005B49FA">
        <w:rPr>
          <w:rFonts w:ascii="標楷體" w:hAnsi="標楷體" w:hint="eastAsia"/>
          <w:b/>
          <w:sz w:val="28"/>
          <w:szCs w:val="28"/>
          <w:shd w:val="clear" w:color="auto" w:fill="FFFFFF"/>
          <w:lang w:eastAsia="zh-TW"/>
        </w:rPr>
        <w:t>辦理時間</w:t>
      </w:r>
      <w:r w:rsidRPr="005B49FA">
        <w:rPr>
          <w:rFonts w:ascii="標楷體" w:hAnsi="標楷體" w:hint="eastAsia"/>
          <w:b/>
          <w:sz w:val="28"/>
          <w:szCs w:val="28"/>
          <w:shd w:val="clear" w:color="auto" w:fill="FFFFFF"/>
          <w:lang w:eastAsia="zh-HK"/>
        </w:rPr>
        <w:t>：</w:t>
      </w:r>
    </w:p>
    <w:p w:rsidR="00A070E4" w:rsidRPr="00DA2B6D" w:rsidRDefault="00DF4A27" w:rsidP="00DF4A27">
      <w:pPr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（一）</w:t>
      </w:r>
      <w:r w:rsidR="00A070E4" w:rsidRPr="00DA2B6D">
        <w:rPr>
          <w:rFonts w:ascii="標楷體" w:hAnsi="標楷體" w:hint="eastAsia"/>
          <w:sz w:val="26"/>
          <w:szCs w:val="26"/>
          <w:lang w:eastAsia="zh-TW"/>
        </w:rPr>
        <w:t>國</w:t>
      </w:r>
      <w:r>
        <w:rPr>
          <w:rFonts w:ascii="標楷體" w:hAnsi="標楷體" w:hint="eastAsia"/>
          <w:sz w:val="26"/>
          <w:szCs w:val="26"/>
          <w:lang w:eastAsia="zh-TW"/>
        </w:rPr>
        <w:t xml:space="preserve"> </w:t>
      </w:r>
      <w:r w:rsidR="00A070E4" w:rsidRPr="00DA2B6D">
        <w:rPr>
          <w:rFonts w:ascii="標楷體" w:hAnsi="標楷體" w:hint="eastAsia"/>
          <w:sz w:val="26"/>
          <w:szCs w:val="26"/>
          <w:lang w:eastAsia="zh-TW"/>
        </w:rPr>
        <w:t>小 場：109年05月</w:t>
      </w:r>
      <w:r w:rsidR="0070612C">
        <w:rPr>
          <w:rFonts w:ascii="標楷體" w:hAnsi="標楷體" w:hint="eastAsia"/>
          <w:sz w:val="26"/>
          <w:szCs w:val="26"/>
          <w:lang w:eastAsia="zh-TW"/>
        </w:rPr>
        <w:t>9</w:t>
      </w:r>
      <w:r w:rsidR="00A070E4" w:rsidRPr="00DA2B6D">
        <w:rPr>
          <w:rFonts w:ascii="標楷體" w:hAnsi="標楷體" w:hint="eastAsia"/>
          <w:sz w:val="26"/>
          <w:szCs w:val="26"/>
          <w:lang w:eastAsia="zh-TW"/>
        </w:rPr>
        <w:t>日(星期</w:t>
      </w:r>
      <w:r w:rsidR="0070612C">
        <w:rPr>
          <w:rFonts w:ascii="標楷體" w:hAnsi="標楷體" w:hint="eastAsia"/>
          <w:sz w:val="26"/>
          <w:szCs w:val="26"/>
          <w:lang w:eastAsia="zh-TW"/>
        </w:rPr>
        <w:t>六</w:t>
      </w:r>
      <w:r w:rsidR="00A070E4" w:rsidRPr="00DA2B6D">
        <w:rPr>
          <w:rFonts w:ascii="標楷體" w:hAnsi="標楷體" w:hint="eastAsia"/>
          <w:sz w:val="26"/>
          <w:szCs w:val="26"/>
          <w:lang w:eastAsia="zh-TW"/>
        </w:rPr>
        <w:t>)</w:t>
      </w:r>
      <w:r w:rsidR="0070612C">
        <w:rPr>
          <w:rFonts w:ascii="標楷體" w:hAnsi="標楷體" w:hint="eastAsia"/>
          <w:sz w:val="26"/>
          <w:szCs w:val="26"/>
          <w:lang w:eastAsia="zh-TW"/>
        </w:rPr>
        <w:t>上午8</w:t>
      </w:r>
      <w:r w:rsidR="00A070E4" w:rsidRPr="00DA2B6D">
        <w:rPr>
          <w:rFonts w:ascii="標楷體" w:hAnsi="標楷體" w:hint="eastAsia"/>
          <w:sz w:val="26"/>
          <w:szCs w:val="26"/>
          <w:lang w:eastAsia="zh-TW"/>
        </w:rPr>
        <w:t>時30分至1</w:t>
      </w:r>
      <w:r w:rsidR="0070612C">
        <w:rPr>
          <w:rFonts w:ascii="標楷體" w:hAnsi="標楷體" w:hint="eastAsia"/>
          <w:sz w:val="26"/>
          <w:szCs w:val="26"/>
          <w:lang w:eastAsia="zh-TW"/>
        </w:rPr>
        <w:t>2</w:t>
      </w:r>
      <w:r w:rsidR="00A070E4" w:rsidRPr="00DA2B6D">
        <w:rPr>
          <w:rFonts w:ascii="標楷體" w:hAnsi="標楷體" w:hint="eastAsia"/>
          <w:sz w:val="26"/>
          <w:szCs w:val="26"/>
          <w:lang w:eastAsia="zh-TW"/>
        </w:rPr>
        <w:t>時</w:t>
      </w:r>
      <w:r w:rsidR="0037144A">
        <w:rPr>
          <w:rFonts w:ascii="標楷體" w:hAnsi="標楷體" w:hint="eastAsia"/>
          <w:sz w:val="26"/>
          <w:szCs w:val="26"/>
          <w:lang w:eastAsia="zh-TW"/>
        </w:rPr>
        <w:t>3</w:t>
      </w:r>
      <w:r w:rsidR="00A070E4" w:rsidRPr="00DA2B6D">
        <w:rPr>
          <w:rFonts w:ascii="標楷體" w:hAnsi="標楷體" w:hint="eastAsia"/>
          <w:sz w:val="26"/>
          <w:szCs w:val="26"/>
          <w:lang w:eastAsia="zh-TW"/>
        </w:rPr>
        <w:t>0分</w:t>
      </w:r>
      <w:r>
        <w:rPr>
          <w:rFonts w:ascii="標楷體" w:hAnsi="標楷體" w:hint="eastAsia"/>
          <w:sz w:val="26"/>
          <w:szCs w:val="26"/>
          <w:lang w:eastAsia="zh-TW"/>
        </w:rPr>
        <w:t>。</w:t>
      </w:r>
    </w:p>
    <w:p w:rsidR="00D77C42" w:rsidRPr="00DA2B6D" w:rsidRDefault="00DF4A27" w:rsidP="00DF4A27">
      <w:pPr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</w:t>
      </w:r>
      <w:r>
        <w:rPr>
          <w:rFonts w:ascii="標楷體" w:hAnsi="標楷體" w:hint="eastAsia"/>
          <w:sz w:val="26"/>
          <w:szCs w:val="26"/>
          <w:lang w:eastAsia="zh-TW"/>
        </w:rPr>
        <w:t>二</w:t>
      </w:r>
      <w:r w:rsidRPr="005B49FA">
        <w:rPr>
          <w:rFonts w:ascii="標楷體" w:hAnsi="標楷體" w:hint="eastAsia"/>
          <w:sz w:val="26"/>
          <w:szCs w:val="26"/>
          <w:lang w:eastAsia="zh-TW"/>
        </w:rPr>
        <w:t>）</w:t>
      </w:r>
      <w:r w:rsidR="0070612C" w:rsidRPr="00DA2B6D">
        <w:rPr>
          <w:rFonts w:ascii="標楷體" w:hAnsi="標楷體" w:hint="eastAsia"/>
          <w:sz w:val="26"/>
          <w:szCs w:val="26"/>
          <w:lang w:eastAsia="zh-TW"/>
        </w:rPr>
        <w:t>高</w:t>
      </w:r>
      <w:r w:rsidR="00A070E4" w:rsidRPr="00DA2B6D">
        <w:rPr>
          <w:rFonts w:ascii="標楷體" w:hAnsi="標楷體" w:hint="eastAsia"/>
          <w:sz w:val="26"/>
          <w:szCs w:val="26"/>
          <w:lang w:eastAsia="zh-TW"/>
        </w:rPr>
        <w:t>國中場：</w:t>
      </w:r>
      <w:r w:rsidR="00D77C42" w:rsidRPr="00DA2B6D">
        <w:rPr>
          <w:rFonts w:ascii="標楷體" w:hAnsi="標楷體" w:hint="eastAsia"/>
          <w:sz w:val="26"/>
          <w:szCs w:val="26"/>
          <w:lang w:eastAsia="zh-TW"/>
        </w:rPr>
        <w:t>10</w:t>
      </w:r>
      <w:r w:rsidR="00A070E4" w:rsidRPr="00DA2B6D">
        <w:rPr>
          <w:rFonts w:ascii="標楷體" w:hAnsi="標楷體" w:hint="eastAsia"/>
          <w:sz w:val="26"/>
          <w:szCs w:val="26"/>
          <w:lang w:eastAsia="zh-TW"/>
        </w:rPr>
        <w:t>9</w:t>
      </w:r>
      <w:r w:rsidR="00D77C42" w:rsidRPr="00DA2B6D">
        <w:rPr>
          <w:rFonts w:ascii="標楷體" w:hAnsi="標楷體" w:hint="eastAsia"/>
          <w:sz w:val="26"/>
          <w:szCs w:val="26"/>
          <w:lang w:eastAsia="zh-TW"/>
        </w:rPr>
        <w:t>年</w:t>
      </w:r>
      <w:r w:rsidR="0070612C" w:rsidRPr="00DA2B6D">
        <w:rPr>
          <w:rFonts w:ascii="標楷體" w:hAnsi="標楷體" w:hint="eastAsia"/>
          <w:sz w:val="26"/>
          <w:szCs w:val="26"/>
          <w:lang w:eastAsia="zh-TW"/>
        </w:rPr>
        <w:t>05月</w:t>
      </w:r>
      <w:r w:rsidR="0070612C">
        <w:rPr>
          <w:rFonts w:ascii="標楷體" w:hAnsi="標楷體" w:hint="eastAsia"/>
          <w:sz w:val="26"/>
          <w:szCs w:val="26"/>
          <w:lang w:eastAsia="zh-TW"/>
        </w:rPr>
        <w:t>9</w:t>
      </w:r>
      <w:r w:rsidR="0070612C" w:rsidRPr="00DA2B6D">
        <w:rPr>
          <w:rFonts w:ascii="標楷體" w:hAnsi="標楷體" w:hint="eastAsia"/>
          <w:sz w:val="26"/>
          <w:szCs w:val="26"/>
          <w:lang w:eastAsia="zh-TW"/>
        </w:rPr>
        <w:t>日(星期</w:t>
      </w:r>
      <w:r w:rsidR="0070612C">
        <w:rPr>
          <w:rFonts w:ascii="標楷體" w:hAnsi="標楷體" w:hint="eastAsia"/>
          <w:sz w:val="26"/>
          <w:szCs w:val="26"/>
          <w:lang w:eastAsia="zh-TW"/>
        </w:rPr>
        <w:t>六</w:t>
      </w:r>
      <w:r w:rsidR="00D77C42" w:rsidRPr="00DA2B6D">
        <w:rPr>
          <w:rFonts w:ascii="標楷體" w:hAnsi="標楷體" w:hint="eastAsia"/>
          <w:sz w:val="26"/>
          <w:szCs w:val="26"/>
          <w:lang w:eastAsia="zh-TW"/>
        </w:rPr>
        <w:t>)</w:t>
      </w:r>
      <w:r w:rsidR="0070612C">
        <w:rPr>
          <w:rFonts w:ascii="標楷體" w:hAnsi="標楷體" w:hint="eastAsia"/>
          <w:sz w:val="26"/>
          <w:szCs w:val="26"/>
          <w:lang w:eastAsia="zh-TW"/>
        </w:rPr>
        <w:t>下午</w:t>
      </w:r>
      <w:r w:rsidR="003C61BA" w:rsidRPr="00DA2B6D">
        <w:rPr>
          <w:rFonts w:ascii="標楷體" w:hAnsi="標楷體" w:hint="eastAsia"/>
          <w:sz w:val="26"/>
          <w:szCs w:val="26"/>
          <w:lang w:eastAsia="zh-TW"/>
        </w:rPr>
        <w:t>1</w:t>
      </w:r>
      <w:r w:rsidR="00D77C42" w:rsidRPr="00DA2B6D">
        <w:rPr>
          <w:rFonts w:ascii="標楷體" w:hAnsi="標楷體" w:hint="eastAsia"/>
          <w:sz w:val="26"/>
          <w:szCs w:val="26"/>
          <w:lang w:eastAsia="zh-TW"/>
        </w:rPr>
        <w:t>時</w:t>
      </w:r>
      <w:r w:rsidR="00653B9D" w:rsidRPr="00DA2B6D">
        <w:rPr>
          <w:rFonts w:ascii="標楷體" w:hAnsi="標楷體" w:hint="eastAsia"/>
          <w:sz w:val="26"/>
          <w:szCs w:val="26"/>
          <w:lang w:eastAsia="zh-TW"/>
        </w:rPr>
        <w:t>3</w:t>
      </w:r>
      <w:r w:rsidR="003C61BA" w:rsidRPr="00DA2B6D">
        <w:rPr>
          <w:rFonts w:ascii="標楷體" w:hAnsi="標楷體" w:hint="eastAsia"/>
          <w:sz w:val="26"/>
          <w:szCs w:val="26"/>
          <w:lang w:eastAsia="zh-TW"/>
        </w:rPr>
        <w:t>0分</w:t>
      </w:r>
      <w:r w:rsidR="00D77C42" w:rsidRPr="00DA2B6D">
        <w:rPr>
          <w:rFonts w:ascii="標楷體" w:hAnsi="標楷體" w:hint="eastAsia"/>
          <w:sz w:val="26"/>
          <w:szCs w:val="26"/>
          <w:lang w:eastAsia="zh-TW"/>
        </w:rPr>
        <w:t>至</w:t>
      </w:r>
      <w:r w:rsidR="0070612C">
        <w:rPr>
          <w:rFonts w:ascii="標楷體" w:hAnsi="標楷體" w:hint="eastAsia"/>
          <w:sz w:val="26"/>
          <w:szCs w:val="26"/>
          <w:lang w:eastAsia="zh-TW"/>
        </w:rPr>
        <w:t>5</w:t>
      </w:r>
      <w:r w:rsidR="00D77C42" w:rsidRPr="00DA2B6D">
        <w:rPr>
          <w:rFonts w:ascii="標楷體" w:hAnsi="標楷體" w:hint="eastAsia"/>
          <w:sz w:val="26"/>
          <w:szCs w:val="26"/>
          <w:lang w:eastAsia="zh-TW"/>
        </w:rPr>
        <w:t>時</w:t>
      </w:r>
      <w:r w:rsidR="0037144A">
        <w:rPr>
          <w:rFonts w:ascii="標楷體" w:hAnsi="標楷體" w:hint="eastAsia"/>
          <w:sz w:val="26"/>
          <w:szCs w:val="26"/>
          <w:lang w:eastAsia="zh-TW"/>
        </w:rPr>
        <w:t>3</w:t>
      </w:r>
      <w:r w:rsidR="003C61BA" w:rsidRPr="00DA2B6D">
        <w:rPr>
          <w:rFonts w:ascii="標楷體" w:hAnsi="標楷體" w:hint="eastAsia"/>
          <w:sz w:val="26"/>
          <w:szCs w:val="26"/>
          <w:lang w:eastAsia="zh-TW"/>
        </w:rPr>
        <w:t>0分</w:t>
      </w:r>
      <w:r>
        <w:rPr>
          <w:rFonts w:ascii="標楷體" w:hAnsi="標楷體" w:hint="eastAsia"/>
          <w:sz w:val="26"/>
          <w:szCs w:val="26"/>
          <w:lang w:eastAsia="zh-TW"/>
        </w:rPr>
        <w:t>。</w:t>
      </w:r>
    </w:p>
    <w:p w:rsidR="00D77C42" w:rsidRPr="005B49FA" w:rsidRDefault="00D77C42" w:rsidP="00DF4A27">
      <w:pPr>
        <w:spacing w:after="0" w:line="440" w:lineRule="exact"/>
        <w:ind w:left="2102" w:hangingChars="700" w:hanging="2102"/>
        <w:rPr>
          <w:rFonts w:ascii="標楷體" w:hAnsi="標楷體"/>
          <w:szCs w:val="24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五、辦理地點：</w:t>
      </w:r>
      <w:r w:rsidRPr="005B49FA">
        <w:rPr>
          <w:rFonts w:ascii="標楷體" w:hAnsi="標楷體" w:hint="eastAsia"/>
          <w:sz w:val="26"/>
          <w:szCs w:val="26"/>
          <w:lang w:eastAsia="zh-TW"/>
        </w:rPr>
        <w:t>高雄市前鎮區獅甲國小</w:t>
      </w:r>
      <w:r w:rsidR="006D2439">
        <w:rPr>
          <w:rFonts w:ascii="標楷體" w:hAnsi="標楷體" w:hint="eastAsia"/>
          <w:sz w:val="26"/>
          <w:szCs w:val="26"/>
          <w:lang w:eastAsia="zh-TW"/>
        </w:rPr>
        <w:t>一</w:t>
      </w:r>
      <w:r w:rsidR="00DA798A" w:rsidRPr="005B49FA">
        <w:rPr>
          <w:rFonts w:ascii="標楷體" w:hAnsi="標楷體" w:hint="eastAsia"/>
          <w:sz w:val="26"/>
          <w:szCs w:val="26"/>
          <w:lang w:eastAsia="zh-TW"/>
        </w:rPr>
        <w:t>樓</w:t>
      </w:r>
      <w:r w:rsidR="006D2439">
        <w:rPr>
          <w:rFonts w:ascii="標楷體" w:hAnsi="標楷體" w:hint="eastAsia"/>
          <w:sz w:val="26"/>
          <w:szCs w:val="26"/>
          <w:lang w:eastAsia="zh-TW"/>
        </w:rPr>
        <w:t>多功能</w:t>
      </w:r>
      <w:r w:rsidR="00DA798A" w:rsidRPr="005B49FA">
        <w:rPr>
          <w:rFonts w:ascii="標楷體" w:hAnsi="標楷體" w:hint="eastAsia"/>
          <w:sz w:val="26"/>
          <w:szCs w:val="26"/>
          <w:lang w:eastAsia="zh-TW"/>
        </w:rPr>
        <w:t>教室</w:t>
      </w:r>
      <w:r w:rsidRPr="005B49FA">
        <w:rPr>
          <w:rFonts w:ascii="標楷體" w:hAnsi="標楷體" w:hint="eastAsia"/>
          <w:sz w:val="26"/>
          <w:szCs w:val="26"/>
          <w:lang w:eastAsia="zh-TW"/>
        </w:rPr>
        <w:t>。</w:t>
      </w:r>
    </w:p>
    <w:p w:rsidR="00D77C42" w:rsidRDefault="00D77C42" w:rsidP="00DF4A27">
      <w:pPr>
        <w:kinsoku w:val="0"/>
        <w:overflowPunct w:val="0"/>
        <w:autoSpaceDE w:val="0"/>
        <w:autoSpaceDN w:val="0"/>
        <w:spacing w:after="0" w:line="440" w:lineRule="exact"/>
        <w:rPr>
          <w:rFonts w:ascii="標楷體" w:hAnsi="標楷體"/>
          <w:b/>
          <w:sz w:val="30"/>
          <w:szCs w:val="30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六、研習時間、課程與內容：</w:t>
      </w:r>
    </w:p>
    <w:p w:rsidR="0070612C" w:rsidRDefault="0070612C" w:rsidP="00DF4A27">
      <w:pPr>
        <w:kinsoku w:val="0"/>
        <w:overflowPunct w:val="0"/>
        <w:autoSpaceDE w:val="0"/>
        <w:autoSpaceDN w:val="0"/>
        <w:spacing w:after="0" w:line="440" w:lineRule="exact"/>
        <w:rPr>
          <w:rFonts w:ascii="標楷體" w:hAnsi="標楷體"/>
          <w:b/>
          <w:sz w:val="30"/>
          <w:szCs w:val="30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（一）</w:t>
      </w:r>
      <w:r w:rsidRPr="00DA2B6D">
        <w:rPr>
          <w:rFonts w:ascii="標楷體" w:hAnsi="標楷體" w:hint="eastAsia"/>
          <w:sz w:val="26"/>
          <w:szCs w:val="26"/>
          <w:lang w:eastAsia="zh-TW"/>
        </w:rPr>
        <w:t>國</w:t>
      </w:r>
      <w:r>
        <w:rPr>
          <w:rFonts w:ascii="標楷體" w:hAnsi="標楷體" w:hint="eastAsia"/>
          <w:sz w:val="26"/>
          <w:szCs w:val="26"/>
          <w:lang w:eastAsia="zh-TW"/>
        </w:rPr>
        <w:t xml:space="preserve"> </w:t>
      </w:r>
      <w:r w:rsidRPr="00DA2B6D">
        <w:rPr>
          <w:rFonts w:ascii="標楷體" w:hAnsi="標楷體" w:hint="eastAsia"/>
          <w:sz w:val="26"/>
          <w:szCs w:val="26"/>
          <w:lang w:eastAsia="zh-TW"/>
        </w:rPr>
        <w:t>小 場</w:t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3054"/>
        <w:gridCol w:w="4429"/>
      </w:tblGrid>
      <w:tr w:rsidR="0070612C" w:rsidRPr="00DF4A27" w:rsidTr="00A93FFD">
        <w:trPr>
          <w:trHeight w:val="525"/>
          <w:tblHeader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proofErr w:type="spellStart"/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proofErr w:type="spellStart"/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課程</w:t>
            </w:r>
            <w:proofErr w:type="spellEnd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主題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主講人/主持人</w:t>
            </w: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/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承辦單位</w:t>
            </w:r>
          </w:p>
        </w:tc>
      </w:tr>
      <w:tr w:rsidR="0070612C" w:rsidRPr="00DF4A27" w:rsidTr="00A93FFD">
        <w:trPr>
          <w:trHeight w:val="501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2C" w:rsidRPr="00DF4A27" w:rsidRDefault="0070612C" w:rsidP="0070612C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8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3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0-</w:t>
            </w: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0</w:t>
            </w:r>
            <w:r w:rsidRPr="00DF4A27">
              <w:rPr>
                <w:rFonts w:ascii="標楷體" w:hAnsi="標楷體" w:cs="新細明體"/>
                <w:sz w:val="28"/>
                <w:szCs w:val="28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proofErr w:type="spellStart"/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報到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proofErr w:type="gramStart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教專中心</w:t>
            </w:r>
            <w:proofErr w:type="gramEnd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團隊</w:t>
            </w:r>
          </w:p>
        </w:tc>
      </w:tr>
      <w:tr w:rsidR="0070612C" w:rsidRPr="00DF4A27" w:rsidTr="00A93FFD">
        <w:trPr>
          <w:trHeight w:val="714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Pr="00DF4A27" w:rsidRDefault="0070612C" w:rsidP="0070612C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0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0-</w:t>
            </w: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proofErr w:type="spellStart"/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開幕式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Pr="00DF4A27" w:rsidRDefault="0070612C" w:rsidP="00A93FFD">
            <w:pPr>
              <w:snapToGrid w:val="0"/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hAnsi="標楷體" w:hint="eastAsia"/>
                <w:sz w:val="28"/>
                <w:szCs w:val="28"/>
                <w:lang w:eastAsia="zh-TW"/>
              </w:rPr>
              <w:t>教育局長官</w:t>
            </w:r>
          </w:p>
        </w:tc>
      </w:tr>
      <w:tr w:rsidR="0070612C" w:rsidRPr="00DF4A27" w:rsidTr="00A93FFD">
        <w:trPr>
          <w:trHeight w:val="52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2C" w:rsidRPr="00DF4A27" w:rsidRDefault="0070612C" w:rsidP="0070612C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0-</w:t>
            </w: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10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:40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領導力在社群的運用</w:t>
            </w: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I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proofErr w:type="gramStart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喬立國際</w:t>
            </w:r>
            <w:proofErr w:type="gramEnd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創育公司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執行長／勞動部</w:t>
            </w:r>
            <w:proofErr w:type="gramStart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勞發署</w:t>
            </w:r>
            <w:proofErr w:type="gramEnd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共通核心職能講師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程</w:t>
            </w:r>
            <w:proofErr w:type="gramStart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云</w:t>
            </w:r>
            <w:proofErr w:type="gramEnd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美</w:t>
            </w:r>
          </w:p>
        </w:tc>
      </w:tr>
      <w:tr w:rsidR="0070612C" w:rsidRPr="00DF4A27" w:rsidTr="00A93FFD">
        <w:trPr>
          <w:trHeight w:val="52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Pr="00DF4A27" w:rsidRDefault="0070612C" w:rsidP="0070612C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10:40-10:50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休息/茶敘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Pr="000D33E2" w:rsidRDefault="0070612C" w:rsidP="00A93FFD">
            <w:pPr>
              <w:spacing w:after="0" w:line="440" w:lineRule="exact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proofErr w:type="gramStart"/>
            <w:r w:rsidRPr="00DF4A27">
              <w:rPr>
                <w:rFonts w:ascii="標楷體" w:hAnsi="標楷體" w:hint="eastAsia"/>
                <w:sz w:val="28"/>
                <w:szCs w:val="28"/>
                <w:lang w:eastAsia="zh-TW"/>
              </w:rPr>
              <w:t>教專中心</w:t>
            </w:r>
            <w:proofErr w:type="gramEnd"/>
            <w:r w:rsidRPr="00DF4A27">
              <w:rPr>
                <w:rFonts w:ascii="標楷體" w:hAnsi="標楷體" w:hint="eastAsia"/>
                <w:sz w:val="28"/>
                <w:szCs w:val="28"/>
                <w:lang w:eastAsia="zh-TW"/>
              </w:rPr>
              <w:t>團隊</w:t>
            </w:r>
          </w:p>
        </w:tc>
      </w:tr>
      <w:tr w:rsidR="0070612C" w:rsidRPr="00DF4A27" w:rsidTr="00A93FFD">
        <w:trPr>
          <w:trHeight w:val="52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Default="0070612C" w:rsidP="0070612C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lastRenderedPageBreak/>
              <w:t>10:50-11:40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領導力在社群的運用</w:t>
            </w: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II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proofErr w:type="gramStart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喬立國際</w:t>
            </w:r>
            <w:proofErr w:type="gramEnd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創育公司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執行長／勞動部</w:t>
            </w:r>
            <w:proofErr w:type="gramStart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勞發署</w:t>
            </w:r>
            <w:proofErr w:type="gramEnd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共通核心職能講師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程</w:t>
            </w:r>
            <w:proofErr w:type="gramStart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云</w:t>
            </w:r>
            <w:proofErr w:type="gramEnd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美</w:t>
            </w:r>
          </w:p>
        </w:tc>
      </w:tr>
      <w:tr w:rsidR="0070612C" w:rsidRPr="00DF4A27" w:rsidTr="00A93FFD">
        <w:trPr>
          <w:trHeight w:val="52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2C" w:rsidRPr="00DF4A27" w:rsidRDefault="0070612C" w:rsidP="006A699B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DF4A27">
              <w:rPr>
                <w:rFonts w:ascii="標楷體" w:hAnsi="標楷體" w:cs="新細明體"/>
                <w:sz w:val="28"/>
                <w:szCs w:val="28"/>
              </w:rPr>
              <w:t>1</w:t>
            </w: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0-1</w:t>
            </w: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2</w:t>
            </w:r>
            <w:r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="006A699B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3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proofErr w:type="spellStart"/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綜合座談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proofErr w:type="gramStart"/>
            <w:r w:rsidRPr="00DF4A27">
              <w:rPr>
                <w:rFonts w:ascii="標楷體" w:hAnsi="標楷體" w:hint="eastAsia"/>
                <w:sz w:val="28"/>
                <w:szCs w:val="28"/>
                <w:lang w:eastAsia="zh-TW"/>
              </w:rPr>
              <w:t>教專中心</w:t>
            </w:r>
            <w:proofErr w:type="gramEnd"/>
            <w:r w:rsidRPr="00DF4A27">
              <w:rPr>
                <w:rFonts w:ascii="標楷體" w:hAnsi="標楷體" w:hint="eastAsia"/>
                <w:sz w:val="28"/>
                <w:szCs w:val="28"/>
                <w:lang w:eastAsia="zh-TW"/>
              </w:rPr>
              <w:t>團隊</w:t>
            </w:r>
          </w:p>
          <w:p w:rsidR="0070612C" w:rsidRPr="00DF4A27" w:rsidRDefault="0070612C" w:rsidP="00A93FFD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 w:rsidRPr="00DF4A27">
              <w:rPr>
                <w:rFonts w:ascii="標楷體" w:hAnsi="標楷體" w:hint="eastAsia"/>
                <w:sz w:val="28"/>
                <w:szCs w:val="28"/>
                <w:lang w:eastAsia="zh-TW"/>
              </w:rPr>
              <w:t>授課講師</w:t>
            </w:r>
          </w:p>
        </w:tc>
      </w:tr>
    </w:tbl>
    <w:p w:rsidR="0070612C" w:rsidRPr="0070612C" w:rsidRDefault="0070612C" w:rsidP="00DF4A27">
      <w:pPr>
        <w:kinsoku w:val="0"/>
        <w:overflowPunct w:val="0"/>
        <w:autoSpaceDE w:val="0"/>
        <w:autoSpaceDN w:val="0"/>
        <w:spacing w:after="0" w:line="440" w:lineRule="exact"/>
        <w:rPr>
          <w:rFonts w:ascii="標楷體" w:hAnsi="標楷體"/>
          <w:b/>
          <w:sz w:val="30"/>
          <w:szCs w:val="30"/>
          <w:lang w:eastAsia="zh-TW"/>
        </w:rPr>
      </w:pPr>
    </w:p>
    <w:p w:rsidR="0070612C" w:rsidRPr="005B49FA" w:rsidRDefault="0070612C" w:rsidP="00DF4A27">
      <w:pPr>
        <w:kinsoku w:val="0"/>
        <w:overflowPunct w:val="0"/>
        <w:autoSpaceDE w:val="0"/>
        <w:autoSpaceDN w:val="0"/>
        <w:spacing w:after="0" w:line="440" w:lineRule="exact"/>
        <w:rPr>
          <w:rFonts w:ascii="標楷體" w:hAnsi="標楷體"/>
          <w:b/>
          <w:sz w:val="30"/>
          <w:szCs w:val="30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</w:t>
      </w:r>
      <w:r>
        <w:rPr>
          <w:rFonts w:ascii="標楷體" w:hAnsi="標楷體" w:hint="eastAsia"/>
          <w:sz w:val="26"/>
          <w:szCs w:val="26"/>
          <w:lang w:eastAsia="zh-TW"/>
        </w:rPr>
        <w:t>二</w:t>
      </w:r>
      <w:r w:rsidRPr="005B49FA">
        <w:rPr>
          <w:rFonts w:ascii="標楷體" w:hAnsi="標楷體" w:hint="eastAsia"/>
          <w:sz w:val="26"/>
          <w:szCs w:val="26"/>
          <w:lang w:eastAsia="zh-TW"/>
        </w:rPr>
        <w:t>）</w:t>
      </w:r>
      <w:r w:rsidRPr="00DA2B6D">
        <w:rPr>
          <w:rFonts w:ascii="標楷體" w:hAnsi="標楷體" w:hint="eastAsia"/>
          <w:sz w:val="26"/>
          <w:szCs w:val="26"/>
          <w:lang w:eastAsia="zh-TW"/>
        </w:rPr>
        <w:t>高國中場</w:t>
      </w: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8"/>
        <w:gridCol w:w="3054"/>
        <w:gridCol w:w="4429"/>
      </w:tblGrid>
      <w:tr w:rsidR="006D7AB6" w:rsidRPr="00DF4A27" w:rsidTr="00DF4A27">
        <w:trPr>
          <w:trHeight w:val="525"/>
          <w:tblHeader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proofErr w:type="spellStart"/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proofErr w:type="spellStart"/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課程</w:t>
            </w:r>
            <w:proofErr w:type="spellEnd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主題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主講人/主持人</w:t>
            </w:r>
            <w:r w:rsid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/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承辦單位</w:t>
            </w:r>
          </w:p>
        </w:tc>
      </w:tr>
      <w:tr w:rsidR="006D7AB6" w:rsidRPr="00DF4A27" w:rsidTr="00DF4A27">
        <w:trPr>
          <w:trHeight w:val="501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DF4A27">
              <w:rPr>
                <w:rFonts w:ascii="標楷體" w:hAnsi="標楷體" w:cs="新細明體"/>
                <w:sz w:val="28"/>
                <w:szCs w:val="28"/>
              </w:rPr>
              <w:t>13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="00653B9D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3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0-1</w:t>
            </w:r>
            <w:r w:rsidR="00653B9D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="00653B9D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0</w:t>
            </w:r>
            <w:r w:rsidRPr="00DF4A27">
              <w:rPr>
                <w:rFonts w:ascii="標楷體" w:hAnsi="標楷體" w:cs="新細明體"/>
                <w:sz w:val="28"/>
                <w:szCs w:val="28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proofErr w:type="spellStart"/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報到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proofErr w:type="gramStart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教專中心</w:t>
            </w:r>
            <w:proofErr w:type="gramEnd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團隊</w:t>
            </w:r>
          </w:p>
        </w:tc>
      </w:tr>
      <w:tr w:rsidR="006D7AB6" w:rsidRPr="00DF4A27" w:rsidTr="00DF4A27">
        <w:trPr>
          <w:trHeight w:val="714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1</w:t>
            </w:r>
            <w:r w:rsidR="00653B9D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="00653B9D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0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0-1</w:t>
            </w:r>
            <w:r w:rsidR="00653B9D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="00653B9D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proofErr w:type="spellStart"/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開幕式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B6" w:rsidRPr="00DF4A27" w:rsidRDefault="0070612C" w:rsidP="00DF4A27">
            <w:pPr>
              <w:snapToGrid w:val="0"/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hAnsi="標楷體" w:hint="eastAsia"/>
                <w:sz w:val="28"/>
                <w:szCs w:val="28"/>
                <w:lang w:eastAsia="zh-TW"/>
              </w:rPr>
              <w:t>教育局長官</w:t>
            </w:r>
          </w:p>
        </w:tc>
      </w:tr>
      <w:tr w:rsidR="006D7AB6" w:rsidRPr="00DF4A27" w:rsidTr="00DF4A27">
        <w:trPr>
          <w:trHeight w:val="52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B6" w:rsidRPr="00DF4A27" w:rsidRDefault="006D7AB6" w:rsidP="000D33E2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1</w:t>
            </w:r>
            <w:r w:rsidR="00653B9D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="00653B9D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0-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="000D33E2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5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:</w:t>
            </w:r>
            <w:r w:rsidR="004C37A1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B6" w:rsidRPr="00DF4A27" w:rsidRDefault="00A070E4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領導力在社群的運用</w:t>
            </w:r>
            <w:r w:rsidR="000D33E2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I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B6" w:rsidRPr="00DF4A27" w:rsidRDefault="00A070E4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proofErr w:type="gramStart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喬立國際</w:t>
            </w:r>
            <w:proofErr w:type="gramEnd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創育公司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執行長／勞動部</w:t>
            </w:r>
            <w:proofErr w:type="gramStart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勞發署</w:t>
            </w:r>
            <w:proofErr w:type="gramEnd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共通核心職能講師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程</w:t>
            </w:r>
            <w:proofErr w:type="gramStart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云</w:t>
            </w:r>
            <w:proofErr w:type="gramEnd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美</w:t>
            </w:r>
          </w:p>
        </w:tc>
      </w:tr>
      <w:tr w:rsidR="000D33E2" w:rsidRPr="00DF4A27" w:rsidTr="00DF4A27">
        <w:trPr>
          <w:trHeight w:val="52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E2" w:rsidRPr="00DF4A27" w:rsidRDefault="000D33E2" w:rsidP="000D33E2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15:40-15:50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E2" w:rsidRPr="00DF4A27" w:rsidRDefault="000D33E2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休息/茶敘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E2" w:rsidRPr="000D33E2" w:rsidRDefault="000D33E2" w:rsidP="000D33E2">
            <w:pPr>
              <w:spacing w:after="0" w:line="440" w:lineRule="exact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proofErr w:type="gramStart"/>
            <w:r w:rsidRPr="00DF4A27">
              <w:rPr>
                <w:rFonts w:ascii="標楷體" w:hAnsi="標楷體" w:hint="eastAsia"/>
                <w:sz w:val="28"/>
                <w:szCs w:val="28"/>
                <w:lang w:eastAsia="zh-TW"/>
              </w:rPr>
              <w:t>教專中心</w:t>
            </w:r>
            <w:proofErr w:type="gramEnd"/>
            <w:r w:rsidRPr="00DF4A27">
              <w:rPr>
                <w:rFonts w:ascii="標楷體" w:hAnsi="標楷體" w:hint="eastAsia"/>
                <w:sz w:val="28"/>
                <w:szCs w:val="28"/>
                <w:lang w:eastAsia="zh-TW"/>
              </w:rPr>
              <w:t>團隊</w:t>
            </w:r>
          </w:p>
        </w:tc>
      </w:tr>
      <w:tr w:rsidR="000D33E2" w:rsidRPr="00DF4A27" w:rsidTr="00DF4A27">
        <w:trPr>
          <w:trHeight w:val="52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E2" w:rsidRDefault="000D33E2" w:rsidP="000D33E2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15:50-16:40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E2" w:rsidRPr="00DF4A27" w:rsidRDefault="000D33E2" w:rsidP="000D33E2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領導力在社群的運用</w:t>
            </w:r>
            <w:r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II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E2" w:rsidRPr="00DF4A27" w:rsidRDefault="000D33E2" w:rsidP="00DF4A27">
            <w:pPr>
              <w:spacing w:after="0" w:line="440" w:lineRule="exact"/>
              <w:jc w:val="center"/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</w:pPr>
            <w:proofErr w:type="gramStart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喬立國際</w:t>
            </w:r>
            <w:proofErr w:type="gramEnd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創育公司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執行長／勞動部</w:t>
            </w:r>
            <w:proofErr w:type="gramStart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勞發署</w:t>
            </w:r>
            <w:proofErr w:type="gramEnd"/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DF4A27">
              <w:rPr>
                <w:rFonts w:ascii="Helvetica" w:hAnsi="Helvetica" w:cs="Helvetica"/>
                <w:color w:val="000000"/>
                <w:sz w:val="28"/>
                <w:szCs w:val="28"/>
                <w:shd w:val="clear" w:color="auto" w:fill="FFFFFF"/>
                <w:lang w:eastAsia="zh-TW"/>
              </w:rPr>
              <w:t>共通核心職能講師</w:t>
            </w:r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程</w:t>
            </w:r>
            <w:proofErr w:type="gramStart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云</w:t>
            </w:r>
            <w:proofErr w:type="gramEnd"/>
            <w:r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美</w:t>
            </w:r>
          </w:p>
        </w:tc>
      </w:tr>
      <w:tr w:rsidR="006D7AB6" w:rsidRPr="00DF4A27" w:rsidTr="00DF4A27">
        <w:trPr>
          <w:trHeight w:val="525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B6" w:rsidRPr="00DF4A27" w:rsidRDefault="006D7AB6" w:rsidP="006A699B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DF4A27">
              <w:rPr>
                <w:rFonts w:ascii="標楷體" w:hAnsi="標楷體" w:cs="新細明體"/>
                <w:sz w:val="28"/>
                <w:szCs w:val="28"/>
              </w:rPr>
              <w:t>1</w:t>
            </w:r>
            <w:r w:rsidR="00653B9D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6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:</w:t>
            </w:r>
            <w:r w:rsidR="004C37A1" w:rsidRPr="00DF4A27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="000D33E2">
              <w:rPr>
                <w:rFonts w:ascii="標楷體" w:hAnsi="標楷體" w:cs="新細明體" w:hint="eastAsia"/>
                <w:sz w:val="28"/>
                <w:szCs w:val="28"/>
              </w:rPr>
              <w:t>0-17:</w:t>
            </w:r>
            <w:r w:rsidR="006A699B">
              <w:rPr>
                <w:rFonts w:ascii="標楷體" w:hAnsi="標楷體" w:cs="新細明體" w:hint="eastAsia"/>
                <w:sz w:val="28"/>
                <w:szCs w:val="28"/>
                <w:lang w:eastAsia="zh-TW"/>
              </w:rPr>
              <w:t>3</w:t>
            </w:r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proofErr w:type="spellStart"/>
            <w:r w:rsidRPr="00DF4A27">
              <w:rPr>
                <w:rFonts w:ascii="標楷體" w:hAnsi="標楷體" w:cs="新細明體" w:hint="eastAsia"/>
                <w:sz w:val="28"/>
                <w:szCs w:val="28"/>
              </w:rPr>
              <w:t>綜合座談</w:t>
            </w:r>
            <w:proofErr w:type="spellEnd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/>
                <w:sz w:val="28"/>
                <w:szCs w:val="28"/>
                <w:lang w:eastAsia="zh-TW"/>
              </w:rPr>
            </w:pPr>
            <w:proofErr w:type="gramStart"/>
            <w:r w:rsidRPr="00DF4A27">
              <w:rPr>
                <w:rFonts w:ascii="標楷體" w:hAnsi="標楷體" w:hint="eastAsia"/>
                <w:sz w:val="28"/>
                <w:szCs w:val="28"/>
                <w:lang w:eastAsia="zh-TW"/>
              </w:rPr>
              <w:t>教專中心</w:t>
            </w:r>
            <w:proofErr w:type="gramEnd"/>
            <w:r w:rsidRPr="00DF4A27">
              <w:rPr>
                <w:rFonts w:ascii="標楷體" w:hAnsi="標楷體" w:hint="eastAsia"/>
                <w:sz w:val="28"/>
                <w:szCs w:val="28"/>
                <w:lang w:eastAsia="zh-TW"/>
              </w:rPr>
              <w:t>團隊</w:t>
            </w:r>
          </w:p>
          <w:p w:rsidR="006D7AB6" w:rsidRPr="00DF4A27" w:rsidRDefault="006D7AB6" w:rsidP="00DF4A27">
            <w:pPr>
              <w:spacing w:after="0" w:line="440" w:lineRule="exact"/>
              <w:jc w:val="center"/>
              <w:rPr>
                <w:rFonts w:ascii="標楷體" w:hAnsi="標楷體" w:cs="新細明體"/>
                <w:sz w:val="28"/>
                <w:szCs w:val="28"/>
                <w:lang w:eastAsia="zh-TW"/>
              </w:rPr>
            </w:pPr>
            <w:r w:rsidRPr="00DF4A27">
              <w:rPr>
                <w:rFonts w:ascii="標楷體" w:hAnsi="標楷體" w:hint="eastAsia"/>
                <w:sz w:val="28"/>
                <w:szCs w:val="28"/>
                <w:lang w:eastAsia="zh-TW"/>
              </w:rPr>
              <w:t>授課講師</w:t>
            </w:r>
          </w:p>
        </w:tc>
      </w:tr>
    </w:tbl>
    <w:p w:rsidR="005D24AC" w:rsidRDefault="00D77C42" w:rsidP="005D24AC">
      <w:pPr>
        <w:kinsoku w:val="0"/>
        <w:overflowPunct w:val="0"/>
        <w:autoSpaceDE w:val="0"/>
        <w:autoSpaceDN w:val="0"/>
        <w:spacing w:after="0" w:line="440" w:lineRule="exact"/>
        <w:ind w:left="2973" w:hangingChars="990" w:hanging="2973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七、研習對象與人數：</w:t>
      </w:r>
      <w:r w:rsidR="005D24AC" w:rsidRPr="005B49FA">
        <w:rPr>
          <w:rFonts w:ascii="標楷體" w:hAnsi="標楷體" w:hint="eastAsia"/>
          <w:sz w:val="26"/>
          <w:szCs w:val="26"/>
          <w:lang w:eastAsia="zh-TW"/>
        </w:rPr>
        <w:t>申請108學年度教師專業</w:t>
      </w:r>
      <w:r w:rsidR="005D24AC">
        <w:rPr>
          <w:rFonts w:ascii="標楷體" w:hAnsi="標楷體" w:hint="eastAsia"/>
          <w:sz w:val="26"/>
          <w:szCs w:val="26"/>
          <w:lang w:eastAsia="zh-TW"/>
        </w:rPr>
        <w:t>學習</w:t>
      </w:r>
      <w:proofErr w:type="gramStart"/>
      <w:r w:rsidR="005D24AC" w:rsidRPr="005B49FA">
        <w:rPr>
          <w:rFonts w:ascii="標楷體" w:hAnsi="標楷體" w:hint="eastAsia"/>
          <w:sz w:val="26"/>
          <w:szCs w:val="26"/>
          <w:lang w:eastAsia="zh-TW"/>
        </w:rPr>
        <w:t>社群</w:t>
      </w:r>
      <w:r w:rsidR="005D24AC" w:rsidRPr="007D3FE4">
        <w:rPr>
          <w:rFonts w:ascii="標楷體" w:hAnsi="標楷體" w:hint="eastAsia"/>
          <w:sz w:val="26"/>
          <w:szCs w:val="26"/>
          <w:lang w:eastAsia="zh-TW"/>
        </w:rPr>
        <w:t>且未曾</w:t>
      </w:r>
      <w:proofErr w:type="gramEnd"/>
      <w:r w:rsidR="005D24AC" w:rsidRPr="007D3FE4">
        <w:rPr>
          <w:rFonts w:ascii="標楷體" w:hAnsi="標楷體" w:hint="eastAsia"/>
          <w:sz w:val="26"/>
          <w:szCs w:val="26"/>
          <w:lang w:eastAsia="zh-TW"/>
        </w:rPr>
        <w:t>參與過上學期辦理社群召集人研習</w:t>
      </w:r>
      <w:r w:rsidR="005D24AC" w:rsidRPr="005B49FA">
        <w:rPr>
          <w:rFonts w:ascii="標楷體" w:hAnsi="標楷體" w:hint="eastAsia"/>
          <w:sz w:val="26"/>
          <w:szCs w:val="26"/>
          <w:lang w:eastAsia="zh-TW"/>
        </w:rPr>
        <w:t>之社群召集人，</w:t>
      </w:r>
      <w:proofErr w:type="gramStart"/>
      <w:r w:rsidR="005D24AC">
        <w:rPr>
          <w:rFonts w:ascii="標楷體" w:hAnsi="標楷體" w:hint="eastAsia"/>
          <w:sz w:val="26"/>
          <w:szCs w:val="26"/>
          <w:lang w:eastAsia="zh-TW"/>
        </w:rPr>
        <w:t>若社群</w:t>
      </w:r>
      <w:proofErr w:type="gramEnd"/>
      <w:r w:rsidR="005D24AC">
        <w:rPr>
          <w:rFonts w:ascii="標楷體" w:hAnsi="標楷體" w:hint="eastAsia"/>
          <w:sz w:val="26"/>
          <w:szCs w:val="26"/>
          <w:lang w:eastAsia="zh-TW"/>
        </w:rPr>
        <w:t>召集人無法參加，可由社群成員代表出席，</w:t>
      </w:r>
      <w:r w:rsidR="005D24AC" w:rsidRPr="005B49FA">
        <w:rPr>
          <w:rFonts w:ascii="標楷體" w:hAnsi="標楷體" w:hint="eastAsia"/>
          <w:sz w:val="26"/>
          <w:szCs w:val="26"/>
          <w:lang w:eastAsia="zh-TW"/>
        </w:rPr>
        <w:t>每場次</w:t>
      </w:r>
      <w:r w:rsidR="005D24AC">
        <w:rPr>
          <w:rFonts w:ascii="標楷體" w:hAnsi="標楷體" w:hint="eastAsia"/>
          <w:sz w:val="26"/>
          <w:szCs w:val="26"/>
          <w:lang w:eastAsia="zh-TW"/>
        </w:rPr>
        <w:t>30</w:t>
      </w:r>
      <w:r w:rsidR="005D24AC" w:rsidRPr="005B49FA">
        <w:rPr>
          <w:rFonts w:ascii="標楷體" w:hAnsi="標楷體" w:hint="eastAsia"/>
          <w:sz w:val="26"/>
          <w:szCs w:val="26"/>
          <w:lang w:eastAsia="zh-TW"/>
        </w:rPr>
        <w:t>人。</w:t>
      </w:r>
    </w:p>
    <w:p w:rsidR="00D77C42" w:rsidRPr="005B49FA" w:rsidRDefault="00D77C42" w:rsidP="005D24AC">
      <w:pPr>
        <w:kinsoku w:val="0"/>
        <w:overflowPunct w:val="0"/>
        <w:autoSpaceDE w:val="0"/>
        <w:autoSpaceDN w:val="0"/>
        <w:spacing w:after="0" w:line="440" w:lineRule="exact"/>
        <w:ind w:left="2973" w:hangingChars="990" w:hanging="2973"/>
        <w:rPr>
          <w:rFonts w:ascii="標楷體" w:hAnsi="標楷體"/>
          <w:b/>
          <w:sz w:val="30"/>
          <w:szCs w:val="30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八、報名方式</w:t>
      </w:r>
      <w:r w:rsidR="0024664B" w:rsidRPr="005B49FA">
        <w:rPr>
          <w:rFonts w:ascii="標楷體" w:hAnsi="標楷體" w:hint="eastAsia"/>
          <w:b/>
          <w:sz w:val="30"/>
          <w:szCs w:val="30"/>
          <w:lang w:eastAsia="zh-TW"/>
        </w:rPr>
        <w:t>與錄取人數</w:t>
      </w:r>
      <w:r w:rsidRPr="005B49FA">
        <w:rPr>
          <w:rFonts w:ascii="標楷體" w:hAnsi="標楷體" w:hint="eastAsia"/>
          <w:b/>
          <w:sz w:val="30"/>
          <w:szCs w:val="30"/>
          <w:lang w:eastAsia="zh-TW"/>
        </w:rPr>
        <w:t>：</w:t>
      </w:r>
    </w:p>
    <w:p w:rsidR="00D77C42" w:rsidRPr="005B49FA" w:rsidRDefault="00DF4A27" w:rsidP="00DF4A27">
      <w:pPr>
        <w:widowControl w:val="0"/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（一）</w:t>
      </w:r>
      <w:r w:rsidR="00D77C42" w:rsidRPr="005B49FA">
        <w:rPr>
          <w:rFonts w:ascii="標楷體" w:hAnsi="標楷體" w:hint="eastAsia"/>
          <w:sz w:val="26"/>
          <w:szCs w:val="26"/>
          <w:lang w:eastAsia="zh-TW"/>
        </w:rPr>
        <w:t>報名時間：即日起至</w:t>
      </w:r>
      <w:r w:rsidR="006D2439" w:rsidRPr="00892328">
        <w:rPr>
          <w:rFonts w:ascii="標楷體" w:hAnsi="標楷體" w:hint="eastAsia"/>
          <w:sz w:val="26"/>
          <w:szCs w:val="26"/>
          <w:lang w:eastAsia="zh-TW"/>
        </w:rPr>
        <w:t>10</w:t>
      </w:r>
      <w:r w:rsidR="006D2439">
        <w:rPr>
          <w:rFonts w:ascii="標楷體" w:hAnsi="標楷體" w:hint="eastAsia"/>
          <w:sz w:val="26"/>
          <w:szCs w:val="26"/>
          <w:lang w:eastAsia="zh-TW"/>
        </w:rPr>
        <w:t>9</w:t>
      </w:r>
      <w:r w:rsidR="006D2439" w:rsidRPr="00892328">
        <w:rPr>
          <w:rFonts w:ascii="標楷體" w:hAnsi="標楷體" w:hint="eastAsia"/>
          <w:sz w:val="26"/>
          <w:szCs w:val="26"/>
          <w:lang w:eastAsia="zh-TW"/>
        </w:rPr>
        <w:t>年</w:t>
      </w:r>
      <w:r w:rsidR="006D2439">
        <w:rPr>
          <w:rFonts w:ascii="標楷體" w:hAnsi="標楷體" w:hint="eastAsia"/>
          <w:sz w:val="26"/>
          <w:szCs w:val="26"/>
          <w:lang w:eastAsia="zh-TW"/>
        </w:rPr>
        <w:t>5</w:t>
      </w:r>
      <w:r w:rsidR="006D2439" w:rsidRPr="00892328">
        <w:rPr>
          <w:rFonts w:ascii="標楷體" w:hAnsi="標楷體" w:hint="eastAsia"/>
          <w:sz w:val="26"/>
          <w:szCs w:val="26"/>
          <w:lang w:eastAsia="zh-TW"/>
        </w:rPr>
        <w:t>月</w:t>
      </w:r>
      <w:r w:rsidR="006D2439">
        <w:rPr>
          <w:rFonts w:ascii="標楷體" w:hAnsi="標楷體" w:hint="eastAsia"/>
          <w:sz w:val="26"/>
          <w:szCs w:val="26"/>
          <w:lang w:eastAsia="zh-TW"/>
        </w:rPr>
        <w:t>6</w:t>
      </w:r>
      <w:r w:rsidR="006D2439" w:rsidRPr="00892328">
        <w:rPr>
          <w:rFonts w:ascii="標楷體" w:hAnsi="標楷體" w:hint="eastAsia"/>
          <w:sz w:val="26"/>
          <w:szCs w:val="26"/>
          <w:lang w:eastAsia="zh-TW"/>
        </w:rPr>
        <w:t>日(星期</w:t>
      </w:r>
      <w:r w:rsidR="006D2439">
        <w:rPr>
          <w:rFonts w:ascii="標楷體" w:hAnsi="標楷體" w:hint="eastAsia"/>
          <w:sz w:val="26"/>
          <w:szCs w:val="26"/>
          <w:lang w:eastAsia="zh-TW"/>
        </w:rPr>
        <w:t>三</w:t>
      </w:r>
      <w:r w:rsidR="006D2439" w:rsidRPr="00892328">
        <w:rPr>
          <w:rFonts w:ascii="標楷體" w:hAnsi="標楷體" w:hint="eastAsia"/>
          <w:sz w:val="26"/>
          <w:szCs w:val="26"/>
          <w:lang w:eastAsia="zh-TW"/>
        </w:rPr>
        <w:t>)止</w:t>
      </w:r>
      <w:r w:rsidR="00D77C42" w:rsidRPr="005B49FA">
        <w:rPr>
          <w:rFonts w:ascii="標楷體" w:hAnsi="標楷體" w:hint="eastAsia"/>
          <w:sz w:val="26"/>
          <w:szCs w:val="26"/>
          <w:lang w:eastAsia="zh-TW"/>
        </w:rPr>
        <w:t>。</w:t>
      </w:r>
    </w:p>
    <w:p w:rsidR="00D77C42" w:rsidRPr="005B49FA" w:rsidRDefault="00D77C42" w:rsidP="00DF4A27">
      <w:pPr>
        <w:widowControl w:val="0"/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（二）請於報名時間</w:t>
      </w:r>
      <w:r w:rsidR="00B7762D" w:rsidRPr="005B49FA">
        <w:rPr>
          <w:rFonts w:ascii="標楷體" w:hAnsi="標楷體" w:hint="eastAsia"/>
          <w:sz w:val="26"/>
          <w:szCs w:val="26"/>
          <w:lang w:eastAsia="zh-TW"/>
        </w:rPr>
        <w:t>內</w:t>
      </w:r>
      <w:r w:rsidRPr="005B49FA">
        <w:rPr>
          <w:rFonts w:ascii="標楷體" w:hAnsi="標楷體" w:hint="eastAsia"/>
          <w:sz w:val="26"/>
          <w:szCs w:val="26"/>
          <w:lang w:eastAsia="zh-TW"/>
        </w:rPr>
        <w:t>，</w:t>
      </w:r>
      <w:proofErr w:type="gramStart"/>
      <w:r w:rsidRPr="005B49FA">
        <w:rPr>
          <w:rFonts w:ascii="標楷體" w:hAnsi="標楷體" w:hint="eastAsia"/>
          <w:sz w:val="26"/>
          <w:szCs w:val="26"/>
          <w:lang w:eastAsia="zh-TW"/>
        </w:rPr>
        <w:t>逕</w:t>
      </w:r>
      <w:proofErr w:type="gramEnd"/>
      <w:r w:rsidRPr="005B49FA">
        <w:rPr>
          <w:rFonts w:ascii="標楷體" w:hAnsi="標楷體" w:hint="eastAsia"/>
          <w:sz w:val="26"/>
          <w:szCs w:val="26"/>
          <w:lang w:eastAsia="zh-TW"/>
        </w:rPr>
        <w:t>至全國教師在職進修網報名，</w:t>
      </w:r>
      <w:r w:rsidR="00A070E4">
        <w:rPr>
          <w:rFonts w:ascii="標楷體" w:hAnsi="標楷體" w:hint="eastAsia"/>
          <w:sz w:val="26"/>
          <w:szCs w:val="26"/>
          <w:lang w:eastAsia="zh-TW"/>
        </w:rPr>
        <w:t>國小場-</w:t>
      </w:r>
      <w:r w:rsidRPr="005B49FA">
        <w:rPr>
          <w:rFonts w:ascii="標楷體" w:hAnsi="標楷體" w:hint="eastAsia"/>
          <w:sz w:val="26"/>
          <w:szCs w:val="26"/>
          <w:lang w:eastAsia="zh-TW"/>
        </w:rPr>
        <w:t>課程代碼：</w:t>
      </w:r>
      <w:r w:rsidR="006A699B" w:rsidRPr="006A699B">
        <w:rPr>
          <w:rFonts w:ascii="標楷體" w:hAnsi="標楷體"/>
          <w:sz w:val="26"/>
          <w:szCs w:val="26"/>
          <w:lang w:eastAsia="zh-TW"/>
        </w:rPr>
        <w:t>2828647</w:t>
      </w:r>
      <w:r w:rsidR="00A070E4">
        <w:rPr>
          <w:rFonts w:ascii="標楷體" w:hAnsi="標楷體" w:cs="Arial" w:hint="eastAsia"/>
          <w:color w:val="333333"/>
          <w:sz w:val="26"/>
          <w:szCs w:val="26"/>
          <w:shd w:val="clear" w:color="auto" w:fill="FFFFFF"/>
          <w:lang w:eastAsia="zh-TW"/>
        </w:rPr>
        <w:t>、</w:t>
      </w:r>
      <w:r w:rsidR="00883BFA">
        <w:rPr>
          <w:rFonts w:ascii="標楷體" w:hAnsi="標楷體" w:cs="Arial" w:hint="eastAsia"/>
          <w:color w:val="333333"/>
          <w:sz w:val="26"/>
          <w:szCs w:val="26"/>
          <w:shd w:val="clear" w:color="auto" w:fill="FFFFFF"/>
          <w:lang w:eastAsia="zh-TW"/>
        </w:rPr>
        <w:t>高</w:t>
      </w:r>
      <w:r w:rsidR="00A070E4">
        <w:rPr>
          <w:rFonts w:ascii="標楷體" w:hAnsi="標楷體" w:cs="Arial" w:hint="eastAsia"/>
          <w:color w:val="333333"/>
          <w:sz w:val="26"/>
          <w:szCs w:val="26"/>
          <w:shd w:val="clear" w:color="auto" w:fill="FFFFFF"/>
          <w:lang w:eastAsia="zh-TW"/>
        </w:rPr>
        <w:t>國中場-</w:t>
      </w:r>
      <w:r w:rsidR="00A070E4" w:rsidRPr="005B49FA">
        <w:rPr>
          <w:rFonts w:ascii="標楷體" w:hAnsi="標楷體" w:hint="eastAsia"/>
          <w:sz w:val="26"/>
          <w:szCs w:val="26"/>
          <w:lang w:eastAsia="zh-TW"/>
        </w:rPr>
        <w:t>課程代碼：</w:t>
      </w:r>
      <w:r w:rsidR="0037144A" w:rsidRPr="0037144A">
        <w:rPr>
          <w:rFonts w:ascii="標楷體" w:hAnsi="標楷體" w:cs="Arial"/>
          <w:color w:val="333333"/>
          <w:sz w:val="26"/>
          <w:szCs w:val="26"/>
          <w:shd w:val="clear" w:color="auto" w:fill="FFFFFF"/>
          <w:lang w:eastAsia="zh-TW"/>
        </w:rPr>
        <w:t>2828651</w:t>
      </w:r>
      <w:r w:rsidRPr="005B49FA">
        <w:rPr>
          <w:rFonts w:ascii="標楷體" w:hAnsi="標楷體" w:hint="eastAsia"/>
          <w:sz w:val="26"/>
          <w:szCs w:val="26"/>
          <w:lang w:eastAsia="zh-TW"/>
        </w:rPr>
        <w:t>。</w:t>
      </w:r>
    </w:p>
    <w:p w:rsidR="00D77C42" w:rsidRPr="005B49FA" w:rsidRDefault="00D77C42" w:rsidP="00DF4A27">
      <w:pPr>
        <w:widowControl w:val="0"/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（三）本案聯絡人：沈沛樺小姐，聯絡電話：07-3311465#711</w:t>
      </w:r>
      <w:r w:rsidR="001F77C5" w:rsidRPr="005B49FA">
        <w:rPr>
          <w:rFonts w:ascii="標楷體" w:hAnsi="標楷體" w:hint="eastAsia"/>
          <w:sz w:val="26"/>
          <w:szCs w:val="26"/>
          <w:lang w:eastAsia="zh-TW"/>
        </w:rPr>
        <w:t>或07-5376832</w:t>
      </w:r>
      <w:r w:rsidRPr="005B49FA">
        <w:rPr>
          <w:rFonts w:ascii="標楷體" w:hAnsi="標楷體" w:hint="eastAsia"/>
          <w:sz w:val="26"/>
          <w:szCs w:val="26"/>
          <w:lang w:eastAsia="zh-TW"/>
        </w:rPr>
        <w:t>；電子信箱：</w:t>
      </w:r>
      <w:hyperlink r:id="rId8" w:history="1">
        <w:r w:rsidRPr="005B49FA">
          <w:rPr>
            <w:rFonts w:ascii="Times New Roman" w:hAnsi="Times New Roman"/>
            <w:sz w:val="26"/>
          </w:rPr>
          <w:t>khedu711@gmail.com</w:t>
        </w:r>
      </w:hyperlink>
      <w:r w:rsidRPr="005B49FA">
        <w:rPr>
          <w:rFonts w:ascii="標楷體" w:hAnsi="標楷體" w:hint="eastAsia"/>
          <w:sz w:val="26"/>
          <w:szCs w:val="26"/>
          <w:lang w:eastAsia="zh-TW"/>
        </w:rPr>
        <w:t>。</w:t>
      </w:r>
    </w:p>
    <w:p w:rsidR="00D77C42" w:rsidRPr="005B49FA" w:rsidRDefault="00D77C42" w:rsidP="00DF4A27">
      <w:pPr>
        <w:spacing w:after="0" w:line="440" w:lineRule="exact"/>
        <w:ind w:left="1562" w:hangingChars="520" w:hanging="1562"/>
        <w:rPr>
          <w:rFonts w:ascii="標楷體" w:hAnsi="標楷體"/>
          <w:b/>
          <w:szCs w:val="24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九、經費：</w:t>
      </w:r>
      <w:r w:rsidRPr="005B49FA">
        <w:rPr>
          <w:rFonts w:ascii="標楷體" w:hAnsi="標楷體" w:hint="eastAsia"/>
          <w:sz w:val="26"/>
          <w:szCs w:val="26"/>
          <w:lang w:eastAsia="zh-TW"/>
        </w:rPr>
        <w:t>由「108</w:t>
      </w:r>
      <w:proofErr w:type="gramStart"/>
      <w:r w:rsidRPr="005B49FA">
        <w:rPr>
          <w:rFonts w:ascii="標楷體" w:hAnsi="標楷體" w:hint="eastAsia"/>
          <w:sz w:val="26"/>
          <w:szCs w:val="26"/>
          <w:lang w:eastAsia="zh-TW"/>
        </w:rPr>
        <w:t>學年度精進</w:t>
      </w:r>
      <w:proofErr w:type="gramEnd"/>
      <w:r w:rsidRPr="005B49FA">
        <w:rPr>
          <w:rFonts w:ascii="標楷體" w:hAnsi="標楷體" w:hint="eastAsia"/>
          <w:sz w:val="26"/>
          <w:szCs w:val="26"/>
          <w:lang w:eastAsia="zh-TW"/>
        </w:rPr>
        <w:t>國民中小學教師教學專業與課程品質整體推動計畫」之「</w:t>
      </w:r>
      <w:r w:rsidR="006D2439" w:rsidRPr="006D2439">
        <w:rPr>
          <w:rFonts w:ascii="標楷體" w:hAnsi="標楷體"/>
          <w:sz w:val="26"/>
          <w:szCs w:val="26"/>
          <w:lang w:eastAsia="zh-TW"/>
        </w:rPr>
        <w:t>社群申辦</w:t>
      </w:r>
      <w:proofErr w:type="gramStart"/>
      <w:r w:rsidR="006D2439" w:rsidRPr="006D2439">
        <w:rPr>
          <w:rFonts w:ascii="標楷體" w:hAnsi="標楷體"/>
          <w:sz w:val="26"/>
          <w:szCs w:val="26"/>
          <w:lang w:eastAsia="zh-TW"/>
        </w:rPr>
        <w:t>推廣暨社群</w:t>
      </w:r>
      <w:proofErr w:type="gramEnd"/>
      <w:r w:rsidR="006D2439" w:rsidRPr="006D2439">
        <w:rPr>
          <w:rFonts w:ascii="標楷體" w:hAnsi="標楷體"/>
          <w:sz w:val="26"/>
          <w:szCs w:val="26"/>
          <w:lang w:eastAsia="zh-TW"/>
        </w:rPr>
        <w:t>召集人增能</w:t>
      </w:r>
      <w:r w:rsidRPr="005B49FA">
        <w:rPr>
          <w:rFonts w:ascii="標楷體" w:hAnsi="標楷體" w:hint="eastAsia"/>
          <w:sz w:val="26"/>
          <w:szCs w:val="26"/>
          <w:lang w:eastAsia="zh-TW"/>
        </w:rPr>
        <w:t>」經費項下支應。</w:t>
      </w:r>
    </w:p>
    <w:p w:rsidR="00157516" w:rsidRPr="005B49FA" w:rsidRDefault="00D77C42" w:rsidP="006D2439">
      <w:pPr>
        <w:spacing w:after="0" w:line="440" w:lineRule="exact"/>
        <w:ind w:left="2144" w:hangingChars="714" w:hanging="2144"/>
        <w:rPr>
          <w:rFonts w:ascii="標楷體" w:hAnsi="標楷體"/>
          <w:strike/>
          <w:spacing w:val="-2"/>
          <w:sz w:val="26"/>
          <w:szCs w:val="26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十、預期成效：</w:t>
      </w:r>
    </w:p>
    <w:p w:rsidR="00230E48" w:rsidRPr="005B49FA" w:rsidRDefault="00DF4A27" w:rsidP="00DF4A27">
      <w:pPr>
        <w:widowControl w:val="0"/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 w:cs="Arial"/>
          <w:bCs/>
          <w:spacing w:val="-2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（一）</w:t>
      </w:r>
      <w:r w:rsidR="00B7762D" w:rsidRPr="005B49FA">
        <w:rPr>
          <w:rFonts w:ascii="標楷體" w:hAnsi="標楷體" w:hint="eastAsia"/>
          <w:sz w:val="26"/>
          <w:szCs w:val="26"/>
          <w:lang w:eastAsia="zh-TW"/>
        </w:rPr>
        <w:t>增進與</w:t>
      </w:r>
      <w:r w:rsidR="00207E37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強化社群召集人運作社群之能</w:t>
      </w:r>
      <w:r w:rsidR="00B7762D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力</w:t>
      </w:r>
      <w:r w:rsidR="00230E48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。</w:t>
      </w:r>
    </w:p>
    <w:p w:rsidR="00D77C42" w:rsidRPr="005B49FA" w:rsidRDefault="00157516" w:rsidP="00DF4A27">
      <w:pPr>
        <w:widowControl w:val="0"/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b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lastRenderedPageBreak/>
        <w:t>（二）</w:t>
      </w:r>
      <w:r w:rsidR="00B7762D" w:rsidRPr="005B49FA">
        <w:rPr>
          <w:rFonts w:ascii="標楷體" w:hAnsi="標楷體" w:hint="eastAsia"/>
          <w:sz w:val="26"/>
          <w:szCs w:val="26"/>
          <w:lang w:eastAsia="zh-TW"/>
        </w:rPr>
        <w:t>提升社群召集人</w:t>
      </w:r>
      <w:r w:rsidR="00207E37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有效帶領學校社群進行公開授課、專業回饋及專業對話</w:t>
      </w:r>
      <w:r w:rsidR="00B7762D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之專業知能</w:t>
      </w:r>
      <w:r w:rsidR="00207E37" w:rsidRPr="005B49FA">
        <w:rPr>
          <w:rFonts w:ascii="標楷體" w:hAnsi="標楷體" w:cs="Arial" w:hint="eastAsia"/>
          <w:bCs/>
          <w:spacing w:val="-2"/>
          <w:sz w:val="26"/>
          <w:szCs w:val="26"/>
          <w:lang w:eastAsia="zh-TW"/>
        </w:rPr>
        <w:t>。</w:t>
      </w:r>
    </w:p>
    <w:p w:rsidR="00D77C42" w:rsidRPr="005B49FA" w:rsidRDefault="00D77C42" w:rsidP="00DF4A27">
      <w:pPr>
        <w:spacing w:after="0" w:line="440" w:lineRule="exact"/>
        <w:rPr>
          <w:rFonts w:ascii="標楷體" w:hAnsi="標楷體"/>
          <w:b/>
          <w:sz w:val="30"/>
          <w:szCs w:val="30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十一、研習時數及獎勵：</w:t>
      </w:r>
    </w:p>
    <w:p w:rsidR="00D77C42" w:rsidRPr="005B49FA" w:rsidRDefault="00D77C42" w:rsidP="00DF4A27">
      <w:pPr>
        <w:widowControl w:val="0"/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（一）參加者於活動期間</w:t>
      </w:r>
      <w:proofErr w:type="gramStart"/>
      <w:r w:rsidRPr="005B49FA">
        <w:rPr>
          <w:rFonts w:ascii="標楷體" w:hAnsi="標楷體" w:hint="eastAsia"/>
          <w:sz w:val="26"/>
          <w:szCs w:val="26"/>
          <w:lang w:eastAsia="zh-TW"/>
        </w:rPr>
        <w:t>核予公</w:t>
      </w:r>
      <w:proofErr w:type="gramEnd"/>
      <w:r w:rsidRPr="005B49FA">
        <w:rPr>
          <w:rFonts w:ascii="標楷體" w:hAnsi="標楷體" w:hint="eastAsia"/>
          <w:sz w:val="26"/>
          <w:szCs w:val="26"/>
          <w:lang w:eastAsia="zh-TW"/>
        </w:rPr>
        <w:t>（差）假（課</w:t>
      </w:r>
      <w:proofErr w:type="gramStart"/>
      <w:r w:rsidRPr="005B49FA">
        <w:rPr>
          <w:rFonts w:ascii="標楷體" w:hAnsi="標楷體" w:hint="eastAsia"/>
          <w:sz w:val="26"/>
          <w:szCs w:val="26"/>
          <w:lang w:eastAsia="zh-TW"/>
        </w:rPr>
        <w:t>務</w:t>
      </w:r>
      <w:proofErr w:type="gramEnd"/>
      <w:r w:rsidRPr="005B49FA">
        <w:rPr>
          <w:rFonts w:ascii="標楷體" w:hAnsi="標楷體" w:hint="eastAsia"/>
          <w:sz w:val="26"/>
          <w:szCs w:val="26"/>
          <w:lang w:eastAsia="zh-TW"/>
        </w:rPr>
        <w:t>自理</w:t>
      </w:r>
      <w:r w:rsidR="007F358F">
        <w:rPr>
          <w:rFonts w:ascii="標楷體" w:hAnsi="標楷體" w:hint="eastAsia"/>
          <w:sz w:val="26"/>
          <w:szCs w:val="26"/>
          <w:lang w:eastAsia="zh-TW"/>
        </w:rPr>
        <w:t>，請教務處協助調整課</w:t>
      </w:r>
      <w:proofErr w:type="gramStart"/>
      <w:r w:rsidR="007F358F">
        <w:rPr>
          <w:rFonts w:ascii="標楷體" w:hAnsi="標楷體" w:hint="eastAsia"/>
          <w:sz w:val="26"/>
          <w:szCs w:val="26"/>
          <w:lang w:eastAsia="zh-TW"/>
        </w:rPr>
        <w:t>務</w:t>
      </w:r>
      <w:proofErr w:type="gramEnd"/>
      <w:r w:rsidRPr="005B49FA">
        <w:rPr>
          <w:rFonts w:ascii="標楷體" w:hAnsi="標楷體" w:hint="eastAsia"/>
          <w:sz w:val="26"/>
          <w:szCs w:val="26"/>
          <w:lang w:eastAsia="zh-TW"/>
        </w:rPr>
        <w:t>），依參與狀況，核實發給研習時數。</w:t>
      </w:r>
    </w:p>
    <w:p w:rsidR="00D77C42" w:rsidRPr="005B49FA" w:rsidRDefault="00D77C42" w:rsidP="00DF4A27">
      <w:pPr>
        <w:widowControl w:val="0"/>
        <w:kinsoku w:val="0"/>
        <w:overflowPunct w:val="0"/>
        <w:autoSpaceDE w:val="0"/>
        <w:autoSpaceDN w:val="0"/>
        <w:snapToGrid w:val="0"/>
        <w:spacing w:after="0" w:line="440" w:lineRule="exact"/>
        <w:ind w:left="780" w:hangingChars="300" w:hanging="780"/>
        <w:rPr>
          <w:rFonts w:ascii="標楷體" w:hAnsi="標楷體"/>
          <w:sz w:val="26"/>
          <w:szCs w:val="26"/>
          <w:lang w:eastAsia="zh-TW"/>
        </w:rPr>
      </w:pPr>
      <w:r w:rsidRPr="005B49FA">
        <w:rPr>
          <w:rFonts w:ascii="標楷體" w:hAnsi="標楷體" w:hint="eastAsia"/>
          <w:sz w:val="26"/>
          <w:szCs w:val="26"/>
          <w:lang w:eastAsia="zh-TW"/>
        </w:rPr>
        <w:t>（二）承辦本活動工作人員依「高雄市立各級學校及幼兒園教職員工獎勵標準補充規定」辦理敘獎。</w:t>
      </w:r>
    </w:p>
    <w:p w:rsidR="00D77C42" w:rsidRPr="005B49FA" w:rsidRDefault="00D77C42" w:rsidP="00DF4A27">
      <w:pPr>
        <w:spacing w:after="0" w:line="440" w:lineRule="exact"/>
        <w:rPr>
          <w:rFonts w:ascii="標楷體" w:hAnsi="標楷體"/>
          <w:b/>
          <w:sz w:val="30"/>
          <w:szCs w:val="30"/>
          <w:lang w:eastAsia="zh-TW"/>
        </w:rPr>
      </w:pPr>
      <w:r w:rsidRPr="005B49FA">
        <w:rPr>
          <w:rFonts w:ascii="標楷體" w:hAnsi="標楷體" w:hint="eastAsia"/>
          <w:b/>
          <w:sz w:val="30"/>
          <w:szCs w:val="30"/>
          <w:lang w:eastAsia="zh-TW"/>
        </w:rPr>
        <w:t>十二、本計畫陳報高雄市政府教育局核定後實施，修正時亦同。</w:t>
      </w:r>
    </w:p>
    <w:p w:rsidR="00A46E8B" w:rsidRPr="005B49FA" w:rsidRDefault="00A46E8B" w:rsidP="00D77C42">
      <w:pPr>
        <w:rPr>
          <w:lang w:eastAsia="zh-TW"/>
        </w:rPr>
      </w:pPr>
    </w:p>
    <w:sectPr w:rsidR="00A46E8B" w:rsidRPr="005B49FA" w:rsidSect="00A46E8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BF" w:rsidRDefault="00F471BF" w:rsidP="00CF525F">
      <w:pPr>
        <w:spacing w:after="0" w:line="240" w:lineRule="auto"/>
      </w:pPr>
      <w:r>
        <w:separator/>
      </w:r>
    </w:p>
  </w:endnote>
  <w:endnote w:type="continuationSeparator" w:id="0">
    <w:p w:rsidR="00F471BF" w:rsidRDefault="00F471BF" w:rsidP="00CF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BF" w:rsidRDefault="00F471BF" w:rsidP="00CF525F">
      <w:pPr>
        <w:spacing w:after="0" w:line="240" w:lineRule="auto"/>
      </w:pPr>
      <w:r>
        <w:separator/>
      </w:r>
    </w:p>
  </w:footnote>
  <w:footnote w:type="continuationSeparator" w:id="0">
    <w:p w:rsidR="00F471BF" w:rsidRDefault="00F471BF" w:rsidP="00CF5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64"/>
    <w:rsid w:val="000453BB"/>
    <w:rsid w:val="00045489"/>
    <w:rsid w:val="0004572B"/>
    <w:rsid w:val="00091C89"/>
    <w:rsid w:val="000A582E"/>
    <w:rsid w:val="000B61E8"/>
    <w:rsid w:val="000D2AE9"/>
    <w:rsid w:val="000D33E2"/>
    <w:rsid w:val="00111DD3"/>
    <w:rsid w:val="001446ED"/>
    <w:rsid w:val="00157516"/>
    <w:rsid w:val="00184EC8"/>
    <w:rsid w:val="001C1663"/>
    <w:rsid w:val="001F77C5"/>
    <w:rsid w:val="00206499"/>
    <w:rsid w:val="00207E37"/>
    <w:rsid w:val="0021161C"/>
    <w:rsid w:val="00230E48"/>
    <w:rsid w:val="0024664B"/>
    <w:rsid w:val="002A2FD2"/>
    <w:rsid w:val="002B6500"/>
    <w:rsid w:val="002E6FA7"/>
    <w:rsid w:val="003359D5"/>
    <w:rsid w:val="003410BB"/>
    <w:rsid w:val="0037144A"/>
    <w:rsid w:val="00393CFD"/>
    <w:rsid w:val="003C61BA"/>
    <w:rsid w:val="003D61AA"/>
    <w:rsid w:val="003F6BA6"/>
    <w:rsid w:val="0042518E"/>
    <w:rsid w:val="00474F05"/>
    <w:rsid w:val="00477A3A"/>
    <w:rsid w:val="00481767"/>
    <w:rsid w:val="00481F86"/>
    <w:rsid w:val="00495360"/>
    <w:rsid w:val="004B4DAE"/>
    <w:rsid w:val="004C37A1"/>
    <w:rsid w:val="004C7683"/>
    <w:rsid w:val="004D3818"/>
    <w:rsid w:val="00507FC3"/>
    <w:rsid w:val="005222CF"/>
    <w:rsid w:val="00586794"/>
    <w:rsid w:val="00596825"/>
    <w:rsid w:val="005B49FA"/>
    <w:rsid w:val="005C24B4"/>
    <w:rsid w:val="005C65F9"/>
    <w:rsid w:val="005D2472"/>
    <w:rsid w:val="005D24AC"/>
    <w:rsid w:val="005D3E53"/>
    <w:rsid w:val="00622652"/>
    <w:rsid w:val="00631090"/>
    <w:rsid w:val="006345E3"/>
    <w:rsid w:val="0064487F"/>
    <w:rsid w:val="00651B65"/>
    <w:rsid w:val="00653B9D"/>
    <w:rsid w:val="006612A0"/>
    <w:rsid w:val="00692ECD"/>
    <w:rsid w:val="006A699B"/>
    <w:rsid w:val="006B14BF"/>
    <w:rsid w:val="006D2439"/>
    <w:rsid w:val="006D7AB6"/>
    <w:rsid w:val="006F58EE"/>
    <w:rsid w:val="006F6DBA"/>
    <w:rsid w:val="0070288C"/>
    <w:rsid w:val="007057B5"/>
    <w:rsid w:val="0070612C"/>
    <w:rsid w:val="007E548D"/>
    <w:rsid w:val="007F358F"/>
    <w:rsid w:val="008221EE"/>
    <w:rsid w:val="00837902"/>
    <w:rsid w:val="00846A30"/>
    <w:rsid w:val="00863C27"/>
    <w:rsid w:val="008642CD"/>
    <w:rsid w:val="00883BFA"/>
    <w:rsid w:val="00884099"/>
    <w:rsid w:val="0089050D"/>
    <w:rsid w:val="0089175A"/>
    <w:rsid w:val="00896D11"/>
    <w:rsid w:val="008C3C47"/>
    <w:rsid w:val="008C6BA3"/>
    <w:rsid w:val="008D58E4"/>
    <w:rsid w:val="008E18B4"/>
    <w:rsid w:val="009021E9"/>
    <w:rsid w:val="00927055"/>
    <w:rsid w:val="00927734"/>
    <w:rsid w:val="009B2513"/>
    <w:rsid w:val="00A070E4"/>
    <w:rsid w:val="00A46E8B"/>
    <w:rsid w:val="00A601AA"/>
    <w:rsid w:val="00A71DB2"/>
    <w:rsid w:val="00A757AB"/>
    <w:rsid w:val="00A80678"/>
    <w:rsid w:val="00AA469F"/>
    <w:rsid w:val="00AE729E"/>
    <w:rsid w:val="00AF30CE"/>
    <w:rsid w:val="00B03E69"/>
    <w:rsid w:val="00B07AFB"/>
    <w:rsid w:val="00B67E48"/>
    <w:rsid w:val="00B7762D"/>
    <w:rsid w:val="00B85226"/>
    <w:rsid w:val="00BB6E2B"/>
    <w:rsid w:val="00BE0369"/>
    <w:rsid w:val="00BE6925"/>
    <w:rsid w:val="00C15B50"/>
    <w:rsid w:val="00C230FC"/>
    <w:rsid w:val="00C37D5F"/>
    <w:rsid w:val="00CD4BA7"/>
    <w:rsid w:val="00CE2364"/>
    <w:rsid w:val="00CE633E"/>
    <w:rsid w:val="00CF4C5D"/>
    <w:rsid w:val="00CF525F"/>
    <w:rsid w:val="00D4269C"/>
    <w:rsid w:val="00D43E99"/>
    <w:rsid w:val="00D56239"/>
    <w:rsid w:val="00D77C42"/>
    <w:rsid w:val="00D77EF8"/>
    <w:rsid w:val="00DA2B6D"/>
    <w:rsid w:val="00DA798A"/>
    <w:rsid w:val="00DC4383"/>
    <w:rsid w:val="00DD7BCA"/>
    <w:rsid w:val="00DF4A27"/>
    <w:rsid w:val="00E0611E"/>
    <w:rsid w:val="00E87857"/>
    <w:rsid w:val="00EA19A2"/>
    <w:rsid w:val="00EE2D92"/>
    <w:rsid w:val="00F146C1"/>
    <w:rsid w:val="00F43596"/>
    <w:rsid w:val="00F471BF"/>
    <w:rsid w:val="00F655CB"/>
    <w:rsid w:val="00F65DD3"/>
    <w:rsid w:val="00F70C8A"/>
    <w:rsid w:val="00F72EAD"/>
    <w:rsid w:val="00FB6AD1"/>
    <w:rsid w:val="00FC2CC8"/>
    <w:rsid w:val="00FC65C7"/>
    <w:rsid w:val="00FE7425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64"/>
    <w:pPr>
      <w:spacing w:after="200" w:line="276" w:lineRule="auto"/>
    </w:pPr>
    <w:rPr>
      <w:rFonts w:ascii="Calibri" w:eastAsia="標楷體" w:hAnsi="Calibri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CE2364"/>
    <w:pPr>
      <w:widowControl w:val="0"/>
      <w:spacing w:after="60" w:line="240" w:lineRule="auto"/>
      <w:jc w:val="center"/>
      <w:outlineLvl w:val="1"/>
    </w:pPr>
    <w:rPr>
      <w:rFonts w:ascii="Times New Roman" w:hAnsi="Times New Roman"/>
      <w:kern w:val="2"/>
      <w:szCs w:val="20"/>
      <w:lang w:eastAsia="zh-TW"/>
    </w:rPr>
  </w:style>
  <w:style w:type="character" w:customStyle="1" w:styleId="a5">
    <w:name w:val="副標題 字元"/>
    <w:basedOn w:val="a0"/>
    <w:link w:val="a4"/>
    <w:rsid w:val="00CE2364"/>
    <w:rPr>
      <w:rFonts w:ascii="Times New Roman" w:eastAsia="標楷體" w:hAnsi="Times New Roman" w:cs="Times New Roman"/>
      <w:szCs w:val="20"/>
    </w:rPr>
  </w:style>
  <w:style w:type="paragraph" w:styleId="a6">
    <w:name w:val="List Paragraph"/>
    <w:basedOn w:val="a"/>
    <w:link w:val="a7"/>
    <w:uiPriority w:val="34"/>
    <w:qFormat/>
    <w:rsid w:val="00863C2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F5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525F"/>
    <w:rPr>
      <w:rFonts w:ascii="Calibri" w:eastAsia="標楷體" w:hAnsi="Calibri" w:cs="Times New Roman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CF5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525F"/>
    <w:rPr>
      <w:rFonts w:ascii="Calibri" w:eastAsia="標楷體" w:hAnsi="Calibri" w:cs="Times New Roman"/>
      <w:kern w:val="0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474F05"/>
    <w:rPr>
      <w:color w:val="0000FF" w:themeColor="hyperlink"/>
      <w:u w:val="single"/>
    </w:rPr>
  </w:style>
  <w:style w:type="character" w:styleId="ad">
    <w:name w:val="Book Title"/>
    <w:uiPriority w:val="33"/>
    <w:qFormat/>
    <w:rsid w:val="00A46E8B"/>
    <w:rPr>
      <w:rFonts w:ascii="標楷體" w:eastAsia="標楷體" w:hAnsi="標楷體"/>
      <w:b/>
      <w:sz w:val="30"/>
      <w:szCs w:val="30"/>
    </w:rPr>
  </w:style>
  <w:style w:type="character" w:customStyle="1" w:styleId="a7">
    <w:name w:val="清單段落 字元"/>
    <w:link w:val="a6"/>
    <w:uiPriority w:val="34"/>
    <w:locked/>
    <w:rsid w:val="00A46E8B"/>
    <w:rPr>
      <w:rFonts w:ascii="Calibri" w:eastAsia="標楷體" w:hAnsi="Calibri" w:cs="Times New Roman"/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64"/>
    <w:pPr>
      <w:spacing w:after="200" w:line="276" w:lineRule="auto"/>
    </w:pPr>
    <w:rPr>
      <w:rFonts w:ascii="Calibri" w:eastAsia="標楷體" w:hAnsi="Calibri" w:cs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CE2364"/>
    <w:pPr>
      <w:widowControl w:val="0"/>
      <w:spacing w:after="60" w:line="240" w:lineRule="auto"/>
      <w:jc w:val="center"/>
      <w:outlineLvl w:val="1"/>
    </w:pPr>
    <w:rPr>
      <w:rFonts w:ascii="Times New Roman" w:hAnsi="Times New Roman"/>
      <w:kern w:val="2"/>
      <w:szCs w:val="20"/>
      <w:lang w:eastAsia="zh-TW"/>
    </w:rPr>
  </w:style>
  <w:style w:type="character" w:customStyle="1" w:styleId="a5">
    <w:name w:val="副標題 字元"/>
    <w:basedOn w:val="a0"/>
    <w:link w:val="a4"/>
    <w:rsid w:val="00CE2364"/>
    <w:rPr>
      <w:rFonts w:ascii="Times New Roman" w:eastAsia="標楷體" w:hAnsi="Times New Roman" w:cs="Times New Roman"/>
      <w:szCs w:val="20"/>
    </w:rPr>
  </w:style>
  <w:style w:type="paragraph" w:styleId="a6">
    <w:name w:val="List Paragraph"/>
    <w:basedOn w:val="a"/>
    <w:link w:val="a7"/>
    <w:uiPriority w:val="34"/>
    <w:qFormat/>
    <w:rsid w:val="00863C27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CF5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525F"/>
    <w:rPr>
      <w:rFonts w:ascii="Calibri" w:eastAsia="標楷體" w:hAnsi="Calibri" w:cs="Times New Roman"/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CF5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525F"/>
    <w:rPr>
      <w:rFonts w:ascii="Calibri" w:eastAsia="標楷體" w:hAnsi="Calibri" w:cs="Times New Roman"/>
      <w:kern w:val="0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474F05"/>
    <w:rPr>
      <w:color w:val="0000FF" w:themeColor="hyperlink"/>
      <w:u w:val="single"/>
    </w:rPr>
  </w:style>
  <w:style w:type="character" w:styleId="ad">
    <w:name w:val="Book Title"/>
    <w:uiPriority w:val="33"/>
    <w:qFormat/>
    <w:rsid w:val="00A46E8B"/>
    <w:rPr>
      <w:rFonts w:ascii="標楷體" w:eastAsia="標楷體" w:hAnsi="標楷體"/>
      <w:b/>
      <w:sz w:val="30"/>
      <w:szCs w:val="30"/>
    </w:rPr>
  </w:style>
  <w:style w:type="character" w:customStyle="1" w:styleId="a7">
    <w:name w:val="清單段落 字元"/>
    <w:link w:val="a6"/>
    <w:uiPriority w:val="34"/>
    <w:locked/>
    <w:rsid w:val="00A46E8B"/>
    <w:rPr>
      <w:rFonts w:ascii="Calibri" w:eastAsia="標楷體" w:hAnsi="Calibri" w:cs="Times New Roman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edu71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53F5F-651A-49AC-9829-F0C07C68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1264</Characters>
  <Application>Microsoft Office Word</Application>
  <DocSecurity>0</DocSecurity>
  <Lines>10</Lines>
  <Paragraphs>2</Paragraphs>
  <ScaleCrop>false</ScaleCrop>
  <Company>Toshiba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2</cp:revision>
  <dcterms:created xsi:type="dcterms:W3CDTF">2020-04-10T07:53:00Z</dcterms:created>
  <dcterms:modified xsi:type="dcterms:W3CDTF">2020-04-10T07:53:00Z</dcterms:modified>
</cp:coreProperties>
</file>