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8148" w14:textId="20866683" w:rsidR="008C26A0" w:rsidRPr="008C26A0" w:rsidRDefault="009D0026" w:rsidP="008C26A0">
      <w:pPr>
        <w:spacing w:line="400" w:lineRule="exact"/>
        <w:jc w:val="center"/>
        <w:rPr>
          <w:rFonts w:ascii="標楷體" w:eastAsia="標楷體" w:hAnsi="標楷體"/>
          <w:b/>
          <w:sz w:val="32"/>
        </w:rPr>
      </w:pPr>
      <w:bookmarkStart w:id="0" w:name="_GoBack"/>
      <w:r w:rsidRPr="00481AA5">
        <w:rPr>
          <w:rFonts w:ascii="標楷體" w:eastAsia="標楷體" w:hAnsi="標楷體" w:hint="eastAsia"/>
          <w:b/>
          <w:sz w:val="32"/>
        </w:rPr>
        <w:t>中華民國</w:t>
      </w:r>
      <w:r w:rsidRPr="00B80DBA">
        <w:rPr>
          <w:rFonts w:ascii="標楷體" w:eastAsia="標楷體" w:hAnsi="標楷體" w:hint="eastAsia"/>
          <w:b/>
          <w:color w:val="FF0000"/>
          <w:sz w:val="32"/>
        </w:rPr>
        <w:t>第</w:t>
      </w:r>
      <w:r w:rsidR="00E76205">
        <w:rPr>
          <w:rFonts w:ascii="標楷體" w:eastAsia="標楷體" w:hAnsi="標楷體" w:hint="eastAsia"/>
          <w:b/>
          <w:color w:val="FF0000"/>
          <w:sz w:val="32"/>
        </w:rPr>
        <w:t>55</w:t>
      </w:r>
      <w:r w:rsidRPr="00B80DBA">
        <w:rPr>
          <w:rFonts w:ascii="標楷體" w:eastAsia="標楷體" w:hAnsi="標楷體" w:hint="eastAsia"/>
          <w:b/>
          <w:color w:val="FF0000"/>
          <w:sz w:val="32"/>
        </w:rPr>
        <w:t>屆</w:t>
      </w:r>
      <w:r w:rsidRPr="00481AA5">
        <w:rPr>
          <w:rFonts w:ascii="標楷體" w:eastAsia="標楷體" w:hAnsi="標楷體" w:hint="eastAsia"/>
          <w:b/>
          <w:sz w:val="32"/>
        </w:rPr>
        <w:t>世界兒童畫展國內作品比賽徵集-高雄市複選辦法</w:t>
      </w:r>
    </w:p>
    <w:bookmarkEnd w:id="0"/>
    <w:p w14:paraId="363B8686" w14:textId="12C82FE8" w:rsidR="009D0026" w:rsidRPr="00481AA5" w:rsidRDefault="009D0026" w:rsidP="002963C8">
      <w:pPr>
        <w:spacing w:beforeLines="50" w:before="180" w:line="400" w:lineRule="exact"/>
        <w:rPr>
          <w:rFonts w:ascii="標楷體" w:eastAsia="標楷體" w:hAnsi="標楷體"/>
          <w:sz w:val="28"/>
        </w:rPr>
      </w:pPr>
      <w:r w:rsidRPr="00481AA5">
        <w:rPr>
          <w:rFonts w:ascii="標楷體" w:eastAsia="標楷體" w:hAnsi="標楷體" w:hint="eastAsia"/>
          <w:sz w:val="28"/>
        </w:rPr>
        <w:t>壹、主旨：提高本市兒童美術教育水準及促進國際文化交流。</w:t>
      </w:r>
    </w:p>
    <w:p w14:paraId="24A48D3C"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貳、舉辦單位</w:t>
      </w:r>
    </w:p>
    <w:p w14:paraId="57CB065F"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一、指導單位：高雄市政府教育局(以下稱本局)。</w:t>
      </w:r>
    </w:p>
    <w:p w14:paraId="22C0409B"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二、主辦單位：中華民國兒童美術教育學會、中華民國造</w:t>
      </w:r>
      <w:r w:rsidR="007878B8" w:rsidRPr="00481AA5">
        <w:rPr>
          <w:rFonts w:ascii="標楷體" w:eastAsia="標楷體" w:hAnsi="標楷體" w:hint="eastAsia"/>
          <w:bCs/>
          <w:sz w:val="26"/>
          <w:szCs w:val="26"/>
        </w:rPr>
        <w:t>形</w:t>
      </w:r>
      <w:r w:rsidRPr="00481AA5">
        <w:rPr>
          <w:rFonts w:ascii="標楷體" w:eastAsia="標楷體" w:hAnsi="標楷體" w:hint="eastAsia"/>
          <w:sz w:val="28"/>
        </w:rPr>
        <w:t>藝術教育學會</w:t>
      </w:r>
      <w:r w:rsidR="00106DDC" w:rsidRPr="00481AA5">
        <w:rPr>
          <w:rFonts w:ascii="標楷體" w:eastAsia="標楷體" w:hAnsi="標楷體" w:hint="eastAsia"/>
          <w:sz w:val="28"/>
        </w:rPr>
        <w:t>。</w:t>
      </w:r>
    </w:p>
    <w:p w14:paraId="447B48D5"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三、承辦單位：高雄市左營區新上國民小學</w:t>
      </w:r>
      <w:r w:rsidR="00106DDC" w:rsidRPr="00481AA5">
        <w:rPr>
          <w:rFonts w:ascii="標楷體" w:eastAsia="標楷體" w:hAnsi="標楷體" w:hint="eastAsia"/>
          <w:sz w:val="28"/>
        </w:rPr>
        <w:t>。</w:t>
      </w:r>
    </w:p>
    <w:p w14:paraId="48A5FB01"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參、徵集組別及作品規格</w:t>
      </w:r>
    </w:p>
    <w:p w14:paraId="229B3739"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一、組別：本市公私立國民中學、國民小學及幼兒園在學學生。</w:t>
      </w:r>
    </w:p>
    <w:p w14:paraId="37A241BA"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二、作品規格及分類</w:t>
      </w:r>
    </w:p>
    <w:p w14:paraId="66C04300" w14:textId="77777777" w:rsidR="009D0026" w:rsidRPr="00481AA5" w:rsidRDefault="009D0026" w:rsidP="007878B8">
      <w:pPr>
        <w:spacing w:line="400" w:lineRule="exact"/>
        <w:ind w:leftChars="100" w:left="1699" w:hangingChars="521" w:hanging="1459"/>
        <w:rPr>
          <w:rFonts w:ascii="標楷體" w:eastAsia="標楷體" w:hAnsi="標楷體"/>
          <w:sz w:val="28"/>
        </w:rPr>
      </w:pPr>
      <w:r w:rsidRPr="00481AA5">
        <w:rPr>
          <w:rFonts w:ascii="標楷體" w:eastAsia="標楷體" w:hAnsi="標楷體" w:hint="eastAsia"/>
          <w:sz w:val="28"/>
        </w:rPr>
        <w:t>(一)類別：不分類(寫意畫、寫生畫、水墨畫、貼畫、版畫、美術設計均可</w:t>
      </w:r>
      <w:r w:rsidR="007878B8" w:rsidRPr="00481AA5">
        <w:rPr>
          <w:rFonts w:ascii="新細明體" w:hAnsi="新細明體" w:hint="eastAsia"/>
          <w:sz w:val="28"/>
        </w:rPr>
        <w:t>，</w:t>
      </w:r>
      <w:r w:rsidR="007878B8" w:rsidRPr="00481AA5">
        <w:rPr>
          <w:rFonts w:ascii="標楷體" w:eastAsia="標楷體" w:hAnsi="標楷體" w:hint="eastAsia"/>
          <w:bCs/>
          <w:sz w:val="26"/>
          <w:szCs w:val="26"/>
        </w:rPr>
        <w:t>立體作品請勿送件)</w:t>
      </w:r>
      <w:r w:rsidRPr="00481AA5">
        <w:rPr>
          <w:rFonts w:ascii="標楷體" w:eastAsia="標楷體" w:hAnsi="標楷體" w:hint="eastAsia"/>
          <w:sz w:val="28"/>
        </w:rPr>
        <w:t>。</w:t>
      </w:r>
    </w:p>
    <w:p w14:paraId="78D74D4F" w14:textId="77777777" w:rsidR="00F301C2"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w:t>
      </w:r>
      <w:r w:rsidR="002963C8" w:rsidRPr="00481AA5">
        <w:rPr>
          <w:rFonts w:ascii="標楷體" w:eastAsia="標楷體" w:hAnsi="標楷體" w:hint="eastAsia"/>
          <w:sz w:val="28"/>
        </w:rPr>
        <w:t>規格</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481AA5" w:rsidRPr="00481AA5" w14:paraId="0B0AF4AC" w14:textId="77777777" w:rsidTr="00E6003D">
        <w:tc>
          <w:tcPr>
            <w:tcW w:w="1701" w:type="dxa"/>
            <w:shd w:val="clear" w:color="auto" w:fill="auto"/>
          </w:tcPr>
          <w:p w14:paraId="76BDC8A1"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1.</w:t>
            </w:r>
            <w:r w:rsidRPr="00481AA5">
              <w:rPr>
                <w:rFonts w:ascii="標楷體" w:eastAsia="標楷體" w:hAnsi="標楷體"/>
                <w:sz w:val="28"/>
                <w:szCs w:val="28"/>
              </w:rPr>
              <w:t>個別創作</w:t>
            </w:r>
          </w:p>
        </w:tc>
        <w:tc>
          <w:tcPr>
            <w:tcW w:w="8364" w:type="dxa"/>
            <w:shd w:val="clear" w:color="auto" w:fill="auto"/>
          </w:tcPr>
          <w:p w14:paraId="69C6CF48"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大小以四開</w:t>
            </w:r>
            <w:r w:rsidRPr="00481AA5">
              <w:rPr>
                <w:rFonts w:ascii="標楷體" w:eastAsia="標楷體" w:hAnsi="標楷體"/>
                <w:sz w:val="28"/>
                <w:szCs w:val="28"/>
              </w:rPr>
              <w:t xml:space="preserve"> (</w:t>
            </w:r>
            <w:r w:rsidRPr="00481AA5">
              <w:rPr>
                <w:rFonts w:ascii="標楷體" w:eastAsia="標楷體" w:hAnsi="標楷體" w:hint="eastAsia"/>
                <w:sz w:val="28"/>
                <w:szCs w:val="28"/>
              </w:rPr>
              <w:t>約</w:t>
            </w:r>
            <w:r w:rsidRPr="00481AA5">
              <w:rPr>
                <w:rFonts w:ascii="標楷體" w:eastAsia="標楷體" w:hAnsi="標楷體"/>
                <w:sz w:val="28"/>
                <w:szCs w:val="28"/>
              </w:rPr>
              <w:t xml:space="preserve"> 39 </w:t>
            </w:r>
            <w:r w:rsidRPr="00481AA5">
              <w:rPr>
                <w:rFonts w:ascii="標楷體" w:eastAsia="標楷體" w:hAnsi="標楷體" w:hint="eastAsia"/>
                <w:sz w:val="28"/>
                <w:szCs w:val="28"/>
              </w:rPr>
              <w:t>公分×</w:t>
            </w:r>
            <w:r w:rsidRPr="00481AA5">
              <w:rPr>
                <w:rFonts w:ascii="標楷體" w:eastAsia="標楷體" w:hAnsi="標楷體"/>
                <w:sz w:val="28"/>
                <w:szCs w:val="28"/>
              </w:rPr>
              <w:t xml:space="preserve"> 54 </w:t>
            </w:r>
            <w:r w:rsidRPr="00481AA5">
              <w:rPr>
                <w:rFonts w:ascii="標楷體" w:eastAsia="標楷體" w:hAnsi="標楷體" w:hint="eastAsia"/>
                <w:sz w:val="28"/>
                <w:szCs w:val="28"/>
              </w:rPr>
              <w:t>公分</w:t>
            </w:r>
            <w:r w:rsidRPr="00481AA5">
              <w:rPr>
                <w:rFonts w:ascii="標楷體" w:eastAsia="標楷體" w:hAnsi="標楷體"/>
                <w:sz w:val="28"/>
                <w:szCs w:val="28"/>
              </w:rPr>
              <w:t>)</w:t>
            </w:r>
            <w:r w:rsidRPr="00481AA5">
              <w:rPr>
                <w:rFonts w:ascii="標楷體" w:eastAsia="標楷體" w:hAnsi="標楷體" w:hint="eastAsia"/>
                <w:sz w:val="28"/>
                <w:szCs w:val="28"/>
              </w:rPr>
              <w:t>為原則，一律不得裱裝。</w:t>
            </w:r>
          </w:p>
        </w:tc>
      </w:tr>
      <w:tr w:rsidR="00481AA5" w:rsidRPr="00481AA5" w14:paraId="4793B6E0" w14:textId="77777777" w:rsidTr="00E6003D">
        <w:tc>
          <w:tcPr>
            <w:tcW w:w="1701" w:type="dxa"/>
            <w:shd w:val="clear" w:color="auto" w:fill="auto"/>
          </w:tcPr>
          <w:p w14:paraId="3E591319"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2.</w:t>
            </w:r>
            <w:r w:rsidRPr="00481AA5">
              <w:rPr>
                <w:rFonts w:ascii="標楷體" w:eastAsia="標楷體" w:hAnsi="標楷體"/>
                <w:sz w:val="28"/>
                <w:szCs w:val="28"/>
              </w:rPr>
              <w:t>集體創作</w:t>
            </w:r>
          </w:p>
        </w:tc>
        <w:tc>
          <w:tcPr>
            <w:tcW w:w="8364" w:type="dxa"/>
            <w:shd w:val="clear" w:color="auto" w:fill="auto"/>
          </w:tcPr>
          <w:p w14:paraId="7A3E6ACA"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全開紙為限，作者3~4人為限</w:t>
            </w:r>
            <w:r w:rsidR="00D9540D" w:rsidRPr="00481AA5">
              <w:rPr>
                <w:rFonts w:ascii="標楷體" w:eastAsia="標楷體" w:hAnsi="標楷體" w:hint="eastAsia"/>
                <w:sz w:val="28"/>
                <w:szCs w:val="28"/>
              </w:rPr>
              <w:t>。</w:t>
            </w:r>
          </w:p>
        </w:tc>
      </w:tr>
    </w:tbl>
    <w:p w14:paraId="08DB9402" w14:textId="77777777" w:rsidR="009D0026" w:rsidRPr="00481AA5" w:rsidRDefault="009D0026" w:rsidP="002963C8">
      <w:pPr>
        <w:spacing w:beforeLines="50" w:before="180" w:afterLines="20" w:after="72" w:line="400" w:lineRule="exact"/>
        <w:ind w:leftChars="100" w:left="240"/>
        <w:rPr>
          <w:rFonts w:ascii="標楷體" w:eastAsia="標楷體" w:hAnsi="標楷體"/>
          <w:sz w:val="28"/>
        </w:rPr>
      </w:pPr>
      <w:r w:rsidRPr="00481AA5">
        <w:rPr>
          <w:rFonts w:ascii="標楷體" w:eastAsia="標楷體" w:hAnsi="標楷體" w:hint="eastAsia"/>
          <w:sz w:val="28"/>
        </w:rPr>
        <w:t>(三)主題內容：依主題內容自行命題創作，</w:t>
      </w:r>
      <w:r w:rsidR="00A832BA" w:rsidRPr="00481AA5">
        <w:rPr>
          <w:rFonts w:ascii="標楷體" w:eastAsia="標楷體" w:hAnsi="標楷體" w:hint="eastAsia"/>
          <w:b/>
          <w:sz w:val="26"/>
          <w:szCs w:val="26"/>
        </w:rPr>
        <w:t>每一學童最多參加一件(依主題內容擇一)</w:t>
      </w:r>
      <w:r w:rsidRPr="00481AA5">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30"/>
      </w:tblGrid>
      <w:tr w:rsidR="00481AA5" w:rsidRPr="00481AA5" w14:paraId="0CEBFEF3" w14:textId="77777777" w:rsidTr="00E6003D">
        <w:tc>
          <w:tcPr>
            <w:tcW w:w="2977" w:type="dxa"/>
            <w:shd w:val="clear" w:color="auto" w:fill="auto"/>
            <w:vAlign w:val="center"/>
          </w:tcPr>
          <w:p w14:paraId="6AC9C207"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1.</w:t>
            </w:r>
            <w:r w:rsidRPr="00481AA5">
              <w:rPr>
                <w:rFonts w:ascii="標楷體" w:eastAsia="標楷體" w:hAnsi="標楷體"/>
                <w:sz w:val="28"/>
                <w:szCs w:val="28"/>
              </w:rPr>
              <w:t>自由創作</w:t>
            </w:r>
            <w:r w:rsidR="007878B8" w:rsidRPr="00481AA5">
              <w:rPr>
                <w:rFonts w:ascii="標楷體" w:eastAsia="標楷體" w:hAnsi="標楷體"/>
                <w:sz w:val="28"/>
                <w:szCs w:val="28"/>
              </w:rPr>
              <w:t>不拘內容</w:t>
            </w:r>
          </w:p>
        </w:tc>
        <w:tc>
          <w:tcPr>
            <w:tcW w:w="7030" w:type="dxa"/>
            <w:shd w:val="clear" w:color="auto" w:fill="auto"/>
          </w:tcPr>
          <w:p w14:paraId="59257450"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以兒童生活經驗，地方特色</w:t>
            </w:r>
            <w:r w:rsidR="007878B8" w:rsidRPr="00481AA5">
              <w:rPr>
                <w:rFonts w:ascii="標楷體" w:eastAsia="標楷體" w:hAnsi="標楷體" w:hint="eastAsia"/>
                <w:bCs/>
                <w:sz w:val="26"/>
                <w:szCs w:val="26"/>
              </w:rPr>
              <w:t>、社會議題</w:t>
            </w:r>
            <w:r w:rsidR="007878B8" w:rsidRPr="00481AA5">
              <w:rPr>
                <w:rFonts w:ascii="標楷體" w:eastAsia="標楷體" w:hAnsi="標楷體"/>
                <w:bCs/>
                <w:sz w:val="26"/>
                <w:szCs w:val="26"/>
              </w:rPr>
              <w:t>…</w:t>
            </w:r>
            <w:r w:rsidR="007878B8" w:rsidRPr="00481AA5">
              <w:rPr>
                <w:rFonts w:ascii="標楷體" w:eastAsia="標楷體" w:hAnsi="標楷體" w:hint="eastAsia"/>
                <w:bCs/>
                <w:sz w:val="26"/>
                <w:szCs w:val="26"/>
              </w:rPr>
              <w:t>等自由命題</w:t>
            </w:r>
            <w:r w:rsidR="007878B8" w:rsidRPr="00481AA5">
              <w:rPr>
                <w:rFonts w:ascii="標楷體" w:eastAsia="標楷體" w:hAnsi="標楷體" w:hint="eastAsia"/>
                <w:sz w:val="28"/>
                <w:szCs w:val="28"/>
              </w:rPr>
              <w:t>。</w:t>
            </w:r>
          </w:p>
        </w:tc>
      </w:tr>
      <w:tr w:rsidR="00481AA5" w:rsidRPr="00481AA5" w14:paraId="454B8510" w14:textId="77777777" w:rsidTr="00E6003D">
        <w:tc>
          <w:tcPr>
            <w:tcW w:w="2977" w:type="dxa"/>
            <w:shd w:val="clear" w:color="auto" w:fill="auto"/>
            <w:vAlign w:val="center"/>
          </w:tcPr>
          <w:p w14:paraId="54A07A9B"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2.</w:t>
            </w:r>
            <w:r w:rsidRPr="00481AA5">
              <w:rPr>
                <w:rFonts w:ascii="標楷體" w:eastAsia="標楷體" w:hAnsi="標楷體"/>
                <w:sz w:val="28"/>
                <w:szCs w:val="28"/>
              </w:rPr>
              <w:t>原住民族文化特色</w:t>
            </w:r>
          </w:p>
        </w:tc>
        <w:tc>
          <w:tcPr>
            <w:tcW w:w="7030" w:type="dxa"/>
            <w:shd w:val="clear" w:color="auto" w:fill="auto"/>
          </w:tcPr>
          <w:p w14:paraId="2B8C6D58"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以原住民族生活景觀、人文活動祭儀…等</w:t>
            </w:r>
            <w:r w:rsidRPr="00481AA5">
              <w:rPr>
                <w:rFonts w:ascii="標楷體" w:eastAsia="標楷體" w:hAnsi="標楷體" w:hint="eastAsia"/>
                <w:sz w:val="28"/>
                <w:szCs w:val="28"/>
              </w:rPr>
              <w:t>自由命題。</w:t>
            </w:r>
          </w:p>
        </w:tc>
      </w:tr>
    </w:tbl>
    <w:p w14:paraId="7D3C8436" w14:textId="77777777" w:rsidR="009D0026" w:rsidRPr="00481AA5" w:rsidRDefault="009D0026" w:rsidP="002963C8">
      <w:pPr>
        <w:spacing w:beforeLines="50" w:before="180" w:afterLines="20" w:after="72" w:line="400" w:lineRule="exact"/>
        <w:rPr>
          <w:rFonts w:ascii="標楷體" w:eastAsia="標楷體" w:hAnsi="標楷體"/>
          <w:sz w:val="28"/>
        </w:rPr>
      </w:pPr>
      <w:r w:rsidRPr="00481AA5">
        <w:rPr>
          <w:rFonts w:ascii="標楷體" w:eastAsia="標楷體" w:hAnsi="標楷體" w:hint="eastAsia"/>
          <w:sz w:val="28"/>
        </w:rPr>
        <w:t>肆、報名及送件方式：親送或郵寄（以郵戳為憑)，勿以公文交換。</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185"/>
      </w:tblGrid>
      <w:tr w:rsidR="00481AA5" w:rsidRPr="00481AA5" w14:paraId="0EDB2125" w14:textId="77777777" w:rsidTr="00E8798C">
        <w:tc>
          <w:tcPr>
            <w:tcW w:w="1021" w:type="dxa"/>
            <w:shd w:val="clear" w:color="auto" w:fill="auto"/>
            <w:vAlign w:val="center"/>
          </w:tcPr>
          <w:p w14:paraId="15A8FDD0"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學生作品</w:t>
            </w:r>
          </w:p>
        </w:tc>
        <w:tc>
          <w:tcPr>
            <w:tcW w:w="9185" w:type="dxa"/>
            <w:shd w:val="clear" w:color="auto" w:fill="auto"/>
          </w:tcPr>
          <w:p w14:paraId="0F1DC126"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個人作品不要單獨使用</w:t>
            </w:r>
            <w:r w:rsidRPr="00481AA5">
              <w:rPr>
                <w:rFonts w:ascii="標楷體" w:eastAsia="標楷體" w:hAnsi="標楷體"/>
                <w:sz w:val="28"/>
                <w:szCs w:val="28"/>
              </w:rPr>
              <w:t>塑膠</w:t>
            </w:r>
            <w:r w:rsidRPr="00481AA5">
              <w:rPr>
                <w:rFonts w:ascii="標楷體" w:eastAsia="標楷體" w:hAnsi="標楷體" w:hint="eastAsia"/>
                <w:sz w:val="28"/>
                <w:szCs w:val="28"/>
              </w:rPr>
              <w:t>袋包裝。</w:t>
            </w:r>
          </w:p>
          <w:p w14:paraId="03878535"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各校</w:t>
            </w: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w:t>
            </w:r>
            <w:r w:rsidR="007878B8" w:rsidRPr="00481AA5">
              <w:rPr>
                <w:rFonts w:ascii="標楷體" w:eastAsia="標楷體" w:hAnsi="標楷體" w:hint="eastAsia"/>
                <w:sz w:val="28"/>
                <w:szCs w:val="28"/>
              </w:rPr>
              <w:t>2</w:t>
            </w:r>
            <w:r w:rsidRPr="00481AA5">
              <w:rPr>
                <w:rFonts w:ascii="標楷體" w:eastAsia="標楷體" w:hAnsi="標楷體" w:hint="eastAsia"/>
                <w:sz w:val="28"/>
                <w:szCs w:val="28"/>
              </w:rPr>
              <w:t>裝袋；各類按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w:t>
            </w:r>
            <w:r w:rsidRPr="00481AA5">
              <w:rPr>
                <w:rFonts w:ascii="標楷體" w:eastAsia="標楷體" w:hAnsi="標楷體" w:hint="eastAsia"/>
                <w:b/>
                <w:sz w:val="28"/>
                <w:szCs w:val="28"/>
                <w:u w:val="single"/>
              </w:rPr>
              <w:t>作品清冊</w:t>
            </w:r>
            <w:r w:rsidRPr="00481AA5">
              <w:rPr>
                <w:rFonts w:ascii="標楷體" w:eastAsia="標楷體" w:hAnsi="標楷體" w:hint="eastAsia"/>
                <w:sz w:val="28"/>
                <w:szCs w:val="28"/>
              </w:rPr>
              <w:t>排法）</w:t>
            </w:r>
          </w:p>
          <w:p w14:paraId="010DF0CA" w14:textId="77777777" w:rsidR="009D0026" w:rsidRPr="00481AA5" w:rsidRDefault="009D0026" w:rsidP="00E6003D">
            <w:pPr>
              <w:pStyle w:val="a5"/>
              <w:numPr>
                <w:ilvl w:val="0"/>
                <w:numId w:val="1"/>
              </w:numPr>
              <w:snapToGrid w:val="0"/>
              <w:spacing w:line="440" w:lineRule="atLeast"/>
              <w:rPr>
                <w:rFonts w:ascii="標楷體" w:eastAsia="標楷體" w:hAnsi="標楷體"/>
                <w:sz w:val="28"/>
                <w:szCs w:val="28"/>
              </w:rPr>
            </w:pPr>
            <w:r w:rsidRPr="00481AA5">
              <w:rPr>
                <w:rFonts w:ascii="標楷體" w:eastAsia="標楷體" w:hAnsi="標楷體"/>
                <w:sz w:val="28"/>
                <w:szCs w:val="28"/>
              </w:rPr>
              <w:t>保持作品平整，</w:t>
            </w:r>
            <w:r w:rsidRPr="00481AA5">
              <w:rPr>
                <w:rFonts w:ascii="標楷體" w:eastAsia="標楷體" w:hAnsi="標楷體" w:hint="eastAsia"/>
                <w:sz w:val="28"/>
                <w:szCs w:val="28"/>
              </w:rPr>
              <w:t>建議使用大紙箱壓平封裝寄送，</w:t>
            </w:r>
            <w:r w:rsidRPr="00481AA5">
              <w:rPr>
                <w:rFonts w:ascii="標楷體" w:eastAsia="標楷體" w:hAnsi="標楷體"/>
                <w:sz w:val="28"/>
                <w:szCs w:val="28"/>
              </w:rPr>
              <w:t>作品均不退件。</w:t>
            </w:r>
          </w:p>
        </w:tc>
      </w:tr>
      <w:tr w:rsidR="00481AA5" w:rsidRPr="00481AA5" w14:paraId="65F3CDE8" w14:textId="77777777" w:rsidTr="00E8798C">
        <w:tc>
          <w:tcPr>
            <w:tcW w:w="1021" w:type="dxa"/>
            <w:shd w:val="clear" w:color="auto" w:fill="auto"/>
            <w:vAlign w:val="center"/>
          </w:tcPr>
          <w:p w14:paraId="07933EEB"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作品</w:t>
            </w:r>
            <w:r w:rsidRPr="00481AA5">
              <w:rPr>
                <w:rFonts w:ascii="標楷體" w:eastAsia="標楷體" w:hAnsi="標楷體"/>
                <w:sz w:val="28"/>
                <w:szCs w:val="28"/>
              </w:rPr>
              <w:t>清冊</w:t>
            </w:r>
          </w:p>
        </w:tc>
        <w:tc>
          <w:tcPr>
            <w:tcW w:w="9185" w:type="dxa"/>
            <w:shd w:val="clear" w:color="auto" w:fill="auto"/>
          </w:tcPr>
          <w:p w14:paraId="36E17E5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分類；各類按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排序。同一表格連續填入，勿分檔。</w:t>
            </w:r>
          </w:p>
          <w:p w14:paraId="03B9DF2A"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紙本清冊1份。</w:t>
            </w:r>
          </w:p>
          <w:p w14:paraId="0CB3058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電子檔1個，上網繳交，網站如下：</w:t>
            </w:r>
          </w:p>
          <w:p w14:paraId="4AE8F45F" w14:textId="77973687" w:rsidR="009D0026" w:rsidRPr="00481AA5" w:rsidRDefault="007946E0" w:rsidP="000F365F">
            <w:pPr>
              <w:autoSpaceDN w:val="0"/>
              <w:snapToGrid w:val="0"/>
              <w:spacing w:line="440" w:lineRule="atLeast"/>
              <w:ind w:leftChars="200" w:left="480"/>
              <w:textAlignment w:val="baseline"/>
              <w:rPr>
                <w:rFonts w:ascii="標楷體" w:eastAsia="標楷體" w:hAnsi="標楷體"/>
                <w:sz w:val="28"/>
                <w:szCs w:val="28"/>
              </w:rPr>
            </w:pPr>
            <w:r w:rsidRPr="00481AA5">
              <w:rPr>
                <w:rFonts w:ascii="標楷體" w:eastAsia="標楷體" w:hAnsi="標楷體"/>
                <w:sz w:val="28"/>
                <w:szCs w:val="28"/>
              </w:rPr>
              <w:t>https:</w:t>
            </w:r>
            <w:r w:rsidRPr="00481AA5">
              <w:rPr>
                <w:rFonts w:ascii="標楷體" w:eastAsia="標楷體" w:hAnsi="標楷體" w:hint="eastAsia"/>
                <w:sz w:val="28"/>
                <w:szCs w:val="28"/>
              </w:rPr>
              <w:t>//</w:t>
            </w:r>
            <w:r w:rsidRPr="00481AA5">
              <w:rPr>
                <w:rFonts w:ascii="標楷體" w:eastAsia="標楷體" w:hAnsi="標楷體"/>
                <w:sz w:val="28"/>
                <w:szCs w:val="28"/>
              </w:rPr>
              <w:t>vm.shsps.kh.edu.tw/</w:t>
            </w:r>
            <w:r w:rsidR="001D79E1" w:rsidRPr="00481AA5">
              <w:rPr>
                <w:rFonts w:ascii="標楷體" w:eastAsia="標楷體" w:hAnsi="標楷體" w:hint="eastAsia"/>
                <w:sz w:val="28"/>
                <w:szCs w:val="28"/>
              </w:rPr>
              <w:t>cns/</w:t>
            </w:r>
            <w:r w:rsidRPr="000F365F">
              <w:rPr>
                <w:rFonts w:ascii="標楷體" w:eastAsia="標楷體" w:hAnsi="標楷體"/>
                <w:color w:val="FF0000"/>
                <w:sz w:val="28"/>
                <w:szCs w:val="28"/>
              </w:rPr>
              <w:t>11</w:t>
            </w:r>
            <w:r w:rsidR="00C07A96">
              <w:rPr>
                <w:rFonts w:ascii="標楷體" w:eastAsia="標楷體" w:hAnsi="標楷體" w:hint="eastAsia"/>
                <w:color w:val="FF0000"/>
                <w:sz w:val="28"/>
                <w:szCs w:val="28"/>
              </w:rPr>
              <w:t>3</w:t>
            </w:r>
            <w:r w:rsidRPr="000F365F">
              <w:rPr>
                <w:rFonts w:ascii="標楷體" w:eastAsia="標楷體" w:hAnsi="標楷體"/>
                <w:color w:val="FF0000"/>
                <w:sz w:val="28"/>
                <w:szCs w:val="28"/>
              </w:rPr>
              <w:t>artkh/</w:t>
            </w:r>
          </w:p>
        </w:tc>
      </w:tr>
      <w:tr w:rsidR="00481AA5" w:rsidRPr="00481AA5" w14:paraId="0B6B89B9" w14:textId="77777777" w:rsidTr="00E8798C">
        <w:tc>
          <w:tcPr>
            <w:tcW w:w="1021" w:type="dxa"/>
            <w:shd w:val="clear" w:color="auto" w:fill="auto"/>
            <w:vAlign w:val="center"/>
          </w:tcPr>
          <w:p w14:paraId="552F1E9D"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sz w:val="28"/>
                <w:szCs w:val="28"/>
              </w:rPr>
              <w:t>作品標籤</w:t>
            </w:r>
          </w:p>
        </w:tc>
        <w:tc>
          <w:tcPr>
            <w:tcW w:w="9185" w:type="dxa"/>
            <w:shd w:val="clear" w:color="auto" w:fill="auto"/>
          </w:tcPr>
          <w:p w14:paraId="0BB64501" w14:textId="77777777" w:rsidR="009D0026" w:rsidRPr="00481AA5" w:rsidRDefault="009D0026" w:rsidP="00E6003D">
            <w:pPr>
              <w:pStyle w:val="a5"/>
              <w:numPr>
                <w:ilvl w:val="0"/>
                <w:numId w:val="3"/>
              </w:numPr>
              <w:rPr>
                <w:rFonts w:ascii="標楷體" w:eastAsia="標楷體" w:hAnsi="標楷體"/>
                <w:bCs/>
                <w:sz w:val="26"/>
                <w:szCs w:val="26"/>
              </w:rPr>
            </w:pPr>
            <w:r w:rsidRPr="00481AA5">
              <w:rPr>
                <w:rFonts w:ascii="標楷體" w:eastAsia="標楷體" w:hAnsi="標楷體" w:hint="eastAsia"/>
                <w:bCs/>
                <w:sz w:val="26"/>
                <w:szCs w:val="26"/>
              </w:rPr>
              <w:t>標籤統一規格</w:t>
            </w:r>
            <w:r w:rsidR="007878B8" w:rsidRPr="00481AA5">
              <w:rPr>
                <w:rFonts w:ascii="標楷體" w:eastAsia="標楷體" w:hAnsi="標楷體" w:hint="eastAsia"/>
                <w:bCs/>
                <w:sz w:val="26"/>
                <w:szCs w:val="26"/>
              </w:rPr>
              <w:t>為</w:t>
            </w:r>
            <w:r w:rsidRPr="00481AA5">
              <w:rPr>
                <w:rFonts w:ascii="標楷體" w:eastAsia="標楷體" w:hAnsi="標楷體" w:hint="eastAsia"/>
                <w:bCs/>
                <w:sz w:val="26"/>
                <w:szCs w:val="26"/>
              </w:rPr>
              <w:t>A4大小。如表一式兩聯，</w:t>
            </w:r>
            <w:r w:rsidR="007878B8" w:rsidRPr="00481AA5">
              <w:rPr>
                <w:rFonts w:ascii="標楷體" w:eastAsia="標楷體" w:hAnsi="標楷體" w:hint="eastAsia"/>
                <w:sz w:val="26"/>
                <w:szCs w:val="26"/>
              </w:rPr>
              <w:t>甲、乙聯資料</w:t>
            </w:r>
            <w:r w:rsidRPr="00481AA5">
              <w:rPr>
                <w:rFonts w:ascii="標楷體" w:eastAsia="標楷體" w:hAnsi="標楷體" w:hint="eastAsia"/>
                <w:bCs/>
                <w:sz w:val="26"/>
                <w:szCs w:val="26"/>
              </w:rPr>
              <w:t>請確實填妥一致。</w:t>
            </w:r>
          </w:p>
          <w:p w14:paraId="6A81F447"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6"/>
                <w:szCs w:val="26"/>
              </w:rPr>
              <w:t>以</w:t>
            </w:r>
            <w:r w:rsidR="007878B8" w:rsidRPr="00481AA5">
              <w:rPr>
                <w:rFonts w:ascii="標楷體" w:eastAsia="標楷體" w:hAnsi="標楷體" w:hint="eastAsia"/>
                <w:sz w:val="26"/>
                <w:szCs w:val="26"/>
                <w:u w:val="single"/>
              </w:rPr>
              <w:t>電腦</w:t>
            </w:r>
            <w:r w:rsidRPr="00481AA5">
              <w:rPr>
                <w:rFonts w:ascii="標楷體" w:eastAsia="標楷體" w:hAnsi="標楷體"/>
                <w:sz w:val="26"/>
                <w:szCs w:val="26"/>
                <w:u w:val="single"/>
              </w:rPr>
              <w:t>打字</w:t>
            </w:r>
            <w:r w:rsidRPr="00481AA5">
              <w:rPr>
                <w:rFonts w:ascii="標楷體" w:eastAsia="標楷體" w:hAnsi="標楷體" w:hint="eastAsia"/>
                <w:sz w:val="26"/>
                <w:szCs w:val="26"/>
              </w:rPr>
              <w:t>或</w:t>
            </w:r>
            <w:r w:rsidR="007878B8" w:rsidRPr="00481AA5">
              <w:rPr>
                <w:rFonts w:ascii="標楷體" w:eastAsia="標楷體" w:hAnsi="標楷體" w:hint="eastAsia"/>
                <w:bCs/>
                <w:sz w:val="26"/>
                <w:szCs w:val="26"/>
                <w:u w:val="single"/>
              </w:rPr>
              <w:t>正楷</w:t>
            </w:r>
            <w:r w:rsidRPr="00481AA5">
              <w:rPr>
                <w:rFonts w:ascii="標楷體" w:eastAsia="標楷體" w:hAnsi="標楷體" w:hint="eastAsia"/>
                <w:sz w:val="26"/>
                <w:szCs w:val="26"/>
                <w:u w:val="single"/>
              </w:rPr>
              <w:t>書寫</w:t>
            </w:r>
            <w:r w:rsidRPr="00481AA5">
              <w:rPr>
                <w:rFonts w:ascii="標楷體" w:eastAsia="標楷體" w:hAnsi="標楷體"/>
                <w:sz w:val="26"/>
                <w:szCs w:val="26"/>
              </w:rPr>
              <w:t>填入各欄(</w:t>
            </w:r>
            <w:r w:rsidRPr="00481AA5">
              <w:rPr>
                <w:rFonts w:ascii="標楷體" w:eastAsia="標楷體" w:hAnsi="標楷體"/>
                <w:sz w:val="26"/>
                <w:szCs w:val="26"/>
                <w:u w:val="single"/>
              </w:rPr>
              <w:t>字跡潦草、辨識不明者，不予評選)</w:t>
            </w:r>
            <w:r w:rsidR="00D9540D" w:rsidRPr="00481AA5">
              <w:rPr>
                <w:rFonts w:ascii="標楷體" w:eastAsia="標楷體" w:hAnsi="標楷體"/>
                <w:sz w:val="28"/>
                <w:szCs w:val="28"/>
              </w:rPr>
              <w:t xml:space="preserve"> 。</w:t>
            </w:r>
          </w:p>
          <w:p w14:paraId="16853B7C" w14:textId="77777777" w:rsidR="009D0026" w:rsidRPr="00481AA5" w:rsidRDefault="00F31954"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6"/>
                <w:szCs w:val="26"/>
              </w:rPr>
              <w:t>請</w:t>
            </w:r>
            <w:r w:rsidR="009D0026" w:rsidRPr="00481AA5">
              <w:rPr>
                <w:rFonts w:ascii="標楷體" w:eastAsia="標楷體" w:hAnsi="標楷體"/>
                <w:sz w:val="26"/>
                <w:szCs w:val="26"/>
              </w:rPr>
              <w:t>核</w:t>
            </w:r>
            <w:r w:rsidR="009D0026" w:rsidRPr="00481AA5">
              <w:rPr>
                <w:rFonts w:ascii="標楷體" w:eastAsia="標楷體" w:hAnsi="標楷體"/>
                <w:sz w:val="28"/>
                <w:szCs w:val="28"/>
                <w:u w:val="single"/>
              </w:rPr>
              <w:t>承辦處室戳章</w:t>
            </w:r>
            <w:r w:rsidR="009D0026" w:rsidRPr="00481AA5">
              <w:rPr>
                <w:rFonts w:ascii="標楷體" w:eastAsia="標楷體" w:hAnsi="標楷體" w:hint="eastAsia"/>
                <w:sz w:val="28"/>
                <w:szCs w:val="28"/>
              </w:rPr>
              <w:t>；並提供各校</w:t>
            </w:r>
            <w:r w:rsidR="009D0026" w:rsidRPr="00481AA5">
              <w:rPr>
                <w:rFonts w:ascii="標楷體" w:eastAsia="標楷體" w:hAnsi="標楷體" w:hint="eastAsia"/>
                <w:sz w:val="28"/>
                <w:szCs w:val="28"/>
                <w:u w:val="single"/>
              </w:rPr>
              <w:t>教育部統計處學校代碼</w:t>
            </w:r>
            <w:r w:rsidR="007E3D42" w:rsidRPr="00481AA5">
              <w:rPr>
                <w:rFonts w:ascii="標楷體" w:eastAsia="標楷體" w:hAnsi="標楷體" w:hint="eastAsia"/>
                <w:sz w:val="28"/>
                <w:szCs w:val="28"/>
                <w:u w:val="single"/>
              </w:rPr>
              <w:t>，無者免填</w:t>
            </w:r>
            <w:r w:rsidR="009D0026" w:rsidRPr="00481AA5">
              <w:rPr>
                <w:rFonts w:ascii="標楷體" w:eastAsia="標楷體" w:hAnsi="標楷體" w:hint="eastAsia"/>
                <w:sz w:val="28"/>
                <w:szCs w:val="28"/>
              </w:rPr>
              <w:t>。</w:t>
            </w:r>
          </w:p>
          <w:p w14:paraId="1047C8E9"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張</w:t>
            </w:r>
            <w:r w:rsidRPr="00481AA5">
              <w:rPr>
                <w:rFonts w:ascii="標楷體" w:eastAsia="標楷體" w:hAnsi="標楷體"/>
                <w:sz w:val="28"/>
                <w:szCs w:val="28"/>
              </w:rPr>
              <w:t>貼作品</w:t>
            </w:r>
            <w:r w:rsidRPr="00481AA5">
              <w:rPr>
                <w:rFonts w:ascii="標楷體" w:eastAsia="標楷體" w:hAnsi="標楷體"/>
                <w:sz w:val="28"/>
                <w:szCs w:val="28"/>
                <w:u w:val="double"/>
              </w:rPr>
              <w:t>背面右下</w:t>
            </w:r>
            <w:r w:rsidRPr="00481AA5">
              <w:rPr>
                <w:rFonts w:ascii="標楷體" w:eastAsia="標楷體" w:hAnsi="標楷體" w:hint="eastAsia"/>
                <w:sz w:val="28"/>
                <w:szCs w:val="28"/>
              </w:rPr>
              <w:t>（</w:t>
            </w:r>
            <w:r w:rsidRPr="00481AA5">
              <w:rPr>
                <w:rFonts w:ascii="標楷體" w:eastAsia="標楷體" w:hAnsi="標楷體"/>
                <w:sz w:val="28"/>
                <w:szCs w:val="28"/>
              </w:rPr>
              <w:t>甲聯實貼，乙聯浮貼</w:t>
            </w:r>
            <w:r w:rsidRPr="00481AA5">
              <w:rPr>
                <w:rFonts w:ascii="標楷體" w:eastAsia="標楷體" w:hAnsi="標楷體" w:hint="eastAsia"/>
                <w:sz w:val="28"/>
                <w:szCs w:val="28"/>
              </w:rPr>
              <w:t>重疊在甲聯之上）</w:t>
            </w:r>
            <w:r w:rsidR="00D9540D" w:rsidRPr="00481AA5">
              <w:rPr>
                <w:rFonts w:ascii="標楷體" w:eastAsia="標楷體" w:hAnsi="標楷體"/>
                <w:sz w:val="28"/>
                <w:szCs w:val="28"/>
              </w:rPr>
              <w:t>。</w:t>
            </w:r>
          </w:p>
          <w:p w14:paraId="2CF34359" w14:textId="77777777" w:rsidR="009D0026" w:rsidRPr="00481AA5" w:rsidRDefault="007878B8"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8"/>
                <w:szCs w:val="28"/>
              </w:rPr>
              <w:t>指導老師限填1</w:t>
            </w:r>
            <w:r w:rsidR="009D0026" w:rsidRPr="00481AA5">
              <w:rPr>
                <w:rFonts w:ascii="標楷體" w:eastAsia="標楷體" w:hAnsi="標楷體"/>
                <w:sz w:val="28"/>
                <w:szCs w:val="28"/>
              </w:rPr>
              <w:t>人</w:t>
            </w:r>
            <w:r w:rsidR="009D0026" w:rsidRPr="00481AA5">
              <w:rPr>
                <w:rFonts w:ascii="標楷體" w:eastAsia="標楷體" w:hAnsi="標楷體" w:hint="eastAsia"/>
                <w:sz w:val="28"/>
                <w:szCs w:val="28"/>
              </w:rPr>
              <w:t>。</w:t>
            </w:r>
          </w:p>
        </w:tc>
      </w:tr>
      <w:tr w:rsidR="00481AA5" w:rsidRPr="00481AA5" w14:paraId="335CF82B" w14:textId="77777777" w:rsidTr="00E8798C">
        <w:tc>
          <w:tcPr>
            <w:tcW w:w="1021" w:type="dxa"/>
            <w:shd w:val="clear" w:color="auto" w:fill="auto"/>
            <w:vAlign w:val="center"/>
          </w:tcPr>
          <w:p w14:paraId="378F3043" w14:textId="77777777" w:rsidR="006E3F7C" w:rsidRPr="00481AA5" w:rsidRDefault="006E3F7C"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rPr>
              <w:t>送件方式</w:t>
            </w:r>
          </w:p>
        </w:tc>
        <w:tc>
          <w:tcPr>
            <w:tcW w:w="9185" w:type="dxa"/>
            <w:shd w:val="clear" w:color="auto" w:fill="auto"/>
          </w:tcPr>
          <w:p w14:paraId="0B3B3AB5" w14:textId="099EED28" w:rsidR="006E3F7C" w:rsidRPr="00481AA5" w:rsidRDefault="00E76205" w:rsidP="00E6003D">
            <w:pPr>
              <w:numPr>
                <w:ilvl w:val="0"/>
                <w:numId w:val="8"/>
              </w:numPr>
              <w:autoSpaceDN w:val="0"/>
              <w:spacing w:line="400" w:lineRule="exact"/>
              <w:textAlignment w:val="baseline"/>
              <w:rPr>
                <w:rFonts w:ascii="標楷體" w:eastAsia="標楷體" w:hAnsi="標楷體"/>
                <w:kern w:val="3"/>
                <w:sz w:val="28"/>
                <w:szCs w:val="28"/>
                <w:u w:val="single"/>
              </w:rPr>
            </w:pPr>
            <w:r>
              <w:rPr>
                <w:rFonts w:ascii="標楷體" w:eastAsia="標楷體" w:hAnsi="標楷體" w:hint="eastAsia"/>
                <w:color w:val="FF0000"/>
                <w:kern w:val="3"/>
                <w:sz w:val="28"/>
                <w:szCs w:val="28"/>
                <w:u w:val="single"/>
              </w:rPr>
              <w:t>113</w:t>
            </w:r>
            <w:r w:rsidR="006E3F7C" w:rsidRPr="00B80DBA">
              <w:rPr>
                <w:rFonts w:ascii="標楷體" w:eastAsia="標楷體" w:hAnsi="標楷體" w:hint="eastAsia"/>
                <w:color w:val="FF0000"/>
                <w:kern w:val="3"/>
                <w:sz w:val="28"/>
                <w:szCs w:val="28"/>
                <w:u w:val="single"/>
              </w:rPr>
              <w:t>年</w:t>
            </w:r>
            <w:r w:rsidR="007878B8" w:rsidRPr="00B80DBA">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月</w:t>
            </w:r>
            <w:r>
              <w:rPr>
                <w:rFonts w:ascii="標楷體" w:eastAsia="標楷體" w:hAnsi="標楷體" w:hint="eastAsia"/>
                <w:color w:val="FF0000"/>
                <w:kern w:val="3"/>
                <w:sz w:val="28"/>
                <w:szCs w:val="28"/>
                <w:u w:val="single"/>
              </w:rPr>
              <w:t>14</w:t>
            </w:r>
            <w:r w:rsidR="006E3F7C" w:rsidRPr="00B80DBA">
              <w:rPr>
                <w:rFonts w:ascii="標楷體" w:eastAsia="標楷體" w:hAnsi="標楷體" w:hint="eastAsia"/>
                <w:color w:val="FF0000"/>
                <w:kern w:val="3"/>
                <w:sz w:val="28"/>
                <w:szCs w:val="28"/>
                <w:u w:val="single"/>
              </w:rPr>
              <w:t>日(</w:t>
            </w:r>
            <w:r w:rsidR="00710D55">
              <w:rPr>
                <w:rFonts w:ascii="標楷體" w:eastAsia="標楷體" w:hAnsi="標楷體" w:hint="eastAsia"/>
                <w:color w:val="FF0000"/>
                <w:kern w:val="3"/>
                <w:sz w:val="28"/>
                <w:szCs w:val="28"/>
                <w:u w:val="single"/>
              </w:rPr>
              <w:t>星期四</w:t>
            </w:r>
            <w:r w:rsidR="006E3F7C" w:rsidRPr="00B80DBA">
              <w:rPr>
                <w:rFonts w:ascii="標楷體" w:eastAsia="標楷體" w:hAnsi="標楷體" w:hint="eastAsia"/>
                <w:color w:val="FF0000"/>
                <w:kern w:val="3"/>
                <w:sz w:val="28"/>
                <w:szCs w:val="28"/>
                <w:u w:val="single"/>
              </w:rPr>
              <w:t>)起至4月</w:t>
            </w:r>
            <w:r w:rsidR="00D7389E">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日(</w:t>
            </w:r>
            <w:r w:rsidR="00CF417E">
              <w:rPr>
                <w:rFonts w:ascii="標楷體" w:eastAsia="標楷體" w:hAnsi="標楷體" w:hint="eastAsia"/>
                <w:color w:val="FF0000"/>
                <w:kern w:val="3"/>
                <w:sz w:val="28"/>
                <w:szCs w:val="28"/>
                <w:u w:val="single"/>
              </w:rPr>
              <w:t>星期</w:t>
            </w:r>
            <w:r w:rsidR="00D7389E">
              <w:rPr>
                <w:rFonts w:ascii="標楷體" w:eastAsia="標楷體" w:hAnsi="標楷體" w:hint="eastAsia"/>
                <w:color w:val="FF0000"/>
                <w:kern w:val="3"/>
                <w:sz w:val="28"/>
                <w:szCs w:val="28"/>
                <w:u w:val="single"/>
              </w:rPr>
              <w:t>三</w:t>
            </w:r>
            <w:r w:rsidR="006E3F7C" w:rsidRPr="00B80DBA">
              <w:rPr>
                <w:rFonts w:ascii="標楷體" w:eastAsia="標楷體" w:hAnsi="標楷體" w:hint="eastAsia"/>
                <w:color w:val="FF0000"/>
                <w:kern w:val="3"/>
                <w:sz w:val="28"/>
                <w:szCs w:val="28"/>
                <w:u w:val="single"/>
              </w:rPr>
              <w:t>)16：00止，</w:t>
            </w:r>
            <w:r w:rsidR="006E3F7C" w:rsidRPr="00481AA5">
              <w:rPr>
                <w:rFonts w:ascii="標楷體" w:eastAsia="標楷體" w:hAnsi="標楷體" w:hint="eastAsia"/>
                <w:kern w:val="3"/>
                <w:sz w:val="28"/>
                <w:szCs w:val="28"/>
                <w:u w:val="single"/>
              </w:rPr>
              <w:t>逾時不受理。</w:t>
            </w:r>
          </w:p>
          <w:p w14:paraId="7A47E65A" w14:textId="77777777" w:rsidR="006E3F7C" w:rsidRPr="00481AA5" w:rsidRDefault="006E3F7C" w:rsidP="00E6003D">
            <w:pPr>
              <w:numPr>
                <w:ilvl w:val="0"/>
                <w:numId w:val="8"/>
              </w:numPr>
              <w:spacing w:line="400" w:lineRule="exact"/>
              <w:rPr>
                <w:rFonts w:ascii="標楷體" w:eastAsia="標楷體" w:hAnsi="標楷體"/>
                <w:kern w:val="3"/>
                <w:sz w:val="28"/>
                <w:szCs w:val="28"/>
                <w:u w:val="single"/>
              </w:rPr>
            </w:pPr>
            <w:r w:rsidRPr="00481AA5">
              <w:rPr>
                <w:rFonts w:ascii="標楷體" w:eastAsia="標楷體" w:hAnsi="標楷體" w:hint="eastAsia"/>
                <w:sz w:val="28"/>
              </w:rPr>
              <w:t xml:space="preserve">新上國小教務處  地址: 813高雄市左營區大順一路100號  </w:t>
            </w:r>
            <w:r w:rsidRPr="00481AA5">
              <w:rPr>
                <w:rFonts w:ascii="標楷體" w:eastAsia="標楷體" w:hAnsi="標楷體"/>
                <w:sz w:val="28"/>
              </w:rPr>
              <w:br/>
            </w:r>
            <w:r w:rsidRPr="00481AA5">
              <w:rPr>
                <w:rFonts w:ascii="標楷體" w:eastAsia="標楷體" w:hAnsi="標楷體" w:hint="eastAsia"/>
                <w:sz w:val="28"/>
              </w:rPr>
              <w:t xml:space="preserve">                電話: (07)556-5940分機11</w:t>
            </w:r>
          </w:p>
        </w:tc>
      </w:tr>
    </w:tbl>
    <w:p w14:paraId="10A94BA3"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sz w:val="28"/>
        </w:rPr>
        <w:br w:type="page"/>
      </w:r>
      <w:r w:rsidRPr="00481AA5">
        <w:rPr>
          <w:rFonts w:ascii="標楷體" w:eastAsia="標楷體" w:hAnsi="標楷體" w:hint="eastAsia"/>
          <w:sz w:val="28"/>
        </w:rPr>
        <w:lastRenderedPageBreak/>
        <w:t>伍、評選辦法</w:t>
      </w:r>
    </w:p>
    <w:p w14:paraId="49C760AA" w14:textId="77777777" w:rsidR="002963C8" w:rsidRPr="00481AA5" w:rsidRDefault="002963C8" w:rsidP="002963C8">
      <w:pPr>
        <w:numPr>
          <w:ilvl w:val="0"/>
          <w:numId w:val="10"/>
        </w:numPr>
        <w:spacing w:line="500" w:lineRule="exact"/>
        <w:rPr>
          <w:rFonts w:ascii="標楷體" w:eastAsia="標楷體" w:hAnsi="標楷體"/>
          <w:sz w:val="28"/>
        </w:rPr>
      </w:pPr>
      <w:r w:rsidRPr="00481AA5">
        <w:rPr>
          <w:rFonts w:ascii="標楷體" w:eastAsia="標楷體" w:hAnsi="標楷體" w:hint="eastAsia"/>
          <w:bCs/>
          <w:sz w:val="26"/>
          <w:szCs w:val="26"/>
        </w:rPr>
        <w:t>初選：各校公開慎重辦理初選，不可指定作品參加。</w:t>
      </w:r>
    </w:p>
    <w:p w14:paraId="7095E09F" w14:textId="6441EEB9" w:rsidR="005C7A67" w:rsidRPr="00CE3031" w:rsidRDefault="009D0026" w:rsidP="005C7A67">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由專家學者選出各年級徵集作品數量四分之一為原則(附入選名冊，含指導老師)</w:t>
      </w:r>
      <w:r w:rsidR="00CE3031">
        <w:rPr>
          <w:rFonts w:ascii="標楷體" w:eastAsia="標楷體" w:hAnsi="標楷體" w:hint="eastAsia"/>
          <w:sz w:val="28"/>
        </w:rPr>
        <w:t>參加全國決選</w:t>
      </w:r>
      <w:r w:rsidR="00CE3031">
        <w:rPr>
          <w:rFonts w:ascii="新細明體" w:hAnsi="新細明體" w:hint="eastAsia"/>
          <w:sz w:val="28"/>
        </w:rPr>
        <w:t>，</w:t>
      </w:r>
      <w:r w:rsidR="00CE3031">
        <w:rPr>
          <w:rFonts w:ascii="標楷體" w:eastAsia="標楷體" w:hAnsi="標楷體" w:hint="eastAsia"/>
          <w:sz w:val="28"/>
        </w:rPr>
        <w:t>並於</w:t>
      </w:r>
      <w:r w:rsidR="005C7A67" w:rsidRPr="00CE3031">
        <w:rPr>
          <w:rFonts w:ascii="標楷體" w:eastAsia="標楷體" w:hAnsi="標楷體" w:hint="eastAsia"/>
          <w:sz w:val="28"/>
        </w:rPr>
        <w:t>113年6月3日</w:t>
      </w:r>
      <w:r w:rsidR="00CE3031" w:rsidRPr="00CE3031">
        <w:rPr>
          <w:rFonts w:ascii="標楷體" w:eastAsia="標楷體" w:hAnsi="標楷體"/>
          <w:sz w:val="28"/>
        </w:rPr>
        <w:t>公告本市</w:t>
      </w:r>
      <w:r w:rsidR="005C7A67" w:rsidRPr="00CE3031">
        <w:rPr>
          <w:rFonts w:ascii="標楷體" w:eastAsia="標楷體" w:hAnsi="標楷體" w:hint="eastAsia"/>
          <w:sz w:val="28"/>
        </w:rPr>
        <w:t>複選名單</w:t>
      </w:r>
      <w:r w:rsidR="005C7A67" w:rsidRPr="00CE3031">
        <w:rPr>
          <w:rFonts w:ascii="標楷體" w:eastAsia="標楷體" w:hAnsi="標楷體"/>
          <w:sz w:val="28"/>
        </w:rPr>
        <w:t>於教育局網</w:t>
      </w:r>
      <w:r w:rsidR="00CE3031" w:rsidRPr="00CE3031">
        <w:rPr>
          <w:rFonts w:ascii="標楷體" w:eastAsia="標楷體" w:hAnsi="標楷體"/>
          <w:sz w:val="28"/>
        </w:rPr>
        <w:t>頁</w:t>
      </w:r>
      <w:r w:rsidR="005C7A67" w:rsidRPr="00CE3031">
        <w:rPr>
          <w:rFonts w:ascii="新細明體" w:hAnsi="新細明體" w:hint="eastAsia"/>
          <w:sz w:val="28"/>
        </w:rPr>
        <w:t>。</w:t>
      </w:r>
    </w:p>
    <w:p w14:paraId="68A6BC6C" w14:textId="77777777" w:rsidR="009D0026" w:rsidRPr="00481AA5" w:rsidRDefault="009D0026" w:rsidP="002963C8">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全國決選</w:t>
      </w:r>
    </w:p>
    <w:p w14:paraId="5F9774B1" w14:textId="77777777" w:rsidR="009D0026" w:rsidRPr="00481AA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由中華民國兒童美術教育學會聘請兒童美術教育家、兒童心理學家、畫家、藝術評論家組成評選委員會</w:t>
      </w:r>
      <w:r w:rsidR="007878B8" w:rsidRPr="00481AA5">
        <w:rPr>
          <w:rFonts w:ascii="標楷體" w:eastAsia="標楷體" w:hAnsi="標楷體" w:hint="eastAsia"/>
          <w:bCs/>
          <w:sz w:val="26"/>
          <w:szCs w:val="26"/>
        </w:rPr>
        <w:t>（人數不少於二十五人）</w:t>
      </w:r>
      <w:r w:rsidRPr="00481AA5">
        <w:rPr>
          <w:rFonts w:ascii="標楷體" w:eastAsia="標楷體" w:hAnsi="標楷體" w:hint="eastAsia"/>
          <w:sz w:val="28"/>
        </w:rPr>
        <w:t>。</w:t>
      </w:r>
    </w:p>
    <w:p w14:paraId="5064A076" w14:textId="77777777" w:rsidR="00E7620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各縣市徵集作品，由評選會決選出</w:t>
      </w:r>
      <w:r w:rsidR="00E76205">
        <w:rPr>
          <w:rFonts w:ascii="Times New Roman" w:eastAsia="標楷體" w:hAnsi="Times New Roman" w:hint="eastAsia"/>
          <w:bCs/>
          <w:sz w:val="26"/>
          <w:szCs w:val="26"/>
        </w:rPr>
        <w:t>佳作約</w:t>
      </w:r>
      <w:r w:rsidR="00E76205">
        <w:rPr>
          <w:rFonts w:ascii="Times New Roman" w:eastAsia="標楷體" w:hAnsi="Times New Roman" w:hint="eastAsia"/>
          <w:bCs/>
          <w:sz w:val="26"/>
          <w:szCs w:val="26"/>
        </w:rPr>
        <w:t>950</w:t>
      </w:r>
      <w:r w:rsidR="007878B8" w:rsidRPr="00481AA5">
        <w:rPr>
          <w:rFonts w:ascii="Times New Roman" w:eastAsia="標楷體" w:hAnsi="Times New Roman" w:hint="eastAsia"/>
          <w:bCs/>
          <w:sz w:val="26"/>
          <w:szCs w:val="26"/>
        </w:rPr>
        <w:t>件、優選獎約</w:t>
      </w:r>
      <w:r w:rsidR="00E76205">
        <w:rPr>
          <w:rFonts w:ascii="Times New Roman" w:eastAsia="標楷體" w:hAnsi="Times New Roman" w:hint="eastAsia"/>
          <w:bCs/>
          <w:sz w:val="26"/>
          <w:szCs w:val="26"/>
        </w:rPr>
        <w:t>250</w:t>
      </w:r>
      <w:r w:rsidR="007878B8" w:rsidRPr="00481AA5">
        <w:rPr>
          <w:rFonts w:ascii="Times New Roman" w:eastAsia="標楷體" w:hAnsi="Times New Roman" w:hint="eastAsia"/>
          <w:bCs/>
          <w:sz w:val="26"/>
          <w:szCs w:val="26"/>
        </w:rPr>
        <w:t>件及特優獎約</w:t>
      </w:r>
      <w:r w:rsidR="007878B8" w:rsidRPr="00481AA5">
        <w:rPr>
          <w:rFonts w:ascii="Times New Roman" w:eastAsia="標楷體" w:hAnsi="Times New Roman" w:hint="eastAsia"/>
          <w:bCs/>
          <w:sz w:val="26"/>
          <w:szCs w:val="26"/>
        </w:rPr>
        <w:t>85</w:t>
      </w:r>
      <w:r w:rsidR="007878B8" w:rsidRPr="00481AA5">
        <w:rPr>
          <w:rFonts w:ascii="Times New Roman" w:eastAsia="標楷體" w:hAnsi="Times New Roman" w:hint="eastAsia"/>
          <w:bCs/>
          <w:sz w:val="26"/>
          <w:szCs w:val="26"/>
        </w:rPr>
        <w:t>件</w:t>
      </w:r>
      <w:r w:rsidR="00E76205">
        <w:rPr>
          <w:rFonts w:ascii="新細明體" w:hAnsi="新細明體" w:hint="eastAsia"/>
          <w:sz w:val="28"/>
        </w:rPr>
        <w:t>。</w:t>
      </w:r>
    </w:p>
    <w:p w14:paraId="3F6CB9DD" w14:textId="77777777" w:rsidR="009D0026" w:rsidRPr="005C7A67"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各年級錄取特優獎</w:t>
      </w:r>
      <w:r w:rsidR="007878B8" w:rsidRPr="00481AA5">
        <w:rPr>
          <w:rFonts w:ascii="標楷體" w:eastAsia="標楷體" w:hAnsi="標楷體" w:hint="eastAsia"/>
          <w:bCs/>
          <w:sz w:val="26"/>
          <w:szCs w:val="26"/>
        </w:rPr>
        <w:t>（相當於第一名）各組十件（國小每年級一組，國中，幼兒園共八組。）集體創作擇優錄取。</w:t>
      </w:r>
    </w:p>
    <w:p w14:paraId="4693439E" w14:textId="68C7DF7C" w:rsidR="005C7A67" w:rsidRPr="00CE3031" w:rsidRDefault="005C7A67" w:rsidP="002963C8">
      <w:pPr>
        <w:numPr>
          <w:ilvl w:val="0"/>
          <w:numId w:val="12"/>
        </w:numPr>
        <w:spacing w:line="500" w:lineRule="exact"/>
        <w:rPr>
          <w:rFonts w:ascii="標楷體" w:eastAsia="標楷體" w:hAnsi="標楷體"/>
          <w:sz w:val="28"/>
        </w:rPr>
      </w:pPr>
      <w:r w:rsidRPr="00CE3031">
        <w:rPr>
          <w:rFonts w:ascii="標楷體" w:eastAsia="標楷體" w:hAnsi="標楷體"/>
          <w:bCs/>
          <w:sz w:val="26"/>
          <w:szCs w:val="26"/>
        </w:rPr>
        <w:t>決選名單將於主辦單位中華民國兒童美術教育學會官網公告</w:t>
      </w:r>
      <w:r w:rsidRPr="00CE3031">
        <w:rPr>
          <w:rFonts w:ascii="新細明體" w:hAnsi="新細明體" w:hint="eastAsia"/>
          <w:bCs/>
          <w:sz w:val="26"/>
          <w:szCs w:val="26"/>
        </w:rPr>
        <w:t>。</w:t>
      </w:r>
    </w:p>
    <w:p w14:paraId="49233BCF" w14:textId="77777777" w:rsidR="009D0026" w:rsidRPr="00CE3031" w:rsidRDefault="009D0026" w:rsidP="00F91571">
      <w:pPr>
        <w:spacing w:line="500" w:lineRule="exact"/>
        <w:rPr>
          <w:rFonts w:ascii="標楷體" w:eastAsia="標楷體" w:hAnsi="標楷體"/>
          <w:sz w:val="28"/>
        </w:rPr>
      </w:pPr>
      <w:r w:rsidRPr="00CE3031">
        <w:rPr>
          <w:rFonts w:ascii="標楷體" w:eastAsia="標楷體" w:hAnsi="標楷體" w:hint="eastAsia"/>
          <w:sz w:val="28"/>
        </w:rPr>
        <w:t>陸、獎勵</w:t>
      </w:r>
    </w:p>
    <w:p w14:paraId="67BA5CF2" w14:textId="77777777" w:rsidR="00D9540D" w:rsidRPr="00481AA5" w:rsidRDefault="007878B8"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bCs/>
          <w:sz w:val="26"/>
          <w:szCs w:val="26"/>
        </w:rPr>
        <w:t>總決選榮獲</w:t>
      </w:r>
      <w:r w:rsidR="009D0026" w:rsidRPr="00481AA5">
        <w:rPr>
          <w:rFonts w:ascii="標楷體" w:eastAsia="標楷體" w:hAnsi="標楷體" w:hint="eastAsia"/>
          <w:sz w:val="28"/>
        </w:rPr>
        <w:t>「特優</w:t>
      </w:r>
      <w:r w:rsidR="00E8798C">
        <w:rPr>
          <w:rFonts w:ascii="標楷體" w:eastAsia="標楷體" w:hAnsi="標楷體" w:hint="eastAsia"/>
          <w:sz w:val="28"/>
        </w:rPr>
        <w:t>獎</w:t>
      </w:r>
      <w:r w:rsidR="009D0026" w:rsidRPr="00481AA5">
        <w:rPr>
          <w:rFonts w:ascii="標楷體" w:eastAsia="標楷體" w:hAnsi="標楷體" w:hint="eastAsia"/>
          <w:sz w:val="28"/>
        </w:rPr>
        <w:t>」、「優選</w:t>
      </w:r>
      <w:r w:rsidR="00E8798C">
        <w:rPr>
          <w:rFonts w:ascii="標楷體" w:eastAsia="標楷體" w:hAnsi="標楷體" w:hint="eastAsia"/>
          <w:sz w:val="28"/>
        </w:rPr>
        <w:t>獎</w:t>
      </w:r>
      <w:r w:rsidR="009D0026" w:rsidRPr="00481AA5">
        <w:rPr>
          <w:rFonts w:ascii="標楷體" w:eastAsia="標楷體" w:hAnsi="標楷體" w:hint="eastAsia"/>
          <w:sz w:val="28"/>
        </w:rPr>
        <w:t>」及「佳作</w:t>
      </w:r>
      <w:r w:rsidR="00E8798C">
        <w:rPr>
          <w:rFonts w:ascii="標楷體" w:eastAsia="標楷體" w:hAnsi="標楷體" w:hint="eastAsia"/>
          <w:sz w:val="28"/>
        </w:rPr>
        <w:t>獎</w:t>
      </w:r>
      <w:r w:rsidR="009D0026" w:rsidRPr="00481AA5">
        <w:rPr>
          <w:rFonts w:ascii="標楷體" w:eastAsia="標楷體" w:hAnsi="標楷體" w:hint="eastAsia"/>
          <w:sz w:val="28"/>
        </w:rPr>
        <w:t>」由主辦單位頒發獎狀。</w:t>
      </w:r>
    </w:p>
    <w:p w14:paraId="738CAD91" w14:textId="77777777" w:rsidR="00D9540D"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榮獲全國特優（等同第一名）作品之指導老師核予嘉獎2次，優選（等同第二名）作品之指導老師，核予嘉獎1次</w:t>
      </w:r>
      <w:r w:rsidR="008C2B2F" w:rsidRPr="00481AA5">
        <w:rPr>
          <w:rFonts w:ascii="新細明體" w:hAnsi="新細明體" w:hint="eastAsia"/>
          <w:sz w:val="28"/>
        </w:rPr>
        <w:t>，</w:t>
      </w:r>
      <w:r w:rsidR="008C2B2F" w:rsidRPr="00481AA5">
        <w:rPr>
          <w:rFonts w:ascii="標楷體" w:eastAsia="標楷體" w:hAnsi="標楷體" w:hint="eastAsia"/>
          <w:sz w:val="28"/>
        </w:rPr>
        <w:t>最多以嘉獎2次為限</w:t>
      </w:r>
      <w:r w:rsidRPr="00481AA5">
        <w:rPr>
          <w:rFonts w:ascii="標楷體" w:eastAsia="標楷體" w:hAnsi="標楷體" w:hint="eastAsia"/>
          <w:sz w:val="28"/>
        </w:rPr>
        <w:t>。</w:t>
      </w:r>
    </w:p>
    <w:p w14:paraId="76EB84F7" w14:textId="77777777" w:rsidR="009D0026"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辦理本活動有功人員，依「高雄市立各級學校及幼兒園教職員工獎懲標準補充規定」予以敘獎。</w:t>
      </w:r>
    </w:p>
    <w:p w14:paraId="4458EA25"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hint="eastAsia"/>
          <w:sz w:val="28"/>
        </w:rPr>
        <w:t>柒、注意事項</w:t>
      </w:r>
    </w:p>
    <w:p w14:paraId="221B755E"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參加作品如有臨摹、成人加筆或曾經參加比賽之作品均不予評選</w:t>
      </w:r>
      <w:r w:rsidR="007878B8" w:rsidRPr="00481AA5">
        <w:rPr>
          <w:rFonts w:ascii="標楷體" w:eastAsia="標楷體" w:hAnsi="標楷體" w:hint="eastAsia"/>
          <w:bCs/>
          <w:sz w:val="26"/>
          <w:szCs w:val="26"/>
        </w:rPr>
        <w:t>及</w:t>
      </w:r>
      <w:r w:rsidR="007878B8" w:rsidRPr="00481AA5">
        <w:rPr>
          <w:rFonts w:ascii="標楷體" w:eastAsia="標楷體" w:hAnsi="標楷體" w:hint="eastAsia"/>
          <w:b/>
          <w:sz w:val="26"/>
          <w:szCs w:val="26"/>
        </w:rPr>
        <w:t>未經學校與法定代理人簽章</w:t>
      </w:r>
      <w:r w:rsidR="007878B8" w:rsidRPr="00481AA5">
        <w:rPr>
          <w:rFonts w:ascii="標楷體" w:eastAsia="標楷體" w:hAnsi="標楷體" w:hint="eastAsia"/>
          <w:bCs/>
          <w:sz w:val="26"/>
          <w:szCs w:val="26"/>
        </w:rPr>
        <w:t>送件者均不予評選，</w:t>
      </w:r>
      <w:r w:rsidRPr="00481AA5">
        <w:rPr>
          <w:rFonts w:ascii="標楷體" w:eastAsia="標楷體" w:hAnsi="標楷體" w:hint="eastAsia"/>
          <w:sz w:val="28"/>
        </w:rPr>
        <w:t>冒名頂替之作品並追究責任。</w:t>
      </w:r>
    </w:p>
    <w:p w14:paraId="12726E85"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參加作品均不退還，請自行拍照存檔</w:t>
      </w:r>
      <w:r w:rsidR="00A832BA" w:rsidRPr="00481AA5">
        <w:rPr>
          <w:rFonts w:ascii="標楷體" w:eastAsia="標楷體" w:hAnsi="標楷體" w:hint="eastAsia"/>
          <w:b/>
          <w:sz w:val="26"/>
          <w:szCs w:val="26"/>
        </w:rPr>
        <w:t>，如需保留原作請勿參加。</w:t>
      </w:r>
    </w:p>
    <w:p w14:paraId="4B068FD9" w14:textId="77777777" w:rsidR="009D0026"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481AA5">
        <w:rPr>
          <w:rFonts w:ascii="標楷體" w:eastAsia="標楷體" w:hAnsi="標楷體"/>
          <w:sz w:val="28"/>
        </w:rPr>
        <w:t xml:space="preserve"> (</w:t>
      </w:r>
      <w:r w:rsidRPr="00481AA5">
        <w:rPr>
          <w:rFonts w:ascii="標楷體" w:eastAsia="標楷體" w:hAnsi="標楷體" w:hint="eastAsia"/>
          <w:sz w:val="28"/>
        </w:rPr>
        <w:t>得獎作品專輯除外</w:t>
      </w:r>
      <w:r w:rsidRPr="00481AA5">
        <w:rPr>
          <w:rFonts w:ascii="標楷體" w:eastAsia="標楷體" w:hAnsi="標楷體"/>
          <w:sz w:val="28"/>
        </w:rPr>
        <w:t>)</w:t>
      </w:r>
      <w:r w:rsidRPr="00481AA5">
        <w:rPr>
          <w:rFonts w:ascii="標楷體" w:eastAsia="標楷體" w:hAnsi="標楷體" w:hint="eastAsia"/>
          <w:sz w:val="28"/>
        </w:rPr>
        <w:t>。</w:t>
      </w:r>
    </w:p>
    <w:p w14:paraId="7A76374E" w14:textId="1FB8F3BE" w:rsidR="0032000E" w:rsidRPr="0032000E" w:rsidRDefault="009D0026" w:rsidP="0032000E">
      <w:pPr>
        <w:pStyle w:val="a5"/>
        <w:numPr>
          <w:ilvl w:val="1"/>
          <w:numId w:val="1"/>
        </w:numPr>
        <w:spacing w:line="500" w:lineRule="exact"/>
        <w:rPr>
          <w:rFonts w:ascii="標楷體" w:eastAsia="標楷體" w:hAnsi="標楷體"/>
          <w:sz w:val="28"/>
        </w:rPr>
      </w:pPr>
      <w:r w:rsidRPr="0032000E">
        <w:rPr>
          <w:rFonts w:ascii="標楷體" w:eastAsia="標楷體" w:hAnsi="標楷體" w:hint="eastAsia"/>
          <w:sz w:val="28"/>
        </w:rPr>
        <w:t>下情況送件之作品不得參賽：</w:t>
      </w:r>
    </w:p>
    <w:p w14:paraId="2A5FC1DA"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(一)未黏貼作品標籤或作品標籤脫落者。</w:t>
      </w:r>
    </w:p>
    <w:p w14:paraId="369C9513"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(二)作品標籤未加蓋承辦處室戳章(或承辦人員職章)者。</w:t>
      </w:r>
    </w:p>
    <w:p w14:paraId="300FBB51"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(三)私人繪畫教室送件之作品。</w:t>
      </w:r>
    </w:p>
    <w:sectPr w:rsidR="009D0026" w:rsidRPr="00481AA5" w:rsidSect="000F365F">
      <w:footerReference w:type="default" r:id="rId8"/>
      <w:pgSz w:w="11906" w:h="16838"/>
      <w:pgMar w:top="720" w:right="424" w:bottom="720" w:left="720"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8410" w14:textId="77777777" w:rsidR="003F03DF" w:rsidRDefault="003F03DF" w:rsidP="00F31954">
      <w:r>
        <w:separator/>
      </w:r>
    </w:p>
  </w:endnote>
  <w:endnote w:type="continuationSeparator" w:id="0">
    <w:p w14:paraId="31D00B5E" w14:textId="77777777" w:rsidR="003F03DF" w:rsidRDefault="003F03DF" w:rsidP="00F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733019"/>
      <w:docPartObj>
        <w:docPartGallery w:val="Page Numbers (Bottom of Page)"/>
        <w:docPartUnique/>
      </w:docPartObj>
    </w:sdtPr>
    <w:sdtEndPr/>
    <w:sdtContent>
      <w:p w14:paraId="059B8F5C" w14:textId="2475AEFC" w:rsidR="00CF417E" w:rsidRDefault="00CF417E">
        <w:pPr>
          <w:pStyle w:val="a9"/>
          <w:jc w:val="center"/>
        </w:pPr>
        <w:r>
          <w:fldChar w:fldCharType="begin"/>
        </w:r>
        <w:r>
          <w:instrText>PAGE   \* MERGEFORMAT</w:instrText>
        </w:r>
        <w:r>
          <w:fldChar w:fldCharType="separate"/>
        </w:r>
        <w:r w:rsidR="00620672" w:rsidRPr="00620672">
          <w:rPr>
            <w:noProof/>
            <w:lang w:val="zh-TW"/>
          </w:rPr>
          <w:t>1</w:t>
        </w:r>
        <w:r>
          <w:fldChar w:fldCharType="end"/>
        </w:r>
      </w:p>
    </w:sdtContent>
  </w:sdt>
  <w:p w14:paraId="3BD775F8" w14:textId="77777777" w:rsidR="00CF417E" w:rsidRDefault="00CF41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3C64" w14:textId="77777777" w:rsidR="003F03DF" w:rsidRDefault="003F03DF" w:rsidP="00F31954">
      <w:r>
        <w:separator/>
      </w:r>
    </w:p>
  </w:footnote>
  <w:footnote w:type="continuationSeparator" w:id="0">
    <w:p w14:paraId="1FBA5853" w14:textId="77777777" w:rsidR="003F03DF" w:rsidRDefault="003F03DF" w:rsidP="00F3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04"/>
    <w:multiLevelType w:val="hybridMultilevel"/>
    <w:tmpl w:val="6CA0A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C771B"/>
    <w:multiLevelType w:val="hybridMultilevel"/>
    <w:tmpl w:val="1F7E99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174303"/>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7EF"/>
    <w:multiLevelType w:val="hybridMultilevel"/>
    <w:tmpl w:val="83E437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4D7F4E"/>
    <w:multiLevelType w:val="hybridMultilevel"/>
    <w:tmpl w:val="5684968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A46C27"/>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762E5"/>
    <w:multiLevelType w:val="hybridMultilevel"/>
    <w:tmpl w:val="9000C2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C09A2"/>
    <w:multiLevelType w:val="hybridMultilevel"/>
    <w:tmpl w:val="A022C9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FE3ACC"/>
    <w:multiLevelType w:val="hybridMultilevel"/>
    <w:tmpl w:val="E1C6F0DA"/>
    <w:lvl w:ilvl="0" w:tplc="7752DE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92F8C"/>
    <w:multiLevelType w:val="hybridMultilevel"/>
    <w:tmpl w:val="7E948CB8"/>
    <w:lvl w:ilvl="0" w:tplc="623E68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41481C"/>
    <w:multiLevelType w:val="hybridMultilevel"/>
    <w:tmpl w:val="1AB6095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8307AB6"/>
    <w:multiLevelType w:val="multilevel"/>
    <w:tmpl w:val="C2DAD73C"/>
    <w:lvl w:ilvl="0">
      <w:numFmt w:val="bullet"/>
      <w:lvlText w:val="□"/>
      <w:lvlJc w:val="left"/>
      <w:pPr>
        <w:ind w:left="360" w:hanging="360"/>
      </w:pPr>
      <w:rPr>
        <w:rFonts w:ascii="標楷體" w:eastAsia="標楷體" w:hAnsi="標楷體" w:cs="Times New Roman"/>
        <w:sz w:val="3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7B51B76"/>
    <w:multiLevelType w:val="hybridMultilevel"/>
    <w:tmpl w:val="12801CDC"/>
    <w:lvl w:ilvl="0" w:tplc="0409000F">
      <w:start w:val="1"/>
      <w:numFmt w:val="decimal"/>
      <w:lvlText w:val="%1."/>
      <w:lvlJc w:val="left"/>
      <w:pPr>
        <w:ind w:left="480" w:hanging="480"/>
      </w:pPr>
    </w:lvl>
    <w:lvl w:ilvl="1" w:tplc="63D44A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5"/>
  </w:num>
  <w:num w:numId="4">
    <w:abstractNumId w:val="1"/>
  </w:num>
  <w:num w:numId="5">
    <w:abstractNumId w:val="6"/>
  </w:num>
  <w:num w:numId="6">
    <w:abstractNumId w:val="10"/>
  </w:num>
  <w:num w:numId="7">
    <w:abstractNumId w:val="2"/>
  </w:num>
  <w:num w:numId="8">
    <w:abstractNumId w:val="8"/>
  </w:num>
  <w:num w:numId="9">
    <w:abstractNumId w:val="3"/>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26"/>
    <w:rsid w:val="00040D83"/>
    <w:rsid w:val="00043EBE"/>
    <w:rsid w:val="00083631"/>
    <w:rsid w:val="000D70AD"/>
    <w:rsid w:val="000F365F"/>
    <w:rsid w:val="00106DDC"/>
    <w:rsid w:val="00154C31"/>
    <w:rsid w:val="001D79E1"/>
    <w:rsid w:val="002963C8"/>
    <w:rsid w:val="00297698"/>
    <w:rsid w:val="002C2C2B"/>
    <w:rsid w:val="0032000E"/>
    <w:rsid w:val="0039499A"/>
    <w:rsid w:val="003C28DD"/>
    <w:rsid w:val="003F03DF"/>
    <w:rsid w:val="0040599B"/>
    <w:rsid w:val="0046742A"/>
    <w:rsid w:val="00481AA5"/>
    <w:rsid w:val="004B5217"/>
    <w:rsid w:val="0052460A"/>
    <w:rsid w:val="00560CC8"/>
    <w:rsid w:val="005C7A67"/>
    <w:rsid w:val="00620672"/>
    <w:rsid w:val="006461C8"/>
    <w:rsid w:val="006513B8"/>
    <w:rsid w:val="006E3F7C"/>
    <w:rsid w:val="00710D55"/>
    <w:rsid w:val="00723E67"/>
    <w:rsid w:val="007272D1"/>
    <w:rsid w:val="007878B8"/>
    <w:rsid w:val="007946E0"/>
    <w:rsid w:val="007E3D42"/>
    <w:rsid w:val="008153C6"/>
    <w:rsid w:val="008A2A4F"/>
    <w:rsid w:val="008C26A0"/>
    <w:rsid w:val="008C2B2F"/>
    <w:rsid w:val="008D4A7B"/>
    <w:rsid w:val="00940057"/>
    <w:rsid w:val="00951EAF"/>
    <w:rsid w:val="00952372"/>
    <w:rsid w:val="009D0026"/>
    <w:rsid w:val="00A2058D"/>
    <w:rsid w:val="00A832BA"/>
    <w:rsid w:val="00B613F8"/>
    <w:rsid w:val="00B80DBA"/>
    <w:rsid w:val="00BB6F34"/>
    <w:rsid w:val="00C07A96"/>
    <w:rsid w:val="00C81CE2"/>
    <w:rsid w:val="00C83002"/>
    <w:rsid w:val="00CE3031"/>
    <w:rsid w:val="00CF417E"/>
    <w:rsid w:val="00D26A41"/>
    <w:rsid w:val="00D7389E"/>
    <w:rsid w:val="00D9540D"/>
    <w:rsid w:val="00E6003D"/>
    <w:rsid w:val="00E76205"/>
    <w:rsid w:val="00E8798C"/>
    <w:rsid w:val="00EE6949"/>
    <w:rsid w:val="00F301C2"/>
    <w:rsid w:val="00F31954"/>
    <w:rsid w:val="00F71044"/>
    <w:rsid w:val="00F91571"/>
    <w:rsid w:val="00FA427C"/>
    <w:rsid w:val="00FE3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85C"/>
  <w15:docId w15:val="{D41CE418-FB15-4A9E-A642-9909016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26"/>
    <w:pPr>
      <w:autoSpaceDN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0026"/>
    <w:rPr>
      <w:color w:val="0000FF"/>
      <w:u w:val="single"/>
    </w:rPr>
  </w:style>
  <w:style w:type="paragraph" w:styleId="a5">
    <w:name w:val="List Paragraph"/>
    <w:basedOn w:val="a"/>
    <w:qFormat/>
    <w:rsid w:val="009D0026"/>
    <w:pPr>
      <w:suppressAutoHyphens/>
      <w:autoSpaceDN w:val="0"/>
      <w:ind w:left="480"/>
      <w:textAlignment w:val="baseline"/>
    </w:pPr>
    <w:rPr>
      <w:rFonts w:ascii="Times New Roman" w:hAnsi="Times New Roman"/>
      <w:kern w:val="3"/>
      <w:szCs w:val="24"/>
    </w:rPr>
  </w:style>
  <w:style w:type="character" w:styleId="a6">
    <w:name w:val="FollowedHyperlink"/>
    <w:uiPriority w:val="99"/>
    <w:semiHidden/>
    <w:unhideWhenUsed/>
    <w:rsid w:val="007E3D42"/>
    <w:rPr>
      <w:color w:val="800080"/>
      <w:u w:val="single"/>
    </w:rPr>
  </w:style>
  <w:style w:type="paragraph" w:styleId="a7">
    <w:name w:val="header"/>
    <w:basedOn w:val="a"/>
    <w:link w:val="a8"/>
    <w:uiPriority w:val="99"/>
    <w:unhideWhenUsed/>
    <w:rsid w:val="00F31954"/>
    <w:pPr>
      <w:tabs>
        <w:tab w:val="center" w:pos="4153"/>
        <w:tab w:val="right" w:pos="8306"/>
      </w:tabs>
      <w:snapToGrid w:val="0"/>
    </w:pPr>
    <w:rPr>
      <w:sz w:val="20"/>
      <w:szCs w:val="20"/>
    </w:rPr>
  </w:style>
  <w:style w:type="character" w:customStyle="1" w:styleId="a8">
    <w:name w:val="頁首 字元"/>
    <w:link w:val="a7"/>
    <w:uiPriority w:val="99"/>
    <w:rsid w:val="00F31954"/>
    <w:rPr>
      <w:kern w:val="2"/>
    </w:rPr>
  </w:style>
  <w:style w:type="paragraph" w:styleId="a9">
    <w:name w:val="footer"/>
    <w:basedOn w:val="a"/>
    <w:link w:val="aa"/>
    <w:uiPriority w:val="99"/>
    <w:unhideWhenUsed/>
    <w:rsid w:val="00F31954"/>
    <w:pPr>
      <w:tabs>
        <w:tab w:val="center" w:pos="4153"/>
        <w:tab w:val="right" w:pos="8306"/>
      </w:tabs>
      <w:snapToGrid w:val="0"/>
    </w:pPr>
    <w:rPr>
      <w:sz w:val="20"/>
      <w:szCs w:val="20"/>
    </w:rPr>
  </w:style>
  <w:style w:type="character" w:customStyle="1" w:styleId="aa">
    <w:name w:val="頁尾 字元"/>
    <w:link w:val="a9"/>
    <w:uiPriority w:val="99"/>
    <w:rsid w:val="00F31954"/>
    <w:rPr>
      <w:kern w:val="2"/>
    </w:rPr>
  </w:style>
  <w:style w:type="paragraph" w:styleId="ab">
    <w:name w:val="Balloon Text"/>
    <w:basedOn w:val="a"/>
    <w:link w:val="ac"/>
    <w:uiPriority w:val="99"/>
    <w:semiHidden/>
    <w:unhideWhenUsed/>
    <w:rsid w:val="006E3F7C"/>
    <w:rPr>
      <w:rFonts w:ascii="Cambria" w:hAnsi="Cambria"/>
      <w:sz w:val="18"/>
      <w:szCs w:val="18"/>
    </w:rPr>
  </w:style>
  <w:style w:type="character" w:customStyle="1" w:styleId="ac">
    <w:name w:val="註解方塊文字 字元"/>
    <w:link w:val="ab"/>
    <w:uiPriority w:val="99"/>
    <w:semiHidden/>
    <w:rsid w:val="006E3F7C"/>
    <w:rPr>
      <w:rFonts w:ascii="Cambria" w:eastAsia="新細明體" w:hAnsi="Cambria" w:cs="Times New Roman"/>
      <w:kern w:val="2"/>
      <w:sz w:val="18"/>
      <w:szCs w:val="18"/>
    </w:rPr>
  </w:style>
  <w:style w:type="paragraph" w:styleId="ad">
    <w:name w:val="No Spacing"/>
    <w:rsid w:val="00940057"/>
    <w:pPr>
      <w:widowControl w:val="0"/>
      <w:suppressAutoHyphens/>
      <w:autoSpaceDN w:val="0"/>
      <w:textAlignment w:val="baseline"/>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CE36-E374-4EAB-843F-58E0FFD2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2024-02-17T03:02:00Z</cp:lastPrinted>
  <dcterms:created xsi:type="dcterms:W3CDTF">2024-03-07T23:52:00Z</dcterms:created>
  <dcterms:modified xsi:type="dcterms:W3CDTF">2024-03-07T23:52:00Z</dcterms:modified>
</cp:coreProperties>
</file>