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C1" w:rsidRDefault="00782FC1" w:rsidP="00782FC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有關</w:t>
      </w:r>
      <w:bookmarkStart w:id="0" w:name="_GoBack"/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國立教育廣播電臺製播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「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校園健康筆記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」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廣播節目訊</w:t>
      </w:r>
    </w:p>
    <w:p w:rsidR="00E427BA" w:rsidRDefault="00782FC1" w:rsidP="00782FC1">
      <w:pPr>
        <w:rPr>
          <w:rFonts w:ascii="微軟正黑體" w:eastAsia="微軟正黑體" w:hAnsi="微軟正黑體" w:cs="微軟正黑體"/>
          <w:kern w:val="0"/>
          <w:sz w:val="32"/>
          <w:szCs w:val="32"/>
        </w:rPr>
      </w:pPr>
      <w:proofErr w:type="gramStart"/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息</w:t>
      </w:r>
      <w:proofErr w:type="gramEnd"/>
    </w:p>
    <w:bookmarkEnd w:id="0"/>
    <w:p w:rsidR="00782FC1" w:rsidRDefault="00782FC1" w:rsidP="00782FC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一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本節目為全國播放之節目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，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各區收聽頻道請查詢電臺網</w:t>
      </w:r>
    </w:p>
    <w:p w:rsidR="00782FC1" w:rsidRDefault="00782FC1" w:rsidP="00782FC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(https://www.ner.gov.tw/)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782FC1" w:rsidRDefault="00782FC1" w:rsidP="00782FC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本節目播出時間為每週六</w:t>
      </w:r>
      <w:proofErr w:type="gramStart"/>
      <w:r>
        <w:rPr>
          <w:rFonts w:ascii="DFKaiShu-SB-Estd-BF" w:eastAsia="DFKaiShu-SB-Estd-BF" w:cs="DFKaiShu-SB-Estd-BF"/>
          <w:kern w:val="0"/>
          <w:sz w:val="32"/>
          <w:szCs w:val="32"/>
        </w:rPr>
        <w:t>18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:05-19:00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並可於節目網頁</w:t>
      </w:r>
    </w:p>
    <w:p w:rsidR="00782FC1" w:rsidRDefault="00782FC1" w:rsidP="00782FC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proofErr w:type="gramStart"/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線上收聽</w:t>
      </w:r>
      <w:proofErr w:type="gramEnd"/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近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個月內播出之節目</w:t>
      </w:r>
      <w:proofErr w:type="gramStart"/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（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https://www.ner.gov.</w:t>
      </w:r>
    </w:p>
    <w:p w:rsidR="00782FC1" w:rsidRDefault="00782FC1" w:rsidP="00782FC1">
      <w:pPr>
        <w:rPr>
          <w:rFonts w:ascii="DFKaiShu-SB-Estd-BF" w:eastAsia="DFKaiShu-SB-Estd-BF" w:cs="DFKaiShu-SB-Estd-BF"/>
          <w:kern w:val="0"/>
          <w:sz w:val="32"/>
          <w:szCs w:val="32"/>
        </w:rPr>
      </w:pPr>
      <w:proofErr w:type="spellStart"/>
      <w:r>
        <w:rPr>
          <w:rFonts w:ascii="DFKaiShu-SB-Estd-BF" w:eastAsia="DFKaiShu-SB-Estd-BF" w:cs="DFKaiShu-SB-Estd-BF"/>
          <w:kern w:val="0"/>
          <w:sz w:val="32"/>
          <w:szCs w:val="32"/>
        </w:rPr>
        <w:t>tw</w:t>
      </w:r>
      <w:proofErr w:type="spellEnd"/>
      <w:r>
        <w:rPr>
          <w:rFonts w:ascii="DFKaiShu-SB-Estd-BF" w:eastAsia="DFKaiShu-SB-Estd-BF" w:cs="DFKaiShu-SB-Estd-BF"/>
          <w:kern w:val="0"/>
          <w:sz w:val="32"/>
          <w:szCs w:val="32"/>
        </w:rPr>
        <w:t>/program/5a83f4e9c5fd8a01e2df009c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）</w:t>
      </w:r>
      <w:proofErr w:type="gramEnd"/>
    </w:p>
    <w:p w:rsidR="00782FC1" w:rsidRDefault="00782FC1" w:rsidP="00782FC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851"/>
        <w:gridCol w:w="1702"/>
        <w:gridCol w:w="1702"/>
        <w:gridCol w:w="851"/>
        <w:gridCol w:w="2553"/>
      </w:tblGrid>
      <w:tr w:rsidR="00782FC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404" w:type="dxa"/>
            <w:gridSpan w:val="2"/>
          </w:tcPr>
          <w:p w:rsidR="00782FC1" w:rsidRDefault="00782FC1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rFonts w:hint="eastAsia"/>
                <w:sz w:val="32"/>
                <w:szCs w:val="32"/>
              </w:rPr>
              <w:t>國立教育廣播電臺「校園健康筆記」節目</w:t>
            </w: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109</w:t>
            </w:r>
            <w:r>
              <w:rPr>
                <w:rFonts w:hAnsi="Garamond" w:hint="eastAsia"/>
                <w:sz w:val="32"/>
                <w:szCs w:val="32"/>
              </w:rPr>
              <w:t>年第</w:t>
            </w: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3</w:t>
            </w:r>
            <w:r>
              <w:rPr>
                <w:rFonts w:hAnsi="Garamond" w:hint="eastAsia"/>
                <w:sz w:val="32"/>
                <w:szCs w:val="32"/>
              </w:rPr>
              <w:t>季內容</w:t>
            </w:r>
            <w:r>
              <w:rPr>
                <w:rFonts w:hint="eastAsia"/>
                <w:sz w:val="28"/>
                <w:szCs w:val="28"/>
              </w:rPr>
              <w:t>播出日期</w:t>
            </w:r>
          </w:p>
        </w:tc>
        <w:tc>
          <w:tcPr>
            <w:tcW w:w="3404" w:type="dxa"/>
            <w:gridSpan w:val="2"/>
          </w:tcPr>
          <w:p w:rsidR="00782FC1" w:rsidRDefault="00782FC1">
            <w:pPr>
              <w:pStyle w:val="Default"/>
              <w:rPr>
                <w:rFonts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主題單元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hAnsi="Times New Roman" w:hint="eastAsia"/>
                <w:sz w:val="28"/>
                <w:szCs w:val="28"/>
              </w:rPr>
              <w:t>為健康加分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\</w:t>
            </w:r>
            <w:r>
              <w:rPr>
                <w:rFonts w:hAnsi="Times New Roman" w:hint="eastAsia"/>
                <w:sz w:val="28"/>
                <w:szCs w:val="28"/>
              </w:rPr>
              <w:t>來賓</w:t>
            </w:r>
          </w:p>
        </w:tc>
        <w:tc>
          <w:tcPr>
            <w:tcW w:w="3404" w:type="dxa"/>
            <w:gridSpan w:val="2"/>
          </w:tcPr>
          <w:p w:rsidR="00782FC1" w:rsidRDefault="00782FC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健康校園我</w:t>
            </w:r>
            <w:proofErr w:type="gramStart"/>
            <w:r>
              <w:rPr>
                <w:rFonts w:hint="eastAsia"/>
                <w:sz w:val="28"/>
                <w:szCs w:val="28"/>
              </w:rPr>
              <w:t>最</w:t>
            </w:r>
            <w:proofErr w:type="gramEnd"/>
            <w:r>
              <w:rPr>
                <w:rFonts w:hint="eastAsia"/>
                <w:sz w:val="28"/>
                <w:szCs w:val="28"/>
              </w:rPr>
              <w:t>棒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863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規劃健康的暑期生活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臺灣省童軍會宋維煌總幹事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生態廚師到學校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彰化縣芳苑國小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864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防疫系列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暑期出入公共場所之注意事項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衛福部疾管署</w:t>
            </w:r>
            <w:proofErr w:type="gramEnd"/>
            <w:r>
              <w:rPr>
                <w:rFonts w:hint="eastAsia"/>
                <w:sz w:val="23"/>
                <w:szCs w:val="23"/>
              </w:rPr>
              <w:t>代表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健促績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新竹縣竹東鎮二重國小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865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反毒不放假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拒絕毒品陷阱與誘惑（犯罪樣態提醒學生可能誤蹈之觸法陷阱）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宜蘭縣學生校外會張文賢督導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健促績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桃園市桃園區同安國小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866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驅熱避暑</w:t>
            </w:r>
            <w:proofErr w:type="gramEnd"/>
            <w:r>
              <w:rPr>
                <w:rFonts w:hint="eastAsia"/>
                <w:sz w:val="23"/>
                <w:szCs w:val="23"/>
              </w:rPr>
              <w:t>免傷害</w:t>
            </w:r>
            <w:r>
              <w:rPr>
                <w:sz w:val="23"/>
                <w:szCs w:val="23"/>
              </w:rPr>
              <w:t>--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夏日熱傷害之預防及處理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衛福部</w:t>
            </w:r>
            <w:proofErr w:type="gramEnd"/>
            <w:r>
              <w:rPr>
                <w:rFonts w:hint="eastAsia"/>
                <w:sz w:val="23"/>
                <w:szCs w:val="23"/>
              </w:rPr>
              <w:t>代表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健促績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臺北市立龍門國中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867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新媒體之使用安全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國立政治大學傳播學院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黃葳威教授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年性教育特優學校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金門縣中正國民小學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868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愛爸爸</w:t>
            </w:r>
            <w:r>
              <w:rPr>
                <w:sz w:val="23"/>
                <w:szCs w:val="23"/>
              </w:rPr>
              <w:t>?</w:t>
            </w:r>
            <w:r>
              <w:rPr>
                <w:rFonts w:hint="eastAsia"/>
                <w:sz w:val="23"/>
                <w:szCs w:val="23"/>
              </w:rPr>
              <w:t>還是害爸爸</w:t>
            </w:r>
            <w:r>
              <w:rPr>
                <w:sz w:val="23"/>
                <w:szCs w:val="23"/>
              </w:rPr>
              <w:t>?--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避免電子煙危害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lastRenderedPageBreak/>
              <w:t>衛福部國民健康署</w:t>
            </w:r>
            <w:proofErr w:type="gramEnd"/>
            <w:r>
              <w:rPr>
                <w:rFonts w:hint="eastAsia"/>
                <w:sz w:val="23"/>
                <w:szCs w:val="23"/>
              </w:rPr>
              <w:t>代表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年口腔保健特優學</w:t>
            </w:r>
            <w:r>
              <w:rPr>
                <w:rFonts w:hAnsi="Times New Roman" w:hint="eastAsia"/>
                <w:sz w:val="23"/>
                <w:szCs w:val="23"/>
              </w:rPr>
              <w:lastRenderedPageBreak/>
              <w:t>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No. 869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保護兒少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正向教養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衛福部</w:t>
            </w:r>
            <w:proofErr w:type="gramEnd"/>
            <w:r>
              <w:rPr>
                <w:rFonts w:hint="eastAsia"/>
                <w:sz w:val="23"/>
                <w:szCs w:val="23"/>
              </w:rPr>
              <w:t>代表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菸檳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防治特優學校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屏東縣鹽埔鄉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彭厝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國小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870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愛滋病</w:t>
            </w:r>
            <w:proofErr w:type="gramEnd"/>
            <w:r>
              <w:rPr>
                <w:rFonts w:hint="eastAsia"/>
                <w:sz w:val="23"/>
                <w:szCs w:val="23"/>
              </w:rPr>
              <w:t>防治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提升校園篩檢率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衛福部疾管署</w:t>
            </w:r>
            <w:proofErr w:type="gramEnd"/>
            <w:r>
              <w:rPr>
                <w:rFonts w:hint="eastAsia"/>
                <w:sz w:val="23"/>
                <w:szCs w:val="23"/>
              </w:rPr>
              <w:t>代表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年視力保健特優學校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彰化縣國聖國小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871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健康扎根從小做起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幼兒園健康促進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國健署健促</w:t>
            </w:r>
            <w:proofErr w:type="gramEnd"/>
            <w:r>
              <w:rPr>
                <w:rFonts w:hint="eastAsia"/>
                <w:sz w:val="23"/>
                <w:szCs w:val="23"/>
              </w:rPr>
              <w:t>幼兒園計畫主持人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嘉義大學幼教系葉郁菁教授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年健康體位特優學校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嘉義縣大崙國民小學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872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提升心理健康免疫力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情緒調控與家庭關係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臺灣芯福里</w:t>
            </w:r>
            <w:proofErr w:type="gramEnd"/>
            <w:r>
              <w:rPr>
                <w:rFonts w:hint="eastAsia"/>
                <w:sz w:val="23"/>
                <w:szCs w:val="23"/>
              </w:rPr>
              <w:t>情緒教育推廣協會理事長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中華心理衛生協會理事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楊俐容老師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年性教育特優學校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桃園市內壢國民中學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873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學生常見疫苗施打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衛福部疾管署</w:t>
            </w:r>
            <w:proofErr w:type="gramEnd"/>
            <w:r>
              <w:rPr>
                <w:rFonts w:hint="eastAsia"/>
                <w:sz w:val="23"/>
                <w:szCs w:val="23"/>
              </w:rPr>
              <w:t>代表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年口腔保健特優學校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874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校園慢性病防治與個案管理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校園慢性病防治與個案管理計畫主持人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國立</w:t>
            </w:r>
            <w:proofErr w:type="gramStart"/>
            <w:r>
              <w:rPr>
                <w:rFonts w:hint="eastAsia"/>
                <w:sz w:val="23"/>
                <w:szCs w:val="23"/>
              </w:rPr>
              <w:t>臺</w:t>
            </w:r>
            <w:proofErr w:type="gramEnd"/>
            <w:r>
              <w:rPr>
                <w:rFonts w:hint="eastAsia"/>
                <w:sz w:val="23"/>
                <w:szCs w:val="23"/>
              </w:rPr>
              <w:t>中科技</w:t>
            </w:r>
            <w:proofErr w:type="gramStart"/>
            <w:r>
              <w:rPr>
                <w:rFonts w:hint="eastAsia"/>
                <w:sz w:val="23"/>
                <w:szCs w:val="23"/>
              </w:rPr>
              <w:t>大學中護健康</w:t>
            </w:r>
            <w:proofErr w:type="gramEnd"/>
            <w:r>
              <w:rPr>
                <w:rFonts w:hint="eastAsia"/>
                <w:sz w:val="23"/>
                <w:szCs w:val="23"/>
              </w:rPr>
              <w:t>學院陳筱</w:t>
            </w:r>
            <w:proofErr w:type="gramStart"/>
            <w:r>
              <w:rPr>
                <w:rFonts w:hint="eastAsia"/>
                <w:sz w:val="23"/>
                <w:szCs w:val="23"/>
              </w:rPr>
              <w:t>瑀</w:t>
            </w:r>
            <w:proofErr w:type="gramEnd"/>
            <w:r>
              <w:rPr>
                <w:rFonts w:hint="eastAsia"/>
                <w:sz w:val="23"/>
                <w:szCs w:val="23"/>
              </w:rPr>
              <w:t>院長及績優學校代表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菸檳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防治特優學校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臺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南市立安南國中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875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校園口腔保健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學童口腔保健計畫主持人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高雄醫學大學口腔衛生學系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黃曉靈主任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年視力保健特優學校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r>
              <w:rPr>
                <w:rFonts w:hAnsi="Times New Roman" w:hint="eastAsia"/>
                <w:sz w:val="23"/>
                <w:szCs w:val="23"/>
              </w:rPr>
              <w:t>嘉義縣中埔鄉和興國小</w:t>
            </w:r>
          </w:p>
        </w:tc>
      </w:tr>
      <w:tr w:rsidR="00782FC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553" w:type="dxa"/>
          </w:tcPr>
          <w:p w:rsidR="00782FC1" w:rsidRDefault="00782FC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No. 876</w:t>
            </w:r>
          </w:p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學生營養面面觀</w:t>
            </w:r>
          </w:p>
        </w:tc>
        <w:tc>
          <w:tcPr>
            <w:tcW w:w="2553" w:type="dxa"/>
            <w:gridSpan w:val="2"/>
          </w:tcPr>
          <w:p w:rsidR="00782FC1" w:rsidRDefault="00782FC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國健署健促</w:t>
            </w:r>
            <w:proofErr w:type="gramEnd"/>
            <w:r>
              <w:rPr>
                <w:rFonts w:hint="eastAsia"/>
                <w:sz w:val="23"/>
                <w:szCs w:val="23"/>
              </w:rPr>
              <w:t>幼兒園計畫專家小組成員</w:t>
            </w:r>
          </w:p>
          <w:p w:rsidR="00782FC1" w:rsidRDefault="00782FC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南</w:t>
            </w:r>
            <w:proofErr w:type="gramStart"/>
            <w:r>
              <w:rPr>
                <w:rFonts w:hint="eastAsia"/>
                <w:sz w:val="23"/>
                <w:szCs w:val="23"/>
              </w:rPr>
              <w:t>臺</w:t>
            </w:r>
            <w:proofErr w:type="gramEnd"/>
            <w:r>
              <w:rPr>
                <w:rFonts w:hint="eastAsia"/>
                <w:sz w:val="23"/>
                <w:szCs w:val="23"/>
              </w:rPr>
              <w:t>科技大學高齡福祉服務系彭巧珍副教授</w:t>
            </w:r>
          </w:p>
        </w:tc>
        <w:tc>
          <w:tcPr>
            <w:tcW w:w="2553" w:type="dxa"/>
          </w:tcPr>
          <w:p w:rsidR="00782FC1" w:rsidRDefault="00782FC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>
              <w:rPr>
                <w:rFonts w:hAnsi="Times New Roman" w:hint="eastAsia"/>
                <w:sz w:val="23"/>
                <w:szCs w:val="23"/>
              </w:rPr>
              <w:t>年健康體位特優學校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--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臺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南市復興國民中學</w:t>
            </w:r>
          </w:p>
        </w:tc>
      </w:tr>
    </w:tbl>
    <w:p w:rsidR="00782FC1" w:rsidRPr="00782FC1" w:rsidRDefault="00782FC1" w:rsidP="00782FC1">
      <w:pPr>
        <w:rPr>
          <w:rFonts w:hint="eastAsia"/>
        </w:rPr>
      </w:pPr>
    </w:p>
    <w:sectPr w:rsidR="00782FC1" w:rsidRPr="00782F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C1"/>
    <w:rsid w:val="00782FC1"/>
    <w:rsid w:val="00E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5574"/>
  <w15:chartTrackingRefBased/>
  <w15:docId w15:val="{F676E103-1651-495A-8DA9-444C12C4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F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2020-08-03T02:42:00Z</dcterms:created>
  <dcterms:modified xsi:type="dcterms:W3CDTF">2020-08-03T02:45:00Z</dcterms:modified>
</cp:coreProperties>
</file>