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D56EE" w14:textId="044796A8" w:rsidR="009F6A51" w:rsidRPr="00D47CE5" w:rsidRDefault="00A9324F">
      <w:pPr>
        <w:pStyle w:val="a5"/>
        <w:ind w:left="452"/>
        <w:rPr>
          <w:rFonts w:ascii="SimSun" w:eastAsia="SimSun" w:hAnsi="SimSun"/>
          <w:sz w:val="32"/>
          <w:szCs w:val="32"/>
        </w:rPr>
      </w:pPr>
      <w:r w:rsidRPr="00D47CE5">
        <w:rPr>
          <w:rFonts w:ascii="SimSun" w:eastAsia="SimSun" w:hAnsi="SimSun"/>
          <w:w w:val="95"/>
          <w:sz w:val="32"/>
          <w:szCs w:val="32"/>
        </w:rPr>
        <w:t>高雄市</w:t>
      </w:r>
      <w:r w:rsidR="00917D52">
        <w:rPr>
          <w:rFonts w:ascii="SimSun" w:eastAsiaTheme="minorEastAsia" w:hAnsi="SimSun"/>
          <w:spacing w:val="155"/>
          <w:sz w:val="32"/>
          <w:szCs w:val="32"/>
        </w:rPr>
        <w:t>111</w:t>
      </w:r>
      <w:r w:rsidRPr="00D47CE5">
        <w:rPr>
          <w:rFonts w:ascii="SimSun" w:eastAsia="SimSun" w:hAnsi="SimSun"/>
          <w:w w:val="95"/>
          <w:sz w:val="32"/>
          <w:szCs w:val="32"/>
        </w:rPr>
        <w:t>年度原住民族教育資源中心研習計畫</w:t>
      </w:r>
    </w:p>
    <w:p w14:paraId="5B1CB470" w14:textId="77777777" w:rsidR="009F6A51" w:rsidRPr="00D47CE5" w:rsidRDefault="003C64D8">
      <w:pPr>
        <w:pStyle w:val="a5"/>
        <w:spacing w:line="579" w:lineRule="exact"/>
        <w:rPr>
          <w:rFonts w:ascii="SimSun" w:eastAsia="SimSun" w:hAnsi="SimSun"/>
          <w:sz w:val="28"/>
          <w:szCs w:val="28"/>
        </w:rPr>
      </w:pPr>
      <w:r w:rsidRPr="00D47CE5">
        <w:rPr>
          <w:rFonts w:ascii="SimSun" w:eastAsia="SimSun" w:hAnsi="SimSun" w:hint="eastAsia"/>
          <w:sz w:val="28"/>
          <w:szCs w:val="28"/>
        </w:rPr>
        <w:t>布可思</w:t>
      </w:r>
      <w:r w:rsidR="00C56C84" w:rsidRPr="00D47CE5">
        <w:rPr>
          <w:rFonts w:ascii="SimSun" w:eastAsia="SimSun" w:hAnsi="SimSun"/>
          <w:sz w:val="28"/>
          <w:szCs w:val="28"/>
        </w:rPr>
        <w:t>『</w:t>
      </w:r>
      <w:r w:rsidR="00D47CE5" w:rsidRPr="00D47CE5">
        <w:rPr>
          <w:rFonts w:asciiTheme="minorEastAsia" w:eastAsiaTheme="minorEastAsia" w:hAnsiTheme="minorEastAsia" w:hint="eastAsia"/>
          <w:sz w:val="28"/>
          <w:szCs w:val="28"/>
        </w:rPr>
        <w:t>憶</w:t>
      </w:r>
      <w:r w:rsidR="00A9324F" w:rsidRPr="00D47CE5">
        <w:rPr>
          <w:rFonts w:ascii="SimSun" w:eastAsia="SimSun" w:hAnsi="SimSun"/>
          <w:sz w:val="28"/>
          <w:szCs w:val="28"/>
        </w:rPr>
        <w:t>』研習計畫</w:t>
      </w:r>
    </w:p>
    <w:p w14:paraId="77430D91" w14:textId="77777777" w:rsidR="009F6A51" w:rsidRPr="00CB5B28" w:rsidRDefault="00A9324F" w:rsidP="00CB5B28">
      <w:pPr>
        <w:pStyle w:val="1"/>
        <w:spacing w:line="343" w:lineRule="exact"/>
        <w:ind w:left="0"/>
        <w:rPr>
          <w:sz w:val="28"/>
          <w:szCs w:val="28"/>
        </w:rPr>
      </w:pPr>
      <w:r w:rsidRPr="00CB5B28">
        <w:rPr>
          <w:sz w:val="28"/>
          <w:szCs w:val="28"/>
        </w:rPr>
        <w:t>壹、依據</w:t>
      </w:r>
    </w:p>
    <w:p w14:paraId="626C6E8E" w14:textId="77777777" w:rsidR="009F6A51" w:rsidRPr="00D47CE5" w:rsidRDefault="00A9324F">
      <w:pPr>
        <w:pStyle w:val="a3"/>
        <w:spacing w:before="17" w:line="312" w:lineRule="auto"/>
        <w:ind w:left="600" w:right="1705"/>
        <w:rPr>
          <w:rFonts w:asciiTheme="minorEastAsia" w:eastAsiaTheme="minorEastAsia" w:hAnsiTheme="minorEastAsia"/>
        </w:rPr>
      </w:pPr>
      <w:r>
        <w:rPr>
          <w:spacing w:val="-1"/>
        </w:rPr>
        <w:t>一、教育部國民及學前教育署補助辦理原住民族教育要點。</w:t>
      </w:r>
      <w:r w:rsidRPr="00D47CE5">
        <w:rPr>
          <w:rFonts w:asciiTheme="minorEastAsia" w:eastAsiaTheme="minorEastAsia" w:hAnsiTheme="minorEastAsia"/>
        </w:rPr>
        <w:t>二、教育部十二年國民基本教育領域課程綱要。</w:t>
      </w:r>
    </w:p>
    <w:p w14:paraId="74DA3997" w14:textId="77777777" w:rsidR="009F6A51" w:rsidRPr="00CB5B28" w:rsidRDefault="00A9324F" w:rsidP="00917D52">
      <w:pPr>
        <w:pStyle w:val="a3"/>
        <w:spacing w:line="259" w:lineRule="auto"/>
        <w:ind w:right="2423" w:firstLine="599"/>
      </w:pPr>
      <w:r>
        <w:t>三、高雄市政府原住民族教育方案（110年-114年</w:t>
      </w:r>
      <w:r w:rsidR="00642DD1">
        <w:rPr>
          <w:rFonts w:eastAsiaTheme="minorEastAsia"/>
        </w:rPr>
        <w:t>）</w:t>
      </w:r>
      <w:r w:rsidRPr="00CB5B28">
        <w:rPr>
          <w:rFonts w:ascii="Yu Gothic" w:eastAsia="Yu Gothic" w:hint="eastAsia"/>
          <w:b/>
          <w:sz w:val="28"/>
          <w:szCs w:val="28"/>
        </w:rPr>
        <w:t>貳、目的</w:t>
      </w:r>
    </w:p>
    <w:p w14:paraId="72E0474B" w14:textId="77777777" w:rsidR="00D47CE5" w:rsidRPr="00D47CE5" w:rsidRDefault="00E65D71" w:rsidP="00D47CE5">
      <w:pPr>
        <w:pStyle w:val="a3"/>
        <w:spacing w:before="17" w:line="312" w:lineRule="auto"/>
        <w:ind w:left="600" w:right="1705"/>
        <w:rPr>
          <w:rFonts w:eastAsiaTheme="minorEastAsia"/>
          <w:spacing w:val="-1"/>
        </w:rPr>
      </w:pPr>
      <w:r>
        <w:rPr>
          <w:rFonts w:eastAsiaTheme="minorEastAsia" w:hint="eastAsia"/>
        </w:rPr>
        <w:t>一</w:t>
      </w:r>
      <w:r>
        <w:t>、</w:t>
      </w:r>
      <w:r w:rsidR="00D47CE5" w:rsidRPr="00D47CE5">
        <w:rPr>
          <w:rFonts w:hint="eastAsia"/>
          <w:spacing w:val="-1"/>
        </w:rPr>
        <w:t>透過走讀部落與巡禮的方式讓學生更了解自己的文化</w:t>
      </w:r>
      <w:r w:rsidR="00D47CE5" w:rsidRPr="00D47CE5">
        <w:rPr>
          <w:spacing w:val="-1"/>
        </w:rPr>
        <w:t>。</w:t>
      </w:r>
    </w:p>
    <w:p w14:paraId="4B887502" w14:textId="19A5F4B4" w:rsidR="009F6A51" w:rsidRPr="00D47CE5" w:rsidRDefault="00E65D71" w:rsidP="00917D52">
      <w:pPr>
        <w:pStyle w:val="a3"/>
        <w:spacing w:before="17" w:line="312" w:lineRule="auto"/>
        <w:ind w:left="600" w:right="45"/>
        <w:rPr>
          <w:spacing w:val="-1"/>
        </w:rPr>
      </w:pPr>
      <w:r w:rsidRPr="00D47CE5">
        <w:rPr>
          <w:rFonts w:hint="eastAsia"/>
          <w:spacing w:val="-1"/>
        </w:rPr>
        <w:t>二</w:t>
      </w:r>
      <w:r w:rsidR="003C64D8" w:rsidRPr="00D47CE5">
        <w:rPr>
          <w:spacing w:val="-1"/>
        </w:rPr>
        <w:t>、協助教師提</w:t>
      </w:r>
      <w:r w:rsidR="003C64D8" w:rsidRPr="00D47CE5">
        <w:rPr>
          <w:rFonts w:hint="eastAsia"/>
          <w:spacing w:val="-1"/>
        </w:rPr>
        <w:t>升教學素養</w:t>
      </w:r>
      <w:r w:rsidR="00A9324F" w:rsidRPr="00D47CE5">
        <w:rPr>
          <w:spacing w:val="-1"/>
        </w:rPr>
        <w:t>、</w:t>
      </w:r>
      <w:r w:rsidR="003C64D8" w:rsidRPr="00D47CE5">
        <w:rPr>
          <w:rFonts w:hint="eastAsia"/>
          <w:spacing w:val="-1"/>
        </w:rPr>
        <w:t>進而將原民知能傳授給學生</w:t>
      </w:r>
      <w:r w:rsidR="00DF3F81" w:rsidRPr="00D47CE5">
        <w:rPr>
          <w:rFonts w:hint="eastAsia"/>
          <w:spacing w:val="-1"/>
        </w:rPr>
        <w:t>達到文化傳承的目</w:t>
      </w:r>
      <w:r w:rsidR="00D47CE5" w:rsidRPr="00D47CE5">
        <w:rPr>
          <w:rFonts w:hint="eastAsia"/>
          <w:spacing w:val="-1"/>
        </w:rPr>
        <w:t>的</w:t>
      </w:r>
      <w:r w:rsidR="00D47CE5" w:rsidRPr="00D47CE5">
        <w:rPr>
          <w:spacing w:val="-1"/>
        </w:rPr>
        <w:t>。</w:t>
      </w:r>
      <w:r w:rsidR="00DF3F81" w:rsidRPr="00D47CE5">
        <w:rPr>
          <w:rFonts w:hint="eastAsia"/>
          <w:spacing w:val="-1"/>
        </w:rPr>
        <w:t xml:space="preserve"> </w:t>
      </w:r>
    </w:p>
    <w:p w14:paraId="33E81E77" w14:textId="29D4E19F" w:rsidR="00D47CE5" w:rsidRDefault="00E65D71" w:rsidP="00917D52">
      <w:pPr>
        <w:pStyle w:val="a3"/>
        <w:spacing w:before="17" w:line="312" w:lineRule="auto"/>
        <w:ind w:left="600" w:right="-97"/>
        <w:rPr>
          <w:spacing w:val="-1"/>
        </w:rPr>
      </w:pPr>
      <w:r w:rsidRPr="00D47CE5">
        <w:rPr>
          <w:rFonts w:hint="eastAsia"/>
          <w:spacing w:val="-1"/>
        </w:rPr>
        <w:t>三</w:t>
      </w:r>
      <w:r w:rsidR="00A9324F" w:rsidRPr="00D47CE5">
        <w:rPr>
          <w:spacing w:val="-1"/>
        </w:rPr>
        <w:t>、</w:t>
      </w:r>
      <w:r w:rsidR="00D47CE5" w:rsidRPr="00D47CE5">
        <w:rPr>
          <w:rFonts w:hint="eastAsia"/>
          <w:spacing w:val="-1"/>
        </w:rPr>
        <w:t>透過自編教材分享的模式</w:t>
      </w:r>
      <w:r w:rsidR="00D47CE5" w:rsidRPr="00D47CE5">
        <w:rPr>
          <w:spacing w:val="-1"/>
        </w:rPr>
        <w:t>，</w:t>
      </w:r>
      <w:r w:rsidR="00D47CE5" w:rsidRPr="00D47CE5">
        <w:rPr>
          <w:rFonts w:hint="eastAsia"/>
          <w:spacing w:val="-1"/>
        </w:rPr>
        <w:t>以強化教師的本職學能並讓學生能將在地文化的</w:t>
      </w:r>
      <w:r w:rsidR="00D47CE5">
        <w:rPr>
          <w:spacing w:val="-1"/>
        </w:rPr>
        <w:t>知能</w:t>
      </w:r>
      <w:r w:rsidR="00D47CE5" w:rsidRPr="00D47CE5">
        <w:rPr>
          <w:rFonts w:hint="eastAsia"/>
          <w:spacing w:val="-1"/>
        </w:rPr>
        <w:t>印在心中將來能回饋到部落</w:t>
      </w:r>
      <w:r w:rsidR="00D47CE5" w:rsidRPr="00D47CE5">
        <w:rPr>
          <w:spacing w:val="-1"/>
        </w:rPr>
        <w:t>。透過</w:t>
      </w:r>
      <w:r w:rsidR="00D47CE5" w:rsidRPr="00D47CE5">
        <w:rPr>
          <w:rFonts w:hint="eastAsia"/>
          <w:spacing w:val="-1"/>
        </w:rPr>
        <w:t>不同文化交流與分享</w:t>
      </w:r>
      <w:r w:rsidR="00D47CE5" w:rsidRPr="00D47CE5">
        <w:rPr>
          <w:spacing w:val="-1"/>
        </w:rPr>
        <w:t>，</w:t>
      </w:r>
      <w:r w:rsidR="00D47CE5" w:rsidRPr="00D47CE5">
        <w:rPr>
          <w:rFonts w:hint="eastAsia"/>
          <w:spacing w:val="-1"/>
        </w:rPr>
        <w:t>豐富文化的內涵</w:t>
      </w:r>
      <w:r w:rsidR="00D47CE5" w:rsidRPr="00D47CE5">
        <w:rPr>
          <w:spacing w:val="-1"/>
        </w:rPr>
        <w:t>。</w:t>
      </w:r>
    </w:p>
    <w:p w14:paraId="6AE58EFF" w14:textId="77777777" w:rsidR="009F6A51" w:rsidRPr="00CB5B28" w:rsidRDefault="00D47CE5" w:rsidP="00D47CE5">
      <w:pPr>
        <w:pStyle w:val="a3"/>
        <w:spacing w:before="17" w:line="312" w:lineRule="auto"/>
        <w:ind w:right="1705"/>
        <w:rPr>
          <w:b/>
          <w:spacing w:val="-1"/>
          <w:sz w:val="28"/>
          <w:szCs w:val="28"/>
        </w:rPr>
      </w:pPr>
      <w:r w:rsidRPr="00CB5B28">
        <w:rPr>
          <w:rFonts w:ascii="微軟正黑體" w:eastAsia="微軟正黑體" w:hAnsi="微軟正黑體" w:cs="微軟正黑體" w:hint="eastAsia"/>
          <w:b/>
          <w:bCs/>
          <w:sz w:val="28"/>
          <w:szCs w:val="28"/>
        </w:rPr>
        <w:t>参</w:t>
      </w:r>
      <w:r w:rsidRPr="00CB5B28">
        <w:rPr>
          <w:rFonts w:ascii="Yu Gothic" w:eastAsia="Yu Gothic" w:hAnsi="Yu Gothic" w:cs="Yu Gothic" w:hint="eastAsia"/>
          <w:b/>
          <w:bCs/>
          <w:sz w:val="28"/>
          <w:szCs w:val="28"/>
        </w:rPr>
        <w:t xml:space="preserve">　</w:t>
      </w:r>
      <w:r w:rsidR="00A9324F" w:rsidRPr="00CB5B28">
        <w:rPr>
          <w:rFonts w:ascii="微軟正黑體" w:eastAsia="微軟正黑體" w:hAnsi="微軟正黑體" w:cs="微軟正黑體" w:hint="eastAsia"/>
          <w:b/>
          <w:bCs/>
          <w:sz w:val="28"/>
          <w:szCs w:val="28"/>
        </w:rPr>
        <w:t>辦理單位</w:t>
      </w:r>
      <w:r w:rsidR="00A9324F" w:rsidRPr="00CB5B28">
        <w:rPr>
          <w:rFonts w:ascii="jpn_boot" w:eastAsia="jpn_boot" w:hAnsi="jpn_boot" w:cs="jpn_boot" w:hint="eastAsia"/>
          <w:b/>
          <w:sz w:val="28"/>
          <w:szCs w:val="28"/>
        </w:rPr>
        <w:t>：</w:t>
      </w:r>
    </w:p>
    <w:p w14:paraId="03ABCFB1" w14:textId="77777777" w:rsidR="009F6A51" w:rsidRPr="00D47CE5" w:rsidRDefault="00A9324F">
      <w:pPr>
        <w:pStyle w:val="a3"/>
        <w:spacing w:before="17"/>
        <w:ind w:left="360"/>
      </w:pPr>
      <w:r>
        <w:t>一、</w:t>
      </w:r>
      <w:r w:rsidRPr="00D47CE5">
        <w:t>指導單位：教育部</w:t>
      </w:r>
    </w:p>
    <w:p w14:paraId="714B60EF" w14:textId="77777777" w:rsidR="009F6A51" w:rsidRPr="00D47CE5" w:rsidRDefault="00A9324F">
      <w:pPr>
        <w:pStyle w:val="a3"/>
        <w:spacing w:before="94"/>
        <w:ind w:left="360"/>
      </w:pPr>
      <w:r w:rsidRPr="00D47CE5">
        <w:t>二、主辦單位：高雄市政府教育局</w:t>
      </w:r>
    </w:p>
    <w:p w14:paraId="73D2B465" w14:textId="77777777" w:rsidR="009F6A51" w:rsidRPr="00D47CE5" w:rsidRDefault="00A9324F">
      <w:pPr>
        <w:pStyle w:val="a3"/>
        <w:spacing w:before="91" w:line="312" w:lineRule="auto"/>
        <w:ind w:left="360" w:right="2185"/>
      </w:pPr>
      <w:r w:rsidRPr="00D47CE5">
        <w:rPr>
          <w:spacing w:val="-1"/>
        </w:rPr>
        <w:t>三、承辦單位：高雄市政府教育局原住民族教育資源中心</w:t>
      </w:r>
      <w:r w:rsidR="00F12707" w:rsidRPr="00D47CE5">
        <w:t>四、協辦單位：高雄市桃源區</w:t>
      </w:r>
      <w:r w:rsidR="00F12707" w:rsidRPr="00D47CE5">
        <w:rPr>
          <w:rFonts w:hint="eastAsia"/>
        </w:rPr>
        <w:t>寶</w:t>
      </w:r>
      <w:r w:rsidRPr="00D47CE5">
        <w:t>山國民小學</w:t>
      </w:r>
    </w:p>
    <w:p w14:paraId="755F8564" w14:textId="77777777" w:rsidR="00377A50" w:rsidRDefault="00A9324F" w:rsidP="00CF0773">
      <w:pPr>
        <w:pStyle w:val="1"/>
        <w:spacing w:line="386" w:lineRule="exact"/>
        <w:rPr>
          <w:rFonts w:ascii="SimSun" w:eastAsiaTheme="minorEastAsia" w:hAnsi="SimSun"/>
        </w:rPr>
      </w:pPr>
      <w:r w:rsidRPr="00D47CE5">
        <w:rPr>
          <w:rFonts w:ascii="SimSun" w:eastAsia="SimSun" w:hAnsi="SimSun"/>
        </w:rPr>
        <w:t>肆、實施對象：</w:t>
      </w:r>
    </w:p>
    <w:p w14:paraId="6C8D5386" w14:textId="77777777" w:rsidR="00377A50" w:rsidRPr="00377A50" w:rsidRDefault="00377A50" w:rsidP="00377A50">
      <w:pPr>
        <w:pStyle w:val="1"/>
        <w:spacing w:line="386" w:lineRule="exact"/>
        <w:rPr>
          <w:rFonts w:ascii="SimSun" w:eastAsia="SimSun" w:hAnsi="SimSun" w:cs="SimSun"/>
          <w:b w:val="0"/>
          <w:bCs w:val="0"/>
        </w:rPr>
      </w:pPr>
      <w:r w:rsidRPr="00377A50">
        <w:rPr>
          <w:rFonts w:ascii="SimSun" w:eastAsia="SimSun" w:hAnsi="SimSun" w:cs="SimSun"/>
          <w:b w:val="0"/>
          <w:bCs w:val="0"/>
        </w:rPr>
        <w:t xml:space="preserve">  一、原住民族重點學校、原住民族實驗教育之教師。</w:t>
      </w:r>
    </w:p>
    <w:p w14:paraId="04CA21D0" w14:textId="77777777" w:rsidR="00377A50" w:rsidRPr="00377A50" w:rsidRDefault="00377A50" w:rsidP="00377A50">
      <w:pPr>
        <w:pStyle w:val="1"/>
        <w:spacing w:line="386" w:lineRule="exact"/>
        <w:rPr>
          <w:rFonts w:ascii="SimSun" w:eastAsia="SimSun" w:hAnsi="SimSun" w:cs="SimSun"/>
          <w:b w:val="0"/>
          <w:bCs w:val="0"/>
        </w:rPr>
      </w:pPr>
      <w:r w:rsidRPr="00377A50">
        <w:rPr>
          <w:rFonts w:ascii="SimSun" w:eastAsia="SimSun" w:hAnsi="SimSun" w:cs="SimSun"/>
          <w:b w:val="0"/>
          <w:bCs w:val="0"/>
        </w:rPr>
        <w:t xml:space="preserve">  二、本市國中小本土語言輔導小組團員。</w:t>
      </w:r>
    </w:p>
    <w:p w14:paraId="597FCBDA" w14:textId="77777777" w:rsidR="00377A50" w:rsidRDefault="00377A50" w:rsidP="00377A50">
      <w:pPr>
        <w:pStyle w:val="1"/>
        <w:spacing w:line="386" w:lineRule="exact"/>
        <w:ind w:leftChars="55" w:left="121"/>
        <w:rPr>
          <w:rFonts w:asciiTheme="minorEastAsia" w:eastAsiaTheme="minorEastAsia" w:hAnsiTheme="minorEastAsia" w:cs="SimSun"/>
          <w:b w:val="0"/>
          <w:bCs w:val="0"/>
        </w:rPr>
      </w:pPr>
      <w:r>
        <w:rPr>
          <w:rFonts w:ascii="SimSun" w:eastAsia="SimSun" w:hAnsi="SimSun" w:cs="SimSun"/>
          <w:b w:val="0"/>
          <w:bCs w:val="0"/>
        </w:rPr>
        <w:t xml:space="preserve">  </w:t>
      </w:r>
      <w:r w:rsidRPr="00377A50">
        <w:rPr>
          <w:rFonts w:ascii="SimSun" w:eastAsia="SimSun" w:hAnsi="SimSun" w:cs="SimSun"/>
          <w:b w:val="0"/>
          <w:bCs w:val="0"/>
        </w:rPr>
        <w:t>三、對原住民族文學有興趣之高中、國中、國小、公幼、私幼兒</w:t>
      </w:r>
      <w:r>
        <w:rPr>
          <w:rFonts w:ascii="SimSun" w:eastAsia="SimSun" w:hAnsi="SimSun" w:cs="SimSun"/>
          <w:b w:val="0"/>
          <w:bCs w:val="0"/>
        </w:rPr>
        <w:t>園合格</w:t>
      </w:r>
      <w:r w:rsidRPr="00377A50">
        <w:rPr>
          <w:rFonts w:ascii="SimSun" w:eastAsia="SimSun" w:hAnsi="SimSun" w:cs="SimSun"/>
          <w:b w:val="0"/>
          <w:bCs w:val="0"/>
        </w:rPr>
        <w:t>師、代</w:t>
      </w:r>
    </w:p>
    <w:p w14:paraId="16BC593E" w14:textId="77777777" w:rsidR="00377A50" w:rsidRDefault="00377A50" w:rsidP="00377A50">
      <w:pPr>
        <w:pStyle w:val="1"/>
        <w:spacing w:line="386" w:lineRule="exact"/>
        <w:ind w:leftChars="55" w:left="121"/>
        <w:rPr>
          <w:rFonts w:ascii="SimSun" w:eastAsiaTheme="minorEastAsia" w:hAnsi="SimSun" w:cs="SimSun"/>
          <w:b w:val="0"/>
          <w:bCs w:val="0"/>
        </w:rPr>
      </w:pPr>
      <w:r>
        <w:rPr>
          <w:rFonts w:asciiTheme="minorEastAsia" w:eastAsiaTheme="minorEastAsia" w:hAnsiTheme="minorEastAsia" w:cs="SimSun" w:hint="eastAsia"/>
          <w:b w:val="0"/>
          <w:bCs w:val="0"/>
        </w:rPr>
        <w:t xml:space="preserve">            </w:t>
      </w:r>
      <w:r w:rsidRPr="00377A50">
        <w:rPr>
          <w:rFonts w:ascii="SimSun" w:eastAsia="SimSun" w:hAnsi="SimSun" w:cs="SimSun"/>
          <w:b w:val="0"/>
          <w:bCs w:val="0"/>
        </w:rPr>
        <w:t>課代理教師、教學支援工作人員、專職族語老師。</w:t>
      </w:r>
    </w:p>
    <w:p w14:paraId="52B85A57" w14:textId="77777777" w:rsidR="009F6A51" w:rsidRPr="00377A50" w:rsidRDefault="00377A50" w:rsidP="00377A50">
      <w:pPr>
        <w:pStyle w:val="1"/>
        <w:spacing w:line="386" w:lineRule="exact"/>
        <w:ind w:leftChars="55" w:left="121"/>
        <w:rPr>
          <w:rFonts w:ascii="SimSun" w:eastAsiaTheme="minorEastAsia" w:hAnsi="SimSun" w:cs="SimSun"/>
          <w:b w:val="0"/>
          <w:bCs w:val="0"/>
        </w:rPr>
      </w:pPr>
      <w:r>
        <w:rPr>
          <w:rFonts w:ascii="SimSun" w:eastAsiaTheme="minorEastAsia" w:hAnsi="SimSun" w:cs="SimSun" w:hint="eastAsia"/>
          <w:b w:val="0"/>
          <w:bCs w:val="0"/>
        </w:rPr>
        <w:t xml:space="preserve">  </w:t>
      </w:r>
      <w:r>
        <w:rPr>
          <w:rFonts w:ascii="SimSun" w:eastAsiaTheme="minorEastAsia" w:hAnsi="SimSun" w:cs="SimSun" w:hint="eastAsia"/>
          <w:b w:val="0"/>
          <w:bCs w:val="0"/>
        </w:rPr>
        <w:t>四</w:t>
      </w:r>
      <w:r w:rsidRPr="00377A50">
        <w:rPr>
          <w:rFonts w:ascii="SimSun" w:eastAsia="SimSun" w:hAnsi="SimSun" w:cs="SimSun"/>
          <w:b w:val="0"/>
          <w:bCs w:val="0"/>
        </w:rPr>
        <w:t>、</w:t>
      </w:r>
      <w:r w:rsidR="00F12707" w:rsidRPr="00377A50">
        <w:rPr>
          <w:rFonts w:asciiTheme="minorEastAsia" w:eastAsiaTheme="minorEastAsia" w:hAnsiTheme="minorEastAsia" w:hint="eastAsia"/>
          <w:b w:val="0"/>
          <w:spacing w:val="-4"/>
          <w:w w:val="95"/>
          <w:sz w:val="28"/>
          <w:szCs w:val="28"/>
        </w:rPr>
        <w:t>寶</w:t>
      </w:r>
      <w:r w:rsidR="00F12707" w:rsidRPr="00377A50">
        <w:rPr>
          <w:rFonts w:asciiTheme="minorEastAsia" w:eastAsiaTheme="minorEastAsia" w:hAnsiTheme="minorEastAsia"/>
          <w:b w:val="0"/>
          <w:spacing w:val="-4"/>
          <w:w w:val="95"/>
          <w:sz w:val="28"/>
          <w:szCs w:val="28"/>
        </w:rPr>
        <w:t xml:space="preserve">山國小 </w:t>
      </w:r>
      <w:r w:rsidR="00F12707" w:rsidRPr="00377A50">
        <w:rPr>
          <w:rFonts w:asciiTheme="minorEastAsia" w:eastAsiaTheme="minorEastAsia" w:hAnsiTheme="minorEastAsia"/>
          <w:b w:val="0"/>
          <w:w w:val="95"/>
          <w:sz w:val="28"/>
          <w:szCs w:val="28"/>
        </w:rPr>
        <w:t>1</w:t>
      </w:r>
      <w:r w:rsidR="00F12707" w:rsidRPr="00377A50">
        <w:rPr>
          <w:rFonts w:asciiTheme="minorEastAsia" w:eastAsiaTheme="minorEastAsia" w:hAnsiTheme="minorEastAsia" w:hint="eastAsia"/>
          <w:b w:val="0"/>
          <w:w w:val="95"/>
          <w:sz w:val="28"/>
          <w:szCs w:val="28"/>
        </w:rPr>
        <w:t>-</w:t>
      </w:r>
      <w:r w:rsidR="00F12707" w:rsidRPr="00377A50">
        <w:rPr>
          <w:rFonts w:asciiTheme="minorEastAsia" w:eastAsiaTheme="minorEastAsia" w:hAnsiTheme="minorEastAsia"/>
          <w:b w:val="0"/>
          <w:w w:val="95"/>
          <w:sz w:val="28"/>
          <w:szCs w:val="28"/>
        </w:rPr>
        <w:t>-6</w:t>
      </w:r>
      <w:r w:rsidR="00F12707" w:rsidRPr="00377A50">
        <w:rPr>
          <w:rFonts w:asciiTheme="minorEastAsia" w:eastAsiaTheme="minorEastAsia" w:hAnsiTheme="minorEastAsia"/>
          <w:b w:val="0"/>
          <w:spacing w:val="-6"/>
          <w:w w:val="95"/>
          <w:sz w:val="28"/>
          <w:szCs w:val="28"/>
        </w:rPr>
        <w:t xml:space="preserve"> 年級學童共計 </w:t>
      </w:r>
      <w:r w:rsidR="00B053EB" w:rsidRPr="00377A50">
        <w:rPr>
          <w:rFonts w:asciiTheme="minorEastAsia" w:eastAsiaTheme="minorEastAsia" w:hAnsiTheme="minorEastAsia"/>
          <w:b w:val="0"/>
          <w:spacing w:val="-6"/>
          <w:w w:val="95"/>
          <w:sz w:val="28"/>
          <w:szCs w:val="28"/>
        </w:rPr>
        <w:t>13</w:t>
      </w:r>
      <w:r w:rsidR="00F12707" w:rsidRPr="00377A50">
        <w:rPr>
          <w:rFonts w:asciiTheme="minorEastAsia" w:eastAsiaTheme="minorEastAsia" w:hAnsiTheme="minorEastAsia"/>
          <w:b w:val="0"/>
          <w:spacing w:val="-6"/>
          <w:w w:val="95"/>
          <w:sz w:val="28"/>
          <w:szCs w:val="28"/>
        </w:rPr>
        <w:t xml:space="preserve"> 人、教師</w:t>
      </w:r>
      <w:r w:rsidR="00A30B21" w:rsidRPr="00377A50">
        <w:rPr>
          <w:rFonts w:asciiTheme="minorEastAsia" w:eastAsiaTheme="minorEastAsia" w:hAnsiTheme="minorEastAsia"/>
          <w:b w:val="0"/>
          <w:spacing w:val="-6"/>
          <w:w w:val="95"/>
          <w:sz w:val="28"/>
          <w:szCs w:val="28"/>
        </w:rPr>
        <w:t>1</w:t>
      </w:r>
      <w:r w:rsidR="00A30B21" w:rsidRPr="00377A50">
        <w:rPr>
          <w:rFonts w:asciiTheme="minorEastAsia" w:eastAsiaTheme="minorEastAsia" w:hAnsiTheme="minorEastAsia" w:hint="eastAsia"/>
          <w:b w:val="0"/>
          <w:spacing w:val="-6"/>
          <w:w w:val="95"/>
          <w:sz w:val="28"/>
          <w:szCs w:val="28"/>
        </w:rPr>
        <w:t>3</w:t>
      </w:r>
      <w:r w:rsidR="00F12707" w:rsidRPr="00377A50">
        <w:rPr>
          <w:rFonts w:asciiTheme="minorEastAsia" w:eastAsiaTheme="minorEastAsia" w:hAnsiTheme="minorEastAsia"/>
          <w:b w:val="0"/>
          <w:spacing w:val="-6"/>
          <w:w w:val="95"/>
          <w:sz w:val="28"/>
          <w:szCs w:val="28"/>
        </w:rPr>
        <w:t>位</w:t>
      </w:r>
    </w:p>
    <w:tbl>
      <w:tblPr>
        <w:tblStyle w:val="TableNormal"/>
        <w:tblW w:w="8366" w:type="dxa"/>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0"/>
        <w:gridCol w:w="928"/>
        <w:gridCol w:w="927"/>
        <w:gridCol w:w="927"/>
        <w:gridCol w:w="928"/>
        <w:gridCol w:w="928"/>
        <w:gridCol w:w="928"/>
        <w:gridCol w:w="937"/>
        <w:gridCol w:w="933"/>
      </w:tblGrid>
      <w:tr w:rsidR="00F12707" w14:paraId="43A72AAE" w14:textId="77777777" w:rsidTr="00F12707">
        <w:trPr>
          <w:trHeight w:val="400"/>
        </w:trPr>
        <w:tc>
          <w:tcPr>
            <w:tcW w:w="931" w:type="dxa"/>
            <w:tcBorders>
              <w:tl2br w:val="single" w:sz="4" w:space="0" w:color="auto"/>
            </w:tcBorders>
          </w:tcPr>
          <w:p w14:paraId="056EAC00" w14:textId="77777777" w:rsidR="00F12707" w:rsidRPr="00B053EB" w:rsidRDefault="00F12707">
            <w:pPr>
              <w:pStyle w:val="TableParagraph"/>
              <w:jc w:val="left"/>
              <w:rPr>
                <w:rFonts w:asciiTheme="minorEastAsia" w:eastAsiaTheme="minorEastAsia" w:hAnsiTheme="minorEastAsia"/>
                <w:sz w:val="24"/>
              </w:rPr>
            </w:pPr>
            <w:r w:rsidRPr="00B053EB">
              <w:rPr>
                <w:rFonts w:asciiTheme="minorEastAsia" w:eastAsiaTheme="minorEastAsia" w:hAnsiTheme="minorEastAsia" w:hint="eastAsia"/>
                <w:sz w:val="24"/>
              </w:rPr>
              <w:t xml:space="preserve">    名稱</w:t>
            </w:r>
          </w:p>
          <w:p w14:paraId="01C9412A" w14:textId="77777777" w:rsidR="00F12707" w:rsidRPr="00B053EB" w:rsidRDefault="00F12707">
            <w:pPr>
              <w:pStyle w:val="TableParagraph"/>
              <w:jc w:val="left"/>
              <w:rPr>
                <w:rFonts w:asciiTheme="minorEastAsia" w:eastAsiaTheme="minorEastAsia" w:hAnsiTheme="minorEastAsia"/>
                <w:sz w:val="24"/>
              </w:rPr>
            </w:pPr>
          </w:p>
          <w:p w14:paraId="20D58E79" w14:textId="77777777" w:rsidR="00F12707" w:rsidRPr="00B053EB" w:rsidRDefault="00F12707">
            <w:pPr>
              <w:pStyle w:val="TableParagraph"/>
              <w:jc w:val="left"/>
              <w:rPr>
                <w:rFonts w:asciiTheme="minorEastAsia" w:eastAsiaTheme="minorEastAsia" w:hAnsiTheme="minorEastAsia"/>
                <w:sz w:val="24"/>
              </w:rPr>
            </w:pPr>
            <w:r w:rsidRPr="00B053EB">
              <w:rPr>
                <w:rFonts w:asciiTheme="minorEastAsia" w:eastAsiaTheme="minorEastAsia" w:hAnsiTheme="minorEastAsia" w:hint="eastAsia"/>
                <w:sz w:val="24"/>
              </w:rPr>
              <w:t>類別</w:t>
            </w:r>
          </w:p>
        </w:tc>
        <w:tc>
          <w:tcPr>
            <w:tcW w:w="6502" w:type="dxa"/>
            <w:gridSpan w:val="7"/>
          </w:tcPr>
          <w:p w14:paraId="3BC783DD" w14:textId="77777777" w:rsidR="00F12707" w:rsidRPr="00B053EB" w:rsidRDefault="00F12707" w:rsidP="00E65D71">
            <w:pPr>
              <w:pStyle w:val="TableParagraph"/>
              <w:spacing w:before="79" w:line="301" w:lineRule="exact"/>
              <w:ind w:right="94"/>
              <w:rPr>
                <w:rFonts w:asciiTheme="minorEastAsia" w:eastAsiaTheme="minorEastAsia" w:hAnsiTheme="minorEastAsia"/>
                <w:sz w:val="24"/>
              </w:rPr>
            </w:pPr>
            <w:r w:rsidRPr="00B053EB">
              <w:rPr>
                <w:rFonts w:asciiTheme="minorEastAsia" w:eastAsiaTheme="minorEastAsia" w:hAnsiTheme="minorEastAsia" w:hint="eastAsia"/>
                <w:sz w:val="24"/>
              </w:rPr>
              <w:t>人數</w:t>
            </w:r>
          </w:p>
        </w:tc>
        <w:tc>
          <w:tcPr>
            <w:tcW w:w="933" w:type="dxa"/>
            <w:tcBorders>
              <w:left w:val="single" w:sz="4" w:space="0" w:color="auto"/>
            </w:tcBorders>
          </w:tcPr>
          <w:p w14:paraId="701A7FD6" w14:textId="77777777" w:rsidR="00F12707" w:rsidRPr="00B053EB" w:rsidRDefault="00F12707" w:rsidP="00E65D71">
            <w:pPr>
              <w:pStyle w:val="TableParagraph"/>
              <w:spacing w:before="79" w:line="301" w:lineRule="exact"/>
              <w:ind w:right="94"/>
              <w:rPr>
                <w:rFonts w:asciiTheme="minorEastAsia" w:eastAsiaTheme="minorEastAsia" w:hAnsiTheme="minorEastAsia"/>
                <w:sz w:val="24"/>
              </w:rPr>
            </w:pPr>
            <w:r w:rsidRPr="00B053EB">
              <w:rPr>
                <w:rFonts w:asciiTheme="minorEastAsia" w:eastAsiaTheme="minorEastAsia" w:hAnsiTheme="minorEastAsia" w:hint="eastAsia"/>
                <w:sz w:val="24"/>
              </w:rPr>
              <w:t>總數</w:t>
            </w:r>
          </w:p>
        </w:tc>
      </w:tr>
      <w:tr w:rsidR="00F12707" w14:paraId="2486090D" w14:textId="77777777" w:rsidTr="00F12707">
        <w:trPr>
          <w:trHeight w:val="400"/>
        </w:trPr>
        <w:tc>
          <w:tcPr>
            <w:tcW w:w="931" w:type="dxa"/>
          </w:tcPr>
          <w:p w14:paraId="7F1D2B73" w14:textId="77777777" w:rsidR="00F12707" w:rsidRPr="00B053EB" w:rsidRDefault="00F12707">
            <w:pPr>
              <w:pStyle w:val="TableParagraph"/>
              <w:jc w:val="left"/>
              <w:rPr>
                <w:rFonts w:asciiTheme="minorEastAsia" w:eastAsiaTheme="minorEastAsia" w:hAnsiTheme="minorEastAsia"/>
                <w:sz w:val="24"/>
              </w:rPr>
            </w:pPr>
          </w:p>
        </w:tc>
        <w:tc>
          <w:tcPr>
            <w:tcW w:w="929" w:type="dxa"/>
          </w:tcPr>
          <w:p w14:paraId="1D18DD9B" w14:textId="77777777" w:rsidR="00F12707" w:rsidRPr="00B053EB" w:rsidRDefault="00F12707">
            <w:pPr>
              <w:pStyle w:val="TableParagraph"/>
              <w:spacing w:before="79" w:line="301" w:lineRule="exact"/>
              <w:ind w:left="112" w:right="107"/>
              <w:rPr>
                <w:rFonts w:asciiTheme="minorEastAsia" w:eastAsiaTheme="minorEastAsia" w:hAnsiTheme="minorEastAsia"/>
                <w:sz w:val="24"/>
              </w:rPr>
            </w:pPr>
            <w:r w:rsidRPr="00B053EB">
              <w:rPr>
                <w:rFonts w:asciiTheme="minorEastAsia" w:eastAsiaTheme="minorEastAsia" w:hAnsiTheme="minorEastAsia"/>
                <w:sz w:val="24"/>
              </w:rPr>
              <w:t>1</w:t>
            </w:r>
            <w:r w:rsidRPr="00B053EB">
              <w:rPr>
                <w:rFonts w:asciiTheme="minorEastAsia" w:eastAsiaTheme="minorEastAsia" w:hAnsiTheme="minorEastAsia"/>
                <w:spacing w:val="-20"/>
                <w:sz w:val="24"/>
              </w:rPr>
              <w:t xml:space="preserve"> 年級</w:t>
            </w:r>
          </w:p>
        </w:tc>
        <w:tc>
          <w:tcPr>
            <w:tcW w:w="928" w:type="dxa"/>
          </w:tcPr>
          <w:p w14:paraId="5DFA3C7A" w14:textId="77777777" w:rsidR="00F12707" w:rsidRPr="00B053EB" w:rsidRDefault="00F12707">
            <w:pPr>
              <w:pStyle w:val="TableParagraph"/>
              <w:spacing w:before="79" w:line="301" w:lineRule="exact"/>
              <w:ind w:left="111" w:right="100"/>
              <w:rPr>
                <w:rFonts w:asciiTheme="minorEastAsia" w:eastAsiaTheme="minorEastAsia" w:hAnsiTheme="minorEastAsia"/>
                <w:sz w:val="24"/>
              </w:rPr>
            </w:pPr>
            <w:r w:rsidRPr="00B053EB">
              <w:rPr>
                <w:rFonts w:asciiTheme="minorEastAsia" w:eastAsiaTheme="minorEastAsia" w:hAnsiTheme="minorEastAsia"/>
                <w:sz w:val="24"/>
              </w:rPr>
              <w:t>2</w:t>
            </w:r>
            <w:r w:rsidRPr="00B053EB">
              <w:rPr>
                <w:rFonts w:asciiTheme="minorEastAsia" w:eastAsiaTheme="minorEastAsia" w:hAnsiTheme="minorEastAsia"/>
                <w:spacing w:val="-20"/>
                <w:sz w:val="24"/>
              </w:rPr>
              <w:t xml:space="preserve"> 年級</w:t>
            </w:r>
          </w:p>
        </w:tc>
        <w:tc>
          <w:tcPr>
            <w:tcW w:w="928" w:type="dxa"/>
          </w:tcPr>
          <w:p w14:paraId="63EF04DC" w14:textId="77777777" w:rsidR="00F12707" w:rsidRPr="00B053EB" w:rsidRDefault="00F12707">
            <w:pPr>
              <w:pStyle w:val="TableParagraph"/>
              <w:spacing w:before="79" w:line="301" w:lineRule="exact"/>
              <w:ind w:left="113" w:right="100"/>
              <w:rPr>
                <w:rFonts w:asciiTheme="minorEastAsia" w:eastAsiaTheme="minorEastAsia" w:hAnsiTheme="minorEastAsia"/>
                <w:sz w:val="24"/>
              </w:rPr>
            </w:pPr>
            <w:r w:rsidRPr="00B053EB">
              <w:rPr>
                <w:rFonts w:asciiTheme="minorEastAsia" w:eastAsiaTheme="minorEastAsia" w:hAnsiTheme="minorEastAsia"/>
                <w:sz w:val="24"/>
              </w:rPr>
              <w:t>3</w:t>
            </w:r>
            <w:r w:rsidRPr="00B053EB">
              <w:rPr>
                <w:rFonts w:asciiTheme="minorEastAsia" w:eastAsiaTheme="minorEastAsia" w:hAnsiTheme="minorEastAsia"/>
                <w:spacing w:val="-20"/>
                <w:sz w:val="24"/>
              </w:rPr>
              <w:t xml:space="preserve"> 年級</w:t>
            </w:r>
          </w:p>
        </w:tc>
        <w:tc>
          <w:tcPr>
            <w:tcW w:w="928" w:type="dxa"/>
          </w:tcPr>
          <w:p w14:paraId="639A6561" w14:textId="77777777" w:rsidR="00F12707" w:rsidRPr="00B053EB" w:rsidRDefault="00F12707">
            <w:pPr>
              <w:pStyle w:val="TableParagraph"/>
              <w:spacing w:before="79" w:line="301" w:lineRule="exact"/>
              <w:ind w:left="114" w:right="99"/>
              <w:rPr>
                <w:rFonts w:asciiTheme="minorEastAsia" w:eastAsiaTheme="minorEastAsia" w:hAnsiTheme="minorEastAsia"/>
                <w:sz w:val="24"/>
              </w:rPr>
            </w:pPr>
            <w:r w:rsidRPr="00B053EB">
              <w:rPr>
                <w:rFonts w:asciiTheme="minorEastAsia" w:eastAsiaTheme="minorEastAsia" w:hAnsiTheme="minorEastAsia"/>
                <w:sz w:val="24"/>
              </w:rPr>
              <w:t>4</w:t>
            </w:r>
            <w:r w:rsidRPr="00B053EB">
              <w:rPr>
                <w:rFonts w:asciiTheme="minorEastAsia" w:eastAsiaTheme="minorEastAsia" w:hAnsiTheme="minorEastAsia"/>
                <w:spacing w:val="-20"/>
                <w:sz w:val="24"/>
              </w:rPr>
              <w:t xml:space="preserve"> 年級</w:t>
            </w:r>
          </w:p>
        </w:tc>
        <w:tc>
          <w:tcPr>
            <w:tcW w:w="928" w:type="dxa"/>
          </w:tcPr>
          <w:p w14:paraId="353024F0" w14:textId="77777777" w:rsidR="00F12707" w:rsidRPr="00B053EB" w:rsidRDefault="00F12707">
            <w:pPr>
              <w:pStyle w:val="TableParagraph"/>
              <w:spacing w:before="79" w:line="301" w:lineRule="exact"/>
              <w:ind w:left="114" w:right="97"/>
              <w:rPr>
                <w:rFonts w:asciiTheme="minorEastAsia" w:eastAsiaTheme="minorEastAsia" w:hAnsiTheme="minorEastAsia"/>
                <w:sz w:val="24"/>
              </w:rPr>
            </w:pPr>
            <w:r w:rsidRPr="00B053EB">
              <w:rPr>
                <w:rFonts w:asciiTheme="minorEastAsia" w:eastAsiaTheme="minorEastAsia" w:hAnsiTheme="minorEastAsia"/>
                <w:sz w:val="24"/>
              </w:rPr>
              <w:t>5</w:t>
            </w:r>
            <w:r w:rsidRPr="00B053EB">
              <w:rPr>
                <w:rFonts w:asciiTheme="minorEastAsia" w:eastAsiaTheme="minorEastAsia" w:hAnsiTheme="minorEastAsia"/>
                <w:spacing w:val="-20"/>
                <w:sz w:val="24"/>
              </w:rPr>
              <w:t xml:space="preserve"> 年級</w:t>
            </w:r>
          </w:p>
        </w:tc>
        <w:tc>
          <w:tcPr>
            <w:tcW w:w="928" w:type="dxa"/>
          </w:tcPr>
          <w:p w14:paraId="1305D7D8" w14:textId="77777777" w:rsidR="00F12707" w:rsidRPr="00B053EB" w:rsidRDefault="00F12707">
            <w:pPr>
              <w:pStyle w:val="TableParagraph"/>
              <w:spacing w:before="79" w:line="301" w:lineRule="exact"/>
              <w:ind w:left="114" w:right="96"/>
              <w:rPr>
                <w:rFonts w:asciiTheme="minorEastAsia" w:eastAsiaTheme="minorEastAsia" w:hAnsiTheme="minorEastAsia"/>
                <w:sz w:val="24"/>
              </w:rPr>
            </w:pPr>
            <w:r w:rsidRPr="00B053EB">
              <w:rPr>
                <w:rFonts w:asciiTheme="minorEastAsia" w:eastAsiaTheme="minorEastAsia" w:hAnsiTheme="minorEastAsia"/>
                <w:sz w:val="24"/>
              </w:rPr>
              <w:t>6</w:t>
            </w:r>
            <w:r w:rsidRPr="00B053EB">
              <w:rPr>
                <w:rFonts w:asciiTheme="minorEastAsia" w:eastAsiaTheme="minorEastAsia" w:hAnsiTheme="minorEastAsia"/>
                <w:spacing w:val="-20"/>
                <w:sz w:val="24"/>
              </w:rPr>
              <w:t xml:space="preserve"> 年級</w:t>
            </w:r>
          </w:p>
        </w:tc>
        <w:tc>
          <w:tcPr>
            <w:tcW w:w="933" w:type="dxa"/>
          </w:tcPr>
          <w:p w14:paraId="623625F9" w14:textId="77777777" w:rsidR="00F12707" w:rsidRPr="00B053EB" w:rsidRDefault="007545D4">
            <w:pPr>
              <w:pStyle w:val="TableParagraph"/>
              <w:spacing w:before="79" w:line="301" w:lineRule="exact"/>
              <w:ind w:left="112" w:right="94"/>
              <w:rPr>
                <w:rFonts w:asciiTheme="minorEastAsia" w:eastAsiaTheme="minorEastAsia" w:hAnsiTheme="minorEastAsia"/>
                <w:sz w:val="24"/>
              </w:rPr>
            </w:pPr>
            <w:r w:rsidRPr="00B053EB">
              <w:rPr>
                <w:rFonts w:asciiTheme="minorEastAsia" w:eastAsiaTheme="minorEastAsia" w:hAnsiTheme="minorEastAsia" w:hint="eastAsia"/>
                <w:sz w:val="24"/>
              </w:rPr>
              <w:t>原民</w:t>
            </w:r>
          </w:p>
        </w:tc>
        <w:tc>
          <w:tcPr>
            <w:tcW w:w="933" w:type="dxa"/>
          </w:tcPr>
          <w:p w14:paraId="525BBD9D" w14:textId="77777777" w:rsidR="00F12707" w:rsidRPr="00B053EB" w:rsidRDefault="00F12707">
            <w:pPr>
              <w:pStyle w:val="TableParagraph"/>
              <w:spacing w:before="79" w:line="301" w:lineRule="exact"/>
              <w:ind w:left="112" w:right="94"/>
              <w:rPr>
                <w:rFonts w:asciiTheme="minorEastAsia" w:eastAsiaTheme="minorEastAsia" w:hAnsiTheme="minorEastAsia"/>
                <w:sz w:val="24"/>
              </w:rPr>
            </w:pPr>
          </w:p>
        </w:tc>
      </w:tr>
      <w:tr w:rsidR="00F12707" w14:paraId="5BDCE4CC" w14:textId="77777777" w:rsidTr="007545D4">
        <w:trPr>
          <w:trHeight w:val="771"/>
        </w:trPr>
        <w:tc>
          <w:tcPr>
            <w:tcW w:w="931" w:type="dxa"/>
            <w:tcBorders>
              <w:bottom w:val="single" w:sz="4" w:space="0" w:color="auto"/>
            </w:tcBorders>
          </w:tcPr>
          <w:p w14:paraId="45160978" w14:textId="77777777" w:rsidR="00F12707" w:rsidRPr="00B053EB" w:rsidRDefault="007545D4" w:rsidP="007545D4">
            <w:pPr>
              <w:pStyle w:val="TableParagraph"/>
              <w:spacing w:before="79" w:line="301" w:lineRule="exact"/>
              <w:ind w:right="198"/>
              <w:jc w:val="left"/>
              <w:rPr>
                <w:rFonts w:asciiTheme="minorEastAsia" w:eastAsiaTheme="minorEastAsia" w:hAnsiTheme="minorEastAsia"/>
                <w:sz w:val="24"/>
              </w:rPr>
            </w:pPr>
            <w:r w:rsidRPr="00B053EB">
              <w:rPr>
                <w:rFonts w:asciiTheme="minorEastAsia" w:eastAsiaTheme="minorEastAsia" w:hAnsiTheme="minorEastAsia" w:hint="eastAsia"/>
                <w:sz w:val="24"/>
              </w:rPr>
              <w:t xml:space="preserve">　</w:t>
            </w:r>
            <w:r w:rsidR="00F12707" w:rsidRPr="00B053EB">
              <w:rPr>
                <w:rFonts w:asciiTheme="minorEastAsia" w:eastAsiaTheme="minorEastAsia" w:hAnsiTheme="minorEastAsia" w:hint="eastAsia"/>
                <w:sz w:val="24"/>
              </w:rPr>
              <w:t>學生</w:t>
            </w:r>
          </w:p>
        </w:tc>
        <w:tc>
          <w:tcPr>
            <w:tcW w:w="929" w:type="dxa"/>
            <w:tcBorders>
              <w:bottom w:val="single" w:sz="4" w:space="0" w:color="auto"/>
            </w:tcBorders>
          </w:tcPr>
          <w:p w14:paraId="797620F3" w14:textId="77777777" w:rsidR="00F12707" w:rsidRPr="00B053EB" w:rsidRDefault="00B053EB">
            <w:pPr>
              <w:pStyle w:val="TableParagraph"/>
              <w:spacing w:before="79" w:line="301" w:lineRule="exact"/>
              <w:ind w:left="2"/>
              <w:rPr>
                <w:rFonts w:asciiTheme="minorEastAsia" w:eastAsiaTheme="minorEastAsia" w:hAnsiTheme="minorEastAsia"/>
                <w:sz w:val="24"/>
              </w:rPr>
            </w:pPr>
            <w:r w:rsidRPr="00B053EB">
              <w:rPr>
                <w:rFonts w:asciiTheme="minorEastAsia" w:eastAsiaTheme="minorEastAsia" w:hAnsiTheme="minorEastAsia"/>
                <w:sz w:val="24"/>
              </w:rPr>
              <w:t>2</w:t>
            </w:r>
          </w:p>
        </w:tc>
        <w:tc>
          <w:tcPr>
            <w:tcW w:w="928" w:type="dxa"/>
            <w:tcBorders>
              <w:bottom w:val="single" w:sz="4" w:space="0" w:color="auto"/>
            </w:tcBorders>
          </w:tcPr>
          <w:p w14:paraId="43DAFABF" w14:textId="77777777" w:rsidR="00F12707" w:rsidRPr="00B053EB" w:rsidRDefault="00B053EB">
            <w:pPr>
              <w:pStyle w:val="TableParagraph"/>
              <w:spacing w:before="79" w:line="301" w:lineRule="exact"/>
              <w:ind w:left="9"/>
              <w:rPr>
                <w:rFonts w:asciiTheme="minorEastAsia" w:eastAsiaTheme="minorEastAsia" w:hAnsiTheme="minorEastAsia"/>
                <w:sz w:val="24"/>
              </w:rPr>
            </w:pPr>
            <w:r w:rsidRPr="00B053EB">
              <w:rPr>
                <w:rFonts w:asciiTheme="minorEastAsia" w:eastAsiaTheme="minorEastAsia" w:hAnsiTheme="minorEastAsia" w:hint="eastAsia"/>
                <w:sz w:val="24"/>
              </w:rPr>
              <w:t>2</w:t>
            </w:r>
          </w:p>
        </w:tc>
        <w:tc>
          <w:tcPr>
            <w:tcW w:w="928" w:type="dxa"/>
            <w:tcBorders>
              <w:bottom w:val="single" w:sz="4" w:space="0" w:color="auto"/>
            </w:tcBorders>
          </w:tcPr>
          <w:p w14:paraId="42D23D97" w14:textId="77777777" w:rsidR="00F12707" w:rsidRPr="00B053EB" w:rsidRDefault="00B053EB">
            <w:pPr>
              <w:pStyle w:val="TableParagraph"/>
              <w:spacing w:before="79" w:line="301" w:lineRule="exact"/>
              <w:ind w:left="10"/>
              <w:rPr>
                <w:rFonts w:asciiTheme="minorEastAsia" w:eastAsiaTheme="minorEastAsia" w:hAnsiTheme="minorEastAsia"/>
                <w:sz w:val="24"/>
              </w:rPr>
            </w:pPr>
            <w:r w:rsidRPr="00B053EB">
              <w:rPr>
                <w:rFonts w:asciiTheme="minorEastAsia" w:eastAsiaTheme="minorEastAsia" w:hAnsiTheme="minorEastAsia" w:hint="eastAsia"/>
                <w:sz w:val="24"/>
              </w:rPr>
              <w:t>1</w:t>
            </w:r>
          </w:p>
        </w:tc>
        <w:tc>
          <w:tcPr>
            <w:tcW w:w="928" w:type="dxa"/>
            <w:tcBorders>
              <w:bottom w:val="single" w:sz="4" w:space="0" w:color="auto"/>
            </w:tcBorders>
          </w:tcPr>
          <w:p w14:paraId="16919948" w14:textId="77777777" w:rsidR="00F12707" w:rsidRPr="00B053EB" w:rsidRDefault="00B053EB">
            <w:pPr>
              <w:pStyle w:val="TableParagraph"/>
              <w:spacing w:before="79" w:line="301" w:lineRule="exact"/>
              <w:ind w:left="113" w:right="100"/>
              <w:rPr>
                <w:rFonts w:asciiTheme="minorEastAsia" w:eastAsiaTheme="minorEastAsia" w:hAnsiTheme="minorEastAsia"/>
                <w:sz w:val="24"/>
              </w:rPr>
            </w:pPr>
            <w:r w:rsidRPr="00B053EB">
              <w:rPr>
                <w:rFonts w:asciiTheme="minorEastAsia" w:eastAsiaTheme="minorEastAsia" w:hAnsiTheme="minorEastAsia" w:hint="eastAsia"/>
                <w:sz w:val="24"/>
              </w:rPr>
              <w:t>1</w:t>
            </w:r>
          </w:p>
        </w:tc>
        <w:tc>
          <w:tcPr>
            <w:tcW w:w="928" w:type="dxa"/>
            <w:tcBorders>
              <w:bottom w:val="single" w:sz="4" w:space="0" w:color="auto"/>
            </w:tcBorders>
          </w:tcPr>
          <w:p w14:paraId="6AB2274F" w14:textId="77777777" w:rsidR="00F12707" w:rsidRPr="00B053EB" w:rsidRDefault="00F83408">
            <w:pPr>
              <w:pStyle w:val="TableParagraph"/>
              <w:spacing w:before="79" w:line="301" w:lineRule="exact"/>
              <w:ind w:left="14"/>
              <w:rPr>
                <w:rFonts w:asciiTheme="minorEastAsia" w:eastAsiaTheme="minorEastAsia" w:hAnsiTheme="minorEastAsia"/>
                <w:sz w:val="24"/>
              </w:rPr>
            </w:pPr>
            <w:r>
              <w:rPr>
                <w:rFonts w:asciiTheme="minorEastAsia" w:eastAsiaTheme="minorEastAsia" w:hAnsiTheme="minorEastAsia" w:hint="eastAsia"/>
                <w:sz w:val="24"/>
              </w:rPr>
              <w:t>2</w:t>
            </w:r>
          </w:p>
        </w:tc>
        <w:tc>
          <w:tcPr>
            <w:tcW w:w="928" w:type="dxa"/>
            <w:tcBorders>
              <w:bottom w:val="single" w:sz="4" w:space="0" w:color="auto"/>
              <w:right w:val="single" w:sz="4" w:space="0" w:color="auto"/>
            </w:tcBorders>
          </w:tcPr>
          <w:p w14:paraId="4F9AFED4" w14:textId="77777777" w:rsidR="00F12707" w:rsidRPr="00B053EB" w:rsidRDefault="00F83408">
            <w:pPr>
              <w:pStyle w:val="TableParagraph"/>
              <w:spacing w:before="79" w:line="301" w:lineRule="exact"/>
              <w:ind w:left="16"/>
              <w:rPr>
                <w:rFonts w:asciiTheme="minorEastAsia" w:eastAsiaTheme="minorEastAsia" w:hAnsiTheme="minorEastAsia"/>
                <w:sz w:val="24"/>
              </w:rPr>
            </w:pPr>
            <w:r>
              <w:rPr>
                <w:rFonts w:asciiTheme="minorEastAsia" w:eastAsiaTheme="minorEastAsia" w:hAnsiTheme="minorEastAsia" w:hint="eastAsia"/>
                <w:sz w:val="24"/>
              </w:rPr>
              <w:t>2</w:t>
            </w:r>
          </w:p>
        </w:tc>
        <w:tc>
          <w:tcPr>
            <w:tcW w:w="933" w:type="dxa"/>
            <w:tcBorders>
              <w:left w:val="single" w:sz="4" w:space="0" w:color="auto"/>
              <w:bottom w:val="single" w:sz="4" w:space="0" w:color="auto"/>
            </w:tcBorders>
          </w:tcPr>
          <w:p w14:paraId="082EF1E5" w14:textId="77777777" w:rsidR="00F12707" w:rsidRPr="00B053EB" w:rsidRDefault="00F83408">
            <w:pPr>
              <w:pStyle w:val="TableParagraph"/>
              <w:spacing w:before="79" w:line="301" w:lineRule="exact"/>
              <w:ind w:left="112" w:right="94"/>
              <w:rPr>
                <w:rFonts w:asciiTheme="minorEastAsia" w:eastAsiaTheme="minorEastAsia" w:hAnsiTheme="minorEastAsia"/>
                <w:sz w:val="24"/>
              </w:rPr>
            </w:pPr>
            <w:r>
              <w:rPr>
                <w:rFonts w:asciiTheme="minorEastAsia" w:eastAsiaTheme="minorEastAsia" w:hAnsiTheme="minorEastAsia" w:hint="eastAsia"/>
                <w:sz w:val="24"/>
              </w:rPr>
              <w:t>11</w:t>
            </w:r>
          </w:p>
        </w:tc>
        <w:tc>
          <w:tcPr>
            <w:tcW w:w="933" w:type="dxa"/>
            <w:tcBorders>
              <w:bottom w:val="single" w:sz="4" w:space="0" w:color="auto"/>
            </w:tcBorders>
          </w:tcPr>
          <w:p w14:paraId="0C02A0BB" w14:textId="77777777" w:rsidR="00F12707" w:rsidRPr="00B053EB" w:rsidRDefault="00B053EB">
            <w:pPr>
              <w:pStyle w:val="TableParagraph"/>
              <w:spacing w:before="79" w:line="301" w:lineRule="exact"/>
              <w:ind w:left="112" w:right="94"/>
              <w:rPr>
                <w:rFonts w:asciiTheme="minorEastAsia" w:eastAsiaTheme="minorEastAsia" w:hAnsiTheme="minorEastAsia"/>
                <w:sz w:val="24"/>
              </w:rPr>
            </w:pPr>
            <w:r>
              <w:rPr>
                <w:rFonts w:asciiTheme="minorEastAsia" w:eastAsiaTheme="minorEastAsia" w:hAnsiTheme="minorEastAsia"/>
                <w:sz w:val="24"/>
              </w:rPr>
              <w:t>13</w:t>
            </w:r>
          </w:p>
        </w:tc>
      </w:tr>
      <w:tr w:rsidR="007545D4" w14:paraId="48E8AAFA" w14:textId="77777777" w:rsidTr="007545D4">
        <w:trPr>
          <w:trHeight w:val="915"/>
        </w:trPr>
        <w:tc>
          <w:tcPr>
            <w:tcW w:w="931" w:type="dxa"/>
            <w:tcBorders>
              <w:top w:val="single" w:sz="4" w:space="0" w:color="auto"/>
            </w:tcBorders>
          </w:tcPr>
          <w:p w14:paraId="44424F29" w14:textId="77777777" w:rsidR="007545D4" w:rsidRPr="00B053EB" w:rsidRDefault="007545D4" w:rsidP="00E65D71">
            <w:pPr>
              <w:pStyle w:val="TableParagraph"/>
              <w:spacing w:before="79" w:line="301" w:lineRule="exact"/>
              <w:ind w:left="203" w:right="198"/>
              <w:rPr>
                <w:rFonts w:asciiTheme="minorEastAsia" w:eastAsiaTheme="minorEastAsia" w:hAnsiTheme="minorEastAsia"/>
                <w:sz w:val="24"/>
              </w:rPr>
            </w:pPr>
            <w:r w:rsidRPr="00B053EB">
              <w:rPr>
                <w:rFonts w:asciiTheme="minorEastAsia" w:eastAsiaTheme="minorEastAsia" w:hAnsiTheme="minorEastAsia" w:hint="eastAsia"/>
                <w:sz w:val="24"/>
              </w:rPr>
              <w:t>教師</w:t>
            </w:r>
          </w:p>
          <w:p w14:paraId="3EE3A4B2" w14:textId="77777777" w:rsidR="007545D4" w:rsidRPr="00B053EB" w:rsidRDefault="007545D4" w:rsidP="00E65D71">
            <w:pPr>
              <w:pStyle w:val="TableParagraph"/>
              <w:spacing w:before="79" w:line="301" w:lineRule="exact"/>
              <w:ind w:left="203" w:right="198"/>
              <w:rPr>
                <w:rFonts w:asciiTheme="minorEastAsia" w:eastAsiaTheme="minorEastAsia" w:hAnsiTheme="minorEastAsia"/>
                <w:sz w:val="24"/>
              </w:rPr>
            </w:pPr>
          </w:p>
        </w:tc>
        <w:tc>
          <w:tcPr>
            <w:tcW w:w="5565" w:type="dxa"/>
            <w:gridSpan w:val="6"/>
            <w:tcBorders>
              <w:top w:val="single" w:sz="4" w:space="0" w:color="auto"/>
              <w:right w:val="single" w:sz="4" w:space="0" w:color="auto"/>
            </w:tcBorders>
          </w:tcPr>
          <w:p w14:paraId="3E322179" w14:textId="77777777" w:rsidR="007545D4" w:rsidRPr="00B053EB" w:rsidRDefault="00F83408" w:rsidP="00E65D71">
            <w:pPr>
              <w:pStyle w:val="TableParagraph"/>
              <w:spacing w:before="79" w:line="301" w:lineRule="exact"/>
              <w:ind w:left="112" w:right="94"/>
              <w:rPr>
                <w:rFonts w:asciiTheme="minorEastAsia" w:eastAsiaTheme="minorEastAsia" w:hAnsiTheme="minorEastAsia"/>
                <w:sz w:val="24"/>
              </w:rPr>
            </w:pPr>
            <w:r>
              <w:rPr>
                <w:rFonts w:asciiTheme="minorEastAsia" w:eastAsiaTheme="minorEastAsia" w:hAnsiTheme="minorEastAsia" w:hint="eastAsia"/>
                <w:sz w:val="24"/>
              </w:rPr>
              <w:t>11</w:t>
            </w:r>
          </w:p>
        </w:tc>
        <w:tc>
          <w:tcPr>
            <w:tcW w:w="937" w:type="dxa"/>
            <w:tcBorders>
              <w:top w:val="single" w:sz="4" w:space="0" w:color="auto"/>
              <w:left w:val="single" w:sz="4" w:space="0" w:color="auto"/>
            </w:tcBorders>
          </w:tcPr>
          <w:p w14:paraId="243AEC83" w14:textId="77777777" w:rsidR="007545D4" w:rsidRPr="00B053EB" w:rsidRDefault="00F83408" w:rsidP="007545D4">
            <w:pPr>
              <w:pStyle w:val="TableParagraph"/>
              <w:spacing w:before="79" w:line="301" w:lineRule="exact"/>
              <w:ind w:right="94"/>
              <w:jc w:val="left"/>
              <w:rPr>
                <w:rFonts w:asciiTheme="minorEastAsia" w:eastAsiaTheme="minorEastAsia" w:hAnsiTheme="minorEastAsia"/>
                <w:sz w:val="24"/>
              </w:rPr>
            </w:pPr>
            <w:r>
              <w:rPr>
                <w:rFonts w:asciiTheme="minorEastAsia" w:eastAsiaTheme="minorEastAsia" w:hAnsiTheme="minorEastAsia" w:hint="eastAsia"/>
                <w:sz w:val="24"/>
              </w:rPr>
              <w:t xml:space="preserve">　3</w:t>
            </w:r>
          </w:p>
        </w:tc>
        <w:tc>
          <w:tcPr>
            <w:tcW w:w="933" w:type="dxa"/>
            <w:tcBorders>
              <w:top w:val="single" w:sz="4" w:space="0" w:color="auto"/>
            </w:tcBorders>
          </w:tcPr>
          <w:p w14:paraId="039010FF" w14:textId="77777777" w:rsidR="007545D4" w:rsidRPr="00B053EB" w:rsidRDefault="007545D4" w:rsidP="00E65D71">
            <w:pPr>
              <w:pStyle w:val="TableParagraph"/>
              <w:spacing w:before="79" w:line="301" w:lineRule="exact"/>
              <w:ind w:left="112" w:right="94"/>
              <w:rPr>
                <w:rFonts w:asciiTheme="minorEastAsia" w:eastAsiaTheme="minorEastAsia" w:hAnsiTheme="minorEastAsia"/>
                <w:sz w:val="24"/>
              </w:rPr>
            </w:pPr>
            <w:r w:rsidRPr="00B053EB">
              <w:rPr>
                <w:rFonts w:asciiTheme="minorEastAsia" w:eastAsiaTheme="minorEastAsia" w:hAnsiTheme="minorEastAsia" w:hint="eastAsia"/>
                <w:sz w:val="24"/>
              </w:rPr>
              <w:t>１３</w:t>
            </w:r>
          </w:p>
        </w:tc>
      </w:tr>
    </w:tbl>
    <w:p w14:paraId="20F41655" w14:textId="77777777" w:rsidR="00377A50" w:rsidRDefault="00377A50">
      <w:pPr>
        <w:spacing w:before="10" w:line="247" w:lineRule="auto"/>
        <w:ind w:left="542" w:right="4861" w:hanging="423"/>
        <w:rPr>
          <w:rFonts w:ascii="Yu Gothic" w:eastAsia="Yu Gothic"/>
          <w:b/>
          <w:sz w:val="28"/>
          <w:szCs w:val="28"/>
        </w:rPr>
      </w:pPr>
    </w:p>
    <w:p w14:paraId="4F0988BB" w14:textId="77777777" w:rsidR="00377A50" w:rsidRDefault="00377A50">
      <w:pPr>
        <w:rPr>
          <w:rFonts w:ascii="Yu Gothic" w:eastAsia="Yu Gothic"/>
          <w:b/>
          <w:sz w:val="28"/>
          <w:szCs w:val="28"/>
        </w:rPr>
      </w:pPr>
      <w:r>
        <w:rPr>
          <w:rFonts w:ascii="Yu Gothic" w:eastAsia="Yu Gothic"/>
          <w:b/>
          <w:sz w:val="28"/>
          <w:szCs w:val="28"/>
        </w:rPr>
        <w:br w:type="page"/>
      </w:r>
    </w:p>
    <w:p w14:paraId="3BCF3D35" w14:textId="77777777" w:rsidR="009F6A51" w:rsidRPr="00B053EB" w:rsidRDefault="00A9324F">
      <w:pPr>
        <w:spacing w:before="10" w:line="247" w:lineRule="auto"/>
        <w:ind w:left="542" w:right="4861" w:hanging="423"/>
        <w:rPr>
          <w:rFonts w:asciiTheme="minorEastAsia" w:eastAsiaTheme="minorEastAsia" w:hAnsiTheme="minorEastAsia"/>
          <w:sz w:val="24"/>
        </w:rPr>
      </w:pPr>
      <w:r w:rsidRPr="00CB5B28">
        <w:rPr>
          <w:rFonts w:ascii="Yu Gothic" w:eastAsia="Yu Gothic" w:hint="eastAsia"/>
          <w:b/>
          <w:sz w:val="28"/>
          <w:szCs w:val="28"/>
        </w:rPr>
        <w:lastRenderedPageBreak/>
        <w:t>伍、研習資訊</w:t>
      </w:r>
      <w:r>
        <w:rPr>
          <w:sz w:val="24"/>
        </w:rPr>
        <w:t>：</w:t>
      </w:r>
      <w:r w:rsidR="00377A50">
        <w:rPr>
          <w:rFonts w:asciiTheme="minorEastAsia" w:eastAsiaTheme="minorEastAsia" w:hAnsiTheme="minorEastAsia" w:hint="eastAsia"/>
          <w:sz w:val="24"/>
        </w:rPr>
        <w:t>(</w:t>
      </w:r>
      <w:r w:rsidR="00E41E88">
        <w:rPr>
          <w:sz w:val="24"/>
        </w:rPr>
        <w:t>課表詳如附件</w:t>
      </w:r>
      <w:r w:rsidR="00377A50">
        <w:rPr>
          <w:rFonts w:asciiTheme="minorEastAsia" w:eastAsiaTheme="minorEastAsia" w:hAnsiTheme="minorEastAsia" w:hint="eastAsia"/>
          <w:sz w:val="24"/>
        </w:rPr>
        <w:t>)</w:t>
      </w:r>
      <w:r w:rsidRPr="00B053EB">
        <w:rPr>
          <w:rFonts w:asciiTheme="minorEastAsia" w:eastAsiaTheme="minorEastAsia" w:hAnsiTheme="minorEastAsia"/>
          <w:sz w:val="24"/>
        </w:rPr>
        <w:t>一、研習日期：</w:t>
      </w:r>
    </w:p>
    <w:p w14:paraId="186BFAD7" w14:textId="77777777" w:rsidR="009F6A51" w:rsidRPr="00B053EB" w:rsidRDefault="009146EF" w:rsidP="009146EF">
      <w:pPr>
        <w:tabs>
          <w:tab w:val="left" w:pos="1501"/>
        </w:tabs>
        <w:ind w:firstLineChars="405" w:firstLine="850"/>
        <w:rPr>
          <w:rFonts w:asciiTheme="minorEastAsia" w:eastAsiaTheme="minorEastAsia" w:hAnsiTheme="minorEastAsia"/>
          <w:sz w:val="24"/>
        </w:rPr>
      </w:pPr>
      <w:r>
        <w:rPr>
          <w:rFonts w:asciiTheme="minorEastAsia" w:eastAsiaTheme="minorEastAsia" w:hAnsiTheme="minorEastAsia" w:hint="eastAsia"/>
          <w:spacing w:val="-30"/>
          <w:sz w:val="24"/>
        </w:rPr>
        <w:t xml:space="preserve">    </w:t>
      </w:r>
      <w:r w:rsidR="00A6072F" w:rsidRPr="00B053EB">
        <w:rPr>
          <w:rFonts w:asciiTheme="minorEastAsia" w:eastAsiaTheme="minorEastAsia" w:hAnsiTheme="minorEastAsia" w:hint="eastAsia"/>
          <w:spacing w:val="-30"/>
          <w:sz w:val="24"/>
        </w:rPr>
        <w:t xml:space="preserve">  </w:t>
      </w:r>
      <w:r w:rsidR="00A6072F" w:rsidRPr="00B053EB">
        <w:rPr>
          <w:rFonts w:asciiTheme="minorEastAsia" w:eastAsiaTheme="minorEastAsia" w:hAnsiTheme="minorEastAsia"/>
          <w:spacing w:val="-30"/>
          <w:sz w:val="24"/>
        </w:rPr>
        <w:t>(1)</w:t>
      </w:r>
      <w:r w:rsidR="003B7363" w:rsidRPr="00B053EB">
        <w:rPr>
          <w:rFonts w:asciiTheme="minorEastAsia" w:eastAsiaTheme="minorEastAsia" w:hAnsiTheme="minorEastAsia" w:hint="eastAsia"/>
          <w:spacing w:val="-30"/>
          <w:sz w:val="24"/>
        </w:rPr>
        <w:t>111</w:t>
      </w:r>
      <w:r w:rsidR="003B7363" w:rsidRPr="00B053EB">
        <w:rPr>
          <w:rFonts w:asciiTheme="minorEastAsia" w:eastAsiaTheme="minorEastAsia" w:hAnsiTheme="minorEastAsia"/>
          <w:spacing w:val="-40"/>
          <w:sz w:val="24"/>
        </w:rPr>
        <w:t xml:space="preserve"> 年 </w:t>
      </w:r>
      <w:r w:rsidR="00E41E88" w:rsidRPr="00B053EB">
        <w:rPr>
          <w:rFonts w:asciiTheme="minorEastAsia" w:eastAsiaTheme="minorEastAsia" w:hAnsiTheme="minorEastAsia" w:hint="eastAsia"/>
          <w:spacing w:val="-40"/>
          <w:sz w:val="24"/>
        </w:rPr>
        <w:t xml:space="preserve">9  </w:t>
      </w:r>
      <w:r w:rsidR="003B7363" w:rsidRPr="00B053EB">
        <w:rPr>
          <w:rFonts w:asciiTheme="minorEastAsia" w:eastAsiaTheme="minorEastAsia" w:hAnsiTheme="minorEastAsia"/>
          <w:spacing w:val="-40"/>
          <w:sz w:val="24"/>
        </w:rPr>
        <w:t>月</w:t>
      </w:r>
      <w:r w:rsidR="00E41E88" w:rsidRPr="00B053EB">
        <w:rPr>
          <w:rFonts w:asciiTheme="minorEastAsia" w:eastAsiaTheme="minorEastAsia" w:hAnsiTheme="minorEastAsia" w:hint="eastAsia"/>
          <w:spacing w:val="-40"/>
          <w:sz w:val="24"/>
        </w:rPr>
        <w:t xml:space="preserve">  </w:t>
      </w:r>
      <w:r w:rsidR="00E41E88" w:rsidRPr="00B053EB">
        <w:rPr>
          <w:rFonts w:asciiTheme="minorEastAsia" w:eastAsiaTheme="minorEastAsia" w:hAnsiTheme="minorEastAsia" w:hint="eastAsia"/>
          <w:sz w:val="24"/>
        </w:rPr>
        <w:t>28</w:t>
      </w:r>
      <w:r w:rsidR="003B7363" w:rsidRPr="00B053EB">
        <w:rPr>
          <w:rFonts w:asciiTheme="minorEastAsia" w:eastAsiaTheme="minorEastAsia" w:hAnsiTheme="minorEastAsia"/>
          <w:spacing w:val="-10"/>
          <w:sz w:val="24"/>
        </w:rPr>
        <w:t>日</w:t>
      </w:r>
      <w:r w:rsidR="003B7363" w:rsidRPr="00B053EB">
        <w:rPr>
          <w:rFonts w:asciiTheme="minorEastAsia" w:eastAsiaTheme="minorEastAsia" w:hAnsiTheme="minorEastAsia" w:hint="eastAsia"/>
          <w:spacing w:val="-10"/>
          <w:sz w:val="24"/>
        </w:rPr>
        <w:t>(</w:t>
      </w:r>
      <w:r w:rsidR="003B7363" w:rsidRPr="00B053EB">
        <w:rPr>
          <w:rFonts w:asciiTheme="minorEastAsia" w:eastAsiaTheme="minorEastAsia" w:hAnsiTheme="minorEastAsia"/>
          <w:spacing w:val="-10"/>
          <w:sz w:val="24"/>
        </w:rPr>
        <w:t>星期三</w:t>
      </w:r>
      <w:r w:rsidR="003B7363" w:rsidRPr="00B053EB">
        <w:rPr>
          <w:rFonts w:asciiTheme="minorEastAsia" w:eastAsiaTheme="minorEastAsia" w:hAnsiTheme="minorEastAsia" w:hint="eastAsia"/>
          <w:spacing w:val="-10"/>
          <w:sz w:val="24"/>
        </w:rPr>
        <w:t>)</w:t>
      </w:r>
      <w:r w:rsidR="00A9324F" w:rsidRPr="00B053EB">
        <w:rPr>
          <w:rFonts w:asciiTheme="minorEastAsia" w:eastAsiaTheme="minorEastAsia" w:hAnsiTheme="minorEastAsia"/>
          <w:spacing w:val="-10"/>
          <w:sz w:val="24"/>
        </w:rPr>
        <w:t>、</w:t>
      </w:r>
      <w:r w:rsidR="00A6072F" w:rsidRPr="00B053EB">
        <w:rPr>
          <w:rFonts w:asciiTheme="minorEastAsia" w:eastAsiaTheme="minorEastAsia" w:hAnsiTheme="minorEastAsia" w:hint="eastAsia"/>
          <w:spacing w:val="-10"/>
          <w:sz w:val="24"/>
        </w:rPr>
        <w:t xml:space="preserve"> (</w:t>
      </w:r>
      <w:r w:rsidR="00A6072F" w:rsidRPr="00B053EB">
        <w:rPr>
          <w:rFonts w:asciiTheme="minorEastAsia" w:eastAsiaTheme="minorEastAsia" w:hAnsiTheme="minorEastAsia"/>
          <w:spacing w:val="-10"/>
          <w:sz w:val="24"/>
        </w:rPr>
        <w:t>2</w:t>
      </w:r>
      <w:r w:rsidR="00A6072F" w:rsidRPr="00B053EB">
        <w:rPr>
          <w:rFonts w:asciiTheme="minorEastAsia" w:eastAsiaTheme="minorEastAsia" w:hAnsiTheme="minorEastAsia" w:hint="eastAsia"/>
          <w:spacing w:val="-10"/>
          <w:sz w:val="24"/>
        </w:rPr>
        <w:t>)</w:t>
      </w:r>
      <w:r w:rsidR="003B7363" w:rsidRPr="00B053EB">
        <w:rPr>
          <w:rFonts w:asciiTheme="minorEastAsia" w:eastAsiaTheme="minorEastAsia" w:hAnsiTheme="minorEastAsia" w:hint="eastAsia"/>
          <w:spacing w:val="-30"/>
          <w:sz w:val="24"/>
        </w:rPr>
        <w:t>111</w:t>
      </w:r>
      <w:r w:rsidR="003B7363" w:rsidRPr="00B053EB">
        <w:rPr>
          <w:rFonts w:asciiTheme="minorEastAsia" w:eastAsiaTheme="minorEastAsia" w:hAnsiTheme="minorEastAsia"/>
          <w:spacing w:val="-31"/>
          <w:sz w:val="24"/>
        </w:rPr>
        <w:t xml:space="preserve">年 </w:t>
      </w:r>
      <w:r w:rsidR="00E41E88" w:rsidRPr="00B053EB">
        <w:rPr>
          <w:rFonts w:asciiTheme="minorEastAsia" w:eastAsiaTheme="minorEastAsia" w:hAnsiTheme="minorEastAsia" w:hint="eastAsia"/>
          <w:spacing w:val="-1"/>
          <w:sz w:val="24"/>
        </w:rPr>
        <w:t>10</w:t>
      </w:r>
      <w:r w:rsidR="003B7363" w:rsidRPr="00B053EB">
        <w:rPr>
          <w:rFonts w:asciiTheme="minorEastAsia" w:eastAsiaTheme="minorEastAsia" w:hAnsiTheme="minorEastAsia"/>
          <w:spacing w:val="-41"/>
          <w:sz w:val="24"/>
        </w:rPr>
        <w:t xml:space="preserve"> 月 </w:t>
      </w:r>
      <w:r w:rsidR="00E41E88" w:rsidRPr="00B053EB">
        <w:rPr>
          <w:rFonts w:asciiTheme="minorEastAsia" w:eastAsiaTheme="minorEastAsia" w:hAnsiTheme="minorEastAsia" w:hint="eastAsia"/>
          <w:spacing w:val="-1"/>
          <w:sz w:val="24"/>
        </w:rPr>
        <w:t>19</w:t>
      </w:r>
      <w:r w:rsidR="003B7363" w:rsidRPr="00B053EB">
        <w:rPr>
          <w:rFonts w:asciiTheme="minorEastAsia" w:eastAsiaTheme="minorEastAsia" w:hAnsiTheme="minorEastAsia"/>
          <w:spacing w:val="-11"/>
          <w:sz w:val="24"/>
        </w:rPr>
        <w:t xml:space="preserve"> 日</w:t>
      </w:r>
      <w:r w:rsidR="006E19AD" w:rsidRPr="00B053EB">
        <w:rPr>
          <w:rFonts w:asciiTheme="minorEastAsia" w:eastAsiaTheme="minorEastAsia" w:hAnsiTheme="minorEastAsia" w:hint="eastAsia"/>
          <w:spacing w:val="-10"/>
          <w:sz w:val="24"/>
        </w:rPr>
        <w:t>(</w:t>
      </w:r>
      <w:r w:rsidR="00A9324F" w:rsidRPr="00B053EB">
        <w:rPr>
          <w:rFonts w:asciiTheme="minorEastAsia" w:eastAsiaTheme="minorEastAsia" w:hAnsiTheme="minorEastAsia"/>
          <w:spacing w:val="-10"/>
          <w:sz w:val="24"/>
        </w:rPr>
        <w:t>星期三</w:t>
      </w:r>
      <w:r w:rsidR="006E19AD" w:rsidRPr="00B053EB">
        <w:rPr>
          <w:rFonts w:asciiTheme="minorEastAsia" w:eastAsiaTheme="minorEastAsia" w:hAnsiTheme="minorEastAsia" w:hint="eastAsia"/>
          <w:spacing w:val="-10"/>
          <w:sz w:val="24"/>
        </w:rPr>
        <w:t>)</w:t>
      </w:r>
      <w:r w:rsidR="00A9324F" w:rsidRPr="00B053EB">
        <w:rPr>
          <w:rFonts w:asciiTheme="minorEastAsia" w:eastAsiaTheme="minorEastAsia" w:hAnsiTheme="minorEastAsia"/>
          <w:spacing w:val="-10"/>
          <w:sz w:val="24"/>
        </w:rPr>
        <w:t>、</w:t>
      </w:r>
      <w:r w:rsidR="00A6072F" w:rsidRPr="00B053EB">
        <w:rPr>
          <w:rFonts w:asciiTheme="minorEastAsia" w:eastAsiaTheme="minorEastAsia" w:hAnsiTheme="minorEastAsia" w:hint="eastAsia"/>
          <w:spacing w:val="-10"/>
          <w:sz w:val="24"/>
        </w:rPr>
        <w:t xml:space="preserve">     </w:t>
      </w:r>
    </w:p>
    <w:p w14:paraId="0182C2C1" w14:textId="77777777" w:rsidR="0097511D" w:rsidRPr="00B053EB" w:rsidRDefault="009146EF" w:rsidP="009146EF">
      <w:pPr>
        <w:tabs>
          <w:tab w:val="left" w:pos="1501"/>
        </w:tabs>
        <w:spacing w:before="94" w:line="312" w:lineRule="auto"/>
        <w:ind w:right="1823" w:firstLineChars="472" w:firstLine="991"/>
        <w:rPr>
          <w:rFonts w:asciiTheme="minorEastAsia" w:eastAsiaTheme="minorEastAsia" w:hAnsiTheme="minorEastAsia"/>
          <w:spacing w:val="-10"/>
          <w:sz w:val="24"/>
        </w:rPr>
      </w:pPr>
      <w:r>
        <w:rPr>
          <w:rFonts w:asciiTheme="minorEastAsia" w:eastAsiaTheme="minorEastAsia" w:hAnsiTheme="minorEastAsia" w:hint="eastAsia"/>
          <w:spacing w:val="-30"/>
          <w:sz w:val="24"/>
        </w:rPr>
        <w:t xml:space="preserve"> </w:t>
      </w:r>
      <w:r w:rsidR="00A6072F" w:rsidRPr="00B053EB">
        <w:rPr>
          <w:rFonts w:asciiTheme="minorEastAsia" w:eastAsiaTheme="minorEastAsia" w:hAnsiTheme="minorEastAsia" w:hint="eastAsia"/>
          <w:spacing w:val="-30"/>
          <w:sz w:val="24"/>
        </w:rPr>
        <w:t xml:space="preserve">  </w:t>
      </w:r>
      <w:r w:rsidR="00A6072F" w:rsidRPr="00B053EB">
        <w:rPr>
          <w:rFonts w:asciiTheme="minorEastAsia" w:eastAsiaTheme="minorEastAsia" w:hAnsiTheme="minorEastAsia"/>
          <w:spacing w:val="-30"/>
          <w:sz w:val="24"/>
        </w:rPr>
        <w:t>(3)</w:t>
      </w:r>
      <w:r w:rsidR="003B7363" w:rsidRPr="00B053EB">
        <w:rPr>
          <w:rFonts w:asciiTheme="minorEastAsia" w:eastAsiaTheme="minorEastAsia" w:hAnsiTheme="minorEastAsia" w:hint="eastAsia"/>
          <w:spacing w:val="-30"/>
          <w:sz w:val="24"/>
        </w:rPr>
        <w:t>111</w:t>
      </w:r>
      <w:r w:rsidR="003B7363" w:rsidRPr="00B053EB">
        <w:rPr>
          <w:rFonts w:asciiTheme="minorEastAsia" w:eastAsiaTheme="minorEastAsia" w:hAnsiTheme="minorEastAsia"/>
          <w:spacing w:val="-41"/>
          <w:sz w:val="24"/>
        </w:rPr>
        <w:t xml:space="preserve">年 </w:t>
      </w:r>
      <w:r w:rsidR="00E41E88" w:rsidRPr="00B053EB">
        <w:rPr>
          <w:rFonts w:asciiTheme="minorEastAsia" w:eastAsiaTheme="minorEastAsia" w:hAnsiTheme="minorEastAsia" w:hint="eastAsia"/>
          <w:spacing w:val="-1"/>
          <w:sz w:val="24"/>
        </w:rPr>
        <w:t>11</w:t>
      </w:r>
      <w:r w:rsidR="003B7363" w:rsidRPr="00B053EB">
        <w:rPr>
          <w:rFonts w:asciiTheme="minorEastAsia" w:eastAsiaTheme="minorEastAsia" w:hAnsiTheme="minorEastAsia"/>
          <w:spacing w:val="-40"/>
          <w:sz w:val="24"/>
        </w:rPr>
        <w:t xml:space="preserve"> 月 </w:t>
      </w:r>
      <w:r w:rsidR="00E41E88" w:rsidRPr="00B053EB">
        <w:rPr>
          <w:rFonts w:asciiTheme="minorEastAsia" w:eastAsiaTheme="minorEastAsia" w:hAnsiTheme="minorEastAsia" w:hint="eastAsia"/>
          <w:sz w:val="24"/>
        </w:rPr>
        <w:t>2</w:t>
      </w:r>
      <w:r w:rsidR="003B7363" w:rsidRPr="00B053EB">
        <w:rPr>
          <w:rFonts w:asciiTheme="minorEastAsia" w:eastAsiaTheme="minorEastAsia" w:hAnsiTheme="minorEastAsia"/>
          <w:spacing w:val="-10"/>
          <w:sz w:val="24"/>
        </w:rPr>
        <w:t>日</w:t>
      </w:r>
      <w:r w:rsidR="006E19AD" w:rsidRPr="00B053EB">
        <w:rPr>
          <w:rFonts w:asciiTheme="minorEastAsia" w:eastAsiaTheme="minorEastAsia" w:hAnsiTheme="minorEastAsia" w:hint="eastAsia"/>
          <w:spacing w:val="-11"/>
          <w:sz w:val="24"/>
        </w:rPr>
        <w:t>(</w:t>
      </w:r>
      <w:r w:rsidR="00A9324F" w:rsidRPr="00B053EB">
        <w:rPr>
          <w:rFonts w:asciiTheme="minorEastAsia" w:eastAsiaTheme="minorEastAsia" w:hAnsiTheme="minorEastAsia"/>
          <w:spacing w:val="-11"/>
          <w:sz w:val="24"/>
        </w:rPr>
        <w:t>星期三</w:t>
      </w:r>
      <w:r w:rsidR="006E19AD" w:rsidRPr="00B053EB">
        <w:rPr>
          <w:rFonts w:asciiTheme="minorEastAsia" w:eastAsiaTheme="minorEastAsia" w:hAnsiTheme="minorEastAsia" w:hint="eastAsia"/>
          <w:spacing w:val="-11"/>
          <w:sz w:val="24"/>
        </w:rPr>
        <w:t>)</w:t>
      </w:r>
      <w:r w:rsidR="00A9324F" w:rsidRPr="00B053EB">
        <w:rPr>
          <w:rFonts w:asciiTheme="minorEastAsia" w:eastAsiaTheme="minorEastAsia" w:hAnsiTheme="minorEastAsia"/>
          <w:spacing w:val="-11"/>
          <w:sz w:val="24"/>
        </w:rPr>
        <w:t>、</w:t>
      </w:r>
      <w:r w:rsidR="00A6072F" w:rsidRPr="00B053EB">
        <w:rPr>
          <w:rFonts w:asciiTheme="minorEastAsia" w:eastAsiaTheme="minorEastAsia" w:hAnsiTheme="minorEastAsia" w:hint="eastAsia"/>
          <w:spacing w:val="-11"/>
          <w:sz w:val="24"/>
        </w:rPr>
        <w:t>(4)</w:t>
      </w:r>
      <w:r w:rsidR="003B7363" w:rsidRPr="00B053EB">
        <w:rPr>
          <w:rFonts w:asciiTheme="minorEastAsia" w:eastAsiaTheme="minorEastAsia" w:hAnsiTheme="minorEastAsia" w:hint="eastAsia"/>
          <w:spacing w:val="-30"/>
          <w:sz w:val="24"/>
        </w:rPr>
        <w:t>11</w:t>
      </w:r>
      <w:r w:rsidR="00E41E88" w:rsidRPr="00B053EB">
        <w:rPr>
          <w:rFonts w:asciiTheme="minorEastAsia" w:eastAsiaTheme="minorEastAsia" w:hAnsiTheme="minorEastAsia" w:hint="eastAsia"/>
          <w:spacing w:val="-30"/>
          <w:sz w:val="24"/>
        </w:rPr>
        <w:t>1</w:t>
      </w:r>
      <w:r w:rsidR="003B7363" w:rsidRPr="00B053EB">
        <w:rPr>
          <w:rFonts w:asciiTheme="minorEastAsia" w:eastAsiaTheme="minorEastAsia" w:hAnsiTheme="minorEastAsia"/>
          <w:spacing w:val="-31"/>
          <w:sz w:val="24"/>
        </w:rPr>
        <w:t xml:space="preserve">年 </w:t>
      </w:r>
      <w:r w:rsidR="00E41E88" w:rsidRPr="00B053EB">
        <w:rPr>
          <w:rFonts w:asciiTheme="minorEastAsia" w:eastAsiaTheme="minorEastAsia" w:hAnsiTheme="minorEastAsia" w:hint="eastAsia"/>
          <w:spacing w:val="-41"/>
          <w:sz w:val="24"/>
        </w:rPr>
        <w:t xml:space="preserve">1 2 </w:t>
      </w:r>
      <w:r w:rsidR="00A6072F" w:rsidRPr="00B053EB">
        <w:rPr>
          <w:rFonts w:asciiTheme="minorEastAsia" w:eastAsiaTheme="minorEastAsia" w:hAnsiTheme="minorEastAsia" w:hint="eastAsia"/>
          <w:spacing w:val="-41"/>
          <w:sz w:val="24"/>
        </w:rPr>
        <w:t xml:space="preserve">  </w:t>
      </w:r>
      <w:r w:rsidR="003B7363" w:rsidRPr="00B053EB">
        <w:rPr>
          <w:rFonts w:asciiTheme="minorEastAsia" w:eastAsiaTheme="minorEastAsia" w:hAnsiTheme="minorEastAsia"/>
          <w:spacing w:val="-41"/>
          <w:sz w:val="24"/>
        </w:rPr>
        <w:t xml:space="preserve">月 </w:t>
      </w:r>
      <w:r w:rsidR="00A6072F" w:rsidRPr="00B053EB">
        <w:rPr>
          <w:rFonts w:asciiTheme="minorEastAsia" w:eastAsiaTheme="minorEastAsia" w:hAnsiTheme="minorEastAsia"/>
          <w:spacing w:val="-41"/>
          <w:sz w:val="24"/>
        </w:rPr>
        <w:t xml:space="preserve"> </w:t>
      </w:r>
      <w:r w:rsidR="00E41E88" w:rsidRPr="00B053EB">
        <w:rPr>
          <w:rFonts w:asciiTheme="minorEastAsia" w:eastAsiaTheme="minorEastAsia" w:hAnsiTheme="minorEastAsia" w:hint="eastAsia"/>
          <w:spacing w:val="-1"/>
          <w:sz w:val="24"/>
        </w:rPr>
        <w:t>9</w:t>
      </w:r>
      <w:r w:rsidR="003B7363" w:rsidRPr="00B053EB">
        <w:rPr>
          <w:rFonts w:asciiTheme="minorEastAsia" w:eastAsiaTheme="minorEastAsia" w:hAnsiTheme="minorEastAsia"/>
          <w:spacing w:val="-10"/>
          <w:sz w:val="24"/>
        </w:rPr>
        <w:t>日</w:t>
      </w:r>
      <w:r w:rsidR="006E19AD" w:rsidRPr="00B053EB">
        <w:rPr>
          <w:rFonts w:asciiTheme="minorEastAsia" w:eastAsiaTheme="minorEastAsia" w:hAnsiTheme="minorEastAsia" w:hint="eastAsia"/>
          <w:spacing w:val="-10"/>
          <w:sz w:val="24"/>
        </w:rPr>
        <w:t>(</w:t>
      </w:r>
      <w:r w:rsidR="00A6072F" w:rsidRPr="00B053EB">
        <w:rPr>
          <w:rFonts w:asciiTheme="minorEastAsia" w:eastAsiaTheme="minorEastAsia" w:hAnsiTheme="minorEastAsia" w:hint="eastAsia"/>
          <w:spacing w:val="-10"/>
          <w:sz w:val="24"/>
        </w:rPr>
        <w:t>星期</w:t>
      </w:r>
      <w:r w:rsidR="003B7363" w:rsidRPr="00B053EB">
        <w:rPr>
          <w:rFonts w:asciiTheme="minorEastAsia" w:eastAsiaTheme="minorEastAsia" w:hAnsiTheme="minorEastAsia" w:hint="eastAsia"/>
          <w:spacing w:val="-10"/>
          <w:sz w:val="24"/>
        </w:rPr>
        <w:t>五</w:t>
      </w:r>
      <w:r w:rsidR="006E19AD" w:rsidRPr="00B053EB">
        <w:rPr>
          <w:rFonts w:asciiTheme="minorEastAsia" w:eastAsiaTheme="minorEastAsia" w:hAnsiTheme="minorEastAsia" w:hint="eastAsia"/>
          <w:spacing w:val="-10"/>
          <w:sz w:val="24"/>
        </w:rPr>
        <w:t>)</w:t>
      </w:r>
      <w:r w:rsidR="00A9324F" w:rsidRPr="00B053EB">
        <w:rPr>
          <w:rFonts w:asciiTheme="minorEastAsia" w:eastAsiaTheme="minorEastAsia" w:hAnsiTheme="minorEastAsia"/>
          <w:spacing w:val="-10"/>
          <w:sz w:val="24"/>
        </w:rPr>
        <w:t>。</w:t>
      </w:r>
    </w:p>
    <w:p w14:paraId="107625E1" w14:textId="77777777" w:rsidR="009F6A51" w:rsidRPr="00B053EB" w:rsidRDefault="0097511D" w:rsidP="009146EF">
      <w:pPr>
        <w:tabs>
          <w:tab w:val="left" w:pos="1501"/>
        </w:tabs>
        <w:spacing w:before="94" w:line="312" w:lineRule="auto"/>
        <w:ind w:right="1823" w:firstLineChars="246" w:firstLine="590"/>
        <w:rPr>
          <w:rFonts w:asciiTheme="minorEastAsia" w:eastAsiaTheme="minorEastAsia" w:hAnsiTheme="minorEastAsia"/>
          <w:sz w:val="24"/>
        </w:rPr>
      </w:pPr>
      <w:r w:rsidRPr="00B053EB">
        <w:rPr>
          <w:rFonts w:asciiTheme="minorEastAsia" w:eastAsiaTheme="minorEastAsia" w:hAnsiTheme="minorEastAsia"/>
          <w:sz w:val="24"/>
        </w:rPr>
        <w:t>二、研習地點：</w:t>
      </w:r>
      <w:r w:rsidRPr="00B053EB">
        <w:rPr>
          <w:rFonts w:asciiTheme="minorEastAsia" w:eastAsiaTheme="minorEastAsia" w:hAnsiTheme="minorEastAsia" w:hint="eastAsia"/>
          <w:sz w:val="24"/>
        </w:rPr>
        <w:t>寶</w:t>
      </w:r>
      <w:r w:rsidR="00A9324F" w:rsidRPr="00B053EB">
        <w:rPr>
          <w:rFonts w:asciiTheme="minorEastAsia" w:eastAsiaTheme="minorEastAsia" w:hAnsiTheme="minorEastAsia"/>
          <w:sz w:val="24"/>
        </w:rPr>
        <w:t>山國小</w:t>
      </w:r>
      <w:r w:rsidR="00167C19" w:rsidRPr="00B053EB">
        <w:rPr>
          <w:rFonts w:asciiTheme="minorEastAsia" w:eastAsiaTheme="minorEastAsia" w:hAnsiTheme="minorEastAsia"/>
          <w:spacing w:val="-10"/>
          <w:sz w:val="24"/>
        </w:rPr>
        <w:t>。</w:t>
      </w:r>
    </w:p>
    <w:p w14:paraId="1F97F252" w14:textId="77777777" w:rsidR="009F6A51" w:rsidRDefault="00167C19" w:rsidP="009146EF">
      <w:pPr>
        <w:pStyle w:val="a3"/>
        <w:spacing w:line="307" w:lineRule="exact"/>
        <w:ind w:left="480" w:firstLineChars="36" w:firstLine="86"/>
      </w:pPr>
      <w:r>
        <w:rPr>
          <w:rFonts w:asciiTheme="minorEastAsia" w:eastAsiaTheme="minorEastAsia" w:hAnsiTheme="minorEastAsia" w:hint="eastAsia"/>
        </w:rPr>
        <w:t xml:space="preserve"> </w:t>
      </w:r>
      <w:r w:rsidR="00A9324F">
        <w:t>三、報名方式：全國在職教師進修網(線上報名)</w:t>
      </w:r>
      <w:r w:rsidRPr="00167C19">
        <w:rPr>
          <w:spacing w:val="-10"/>
        </w:rPr>
        <w:t xml:space="preserve"> </w:t>
      </w:r>
      <w:r w:rsidRPr="0097511D">
        <w:rPr>
          <w:spacing w:val="-10"/>
        </w:rPr>
        <w:t>。</w:t>
      </w:r>
    </w:p>
    <w:p w14:paraId="37D7C80A" w14:textId="77777777" w:rsidR="00917D52" w:rsidRDefault="00167C19" w:rsidP="00917D52">
      <w:pPr>
        <w:pStyle w:val="a3"/>
        <w:spacing w:before="93" w:line="312" w:lineRule="auto"/>
        <w:ind w:left="482" w:right="860" w:firstLineChars="35" w:firstLine="84"/>
        <w:rPr>
          <w:rFonts w:eastAsiaTheme="minorEastAsia"/>
        </w:rPr>
      </w:pPr>
      <w:r>
        <w:rPr>
          <w:rFonts w:asciiTheme="minorEastAsia" w:eastAsiaTheme="minorEastAsia" w:hAnsiTheme="minorEastAsia" w:hint="eastAsia"/>
        </w:rPr>
        <w:t xml:space="preserve"> </w:t>
      </w:r>
      <w:r w:rsidR="0083799E">
        <w:t>四、本案聯絡人：</w:t>
      </w:r>
      <w:r w:rsidR="00E41E88">
        <w:rPr>
          <w:rFonts w:asciiTheme="minorEastAsia" w:eastAsiaTheme="minorEastAsia" w:hAnsiTheme="minorEastAsia" w:hint="eastAsia"/>
        </w:rPr>
        <w:t>吳景益</w:t>
      </w:r>
      <w:r w:rsidR="00A9324F">
        <w:t>。</w:t>
      </w:r>
      <w:hyperlink r:id="rId7" w:history="1">
        <w:r w:rsidR="00E41E88" w:rsidRPr="00AE24BE">
          <w:rPr>
            <w:rStyle w:val="a8"/>
            <w:rFonts w:eastAsiaTheme="minorEastAsia"/>
          </w:rPr>
          <w:t>chingyiwu0614@gmail.com</w:t>
        </w:r>
      </w:hyperlink>
      <w:r w:rsidR="00E41E88">
        <w:rPr>
          <w:rFonts w:eastAsiaTheme="minorEastAsia"/>
        </w:rPr>
        <w:t xml:space="preserve"> </w:t>
      </w:r>
      <w:r w:rsidR="00A9324F">
        <w:t>。</w:t>
      </w:r>
    </w:p>
    <w:p w14:paraId="368B50F4" w14:textId="1EF4FE98" w:rsidR="00216FE5" w:rsidRPr="00216FE5" w:rsidRDefault="00216FE5" w:rsidP="00917D52">
      <w:pPr>
        <w:pStyle w:val="a3"/>
        <w:spacing w:before="93" w:line="312" w:lineRule="auto"/>
        <w:ind w:left="482" w:right="860" w:firstLineChars="835" w:firstLine="2004"/>
        <w:rPr>
          <w:rFonts w:eastAsiaTheme="minorEastAsia"/>
        </w:rPr>
      </w:pPr>
      <w:r>
        <w:t>07-6891728#11</w:t>
      </w:r>
    </w:p>
    <w:p w14:paraId="19AD6AB6" w14:textId="77777777" w:rsidR="009F6A51" w:rsidRDefault="00A9324F">
      <w:pPr>
        <w:pStyle w:val="a3"/>
        <w:spacing w:before="93" w:line="312" w:lineRule="auto"/>
        <w:ind w:left="482" w:right="860"/>
      </w:pPr>
      <w:r>
        <w:rPr>
          <w:spacing w:val="-117"/>
        </w:rPr>
        <w:t xml:space="preserve"> </w:t>
      </w:r>
      <w:r>
        <w:t>五、研習注意事項：</w:t>
      </w:r>
    </w:p>
    <w:p w14:paraId="2C18361F" w14:textId="77777777" w:rsidR="00917D52" w:rsidRDefault="00A52059" w:rsidP="00917D52">
      <w:pPr>
        <w:pStyle w:val="a3"/>
        <w:ind w:leftChars="-64" w:left="-1" w:hangingChars="59" w:hanging="140"/>
        <w:rPr>
          <w:rFonts w:eastAsiaTheme="minorEastAsia"/>
        </w:rPr>
      </w:pPr>
      <w:r>
        <w:rPr>
          <w:rFonts w:asciiTheme="minorEastAsia" w:eastAsiaTheme="minorEastAsia" w:hAnsiTheme="minorEastAsia" w:hint="eastAsia"/>
          <w:spacing w:val="-3"/>
        </w:rPr>
        <w:t xml:space="preserve"> </w:t>
      </w:r>
      <w:r w:rsidR="00917D52">
        <w:rPr>
          <w:rFonts w:asciiTheme="minorEastAsia" w:eastAsiaTheme="minorEastAsia" w:hAnsiTheme="minorEastAsia"/>
          <w:spacing w:val="-3"/>
        </w:rPr>
        <w:t xml:space="preserve">              </w:t>
      </w:r>
      <w:r w:rsidR="00A9324F">
        <w:rPr>
          <w:spacing w:val="-3"/>
        </w:rPr>
        <w:t>(一)</w:t>
      </w:r>
      <w:r>
        <w:rPr>
          <w:spacing w:val="-7"/>
        </w:rPr>
        <w:t>為節約資源落實環保，參與研習教師請自備環保杯、環保餐具。</w:t>
      </w:r>
    </w:p>
    <w:p w14:paraId="759CE191" w14:textId="77777777" w:rsidR="00917D52" w:rsidRDefault="00A9324F" w:rsidP="00917D52">
      <w:pPr>
        <w:pStyle w:val="a3"/>
        <w:ind w:leftChars="336" w:left="1205" w:hangingChars="200" w:hanging="466"/>
        <w:rPr>
          <w:rFonts w:eastAsiaTheme="minorEastAsia"/>
        </w:rPr>
      </w:pPr>
      <w:r>
        <w:rPr>
          <w:spacing w:val="-7"/>
        </w:rPr>
        <w:t>(二)</w:t>
      </w:r>
      <w:r w:rsidR="00A52059">
        <w:rPr>
          <w:rFonts w:asciiTheme="minorEastAsia" w:eastAsiaTheme="minorEastAsia" w:hAnsiTheme="minorEastAsia" w:hint="eastAsia"/>
          <w:spacing w:val="-7"/>
        </w:rPr>
        <w:t>為</w:t>
      </w:r>
      <w:r w:rsidR="00A52059">
        <w:rPr>
          <w:spacing w:val="-7"/>
        </w:rPr>
        <w:t>鼓勵教師採線上報名方式參加研習，以利預先彙整教材資料。若</w:t>
      </w:r>
      <w:r w:rsidR="00A52059">
        <w:t>線上報名人數不足，則當天開放現場報名</w:t>
      </w:r>
      <w:r w:rsidR="00917D52">
        <w:rPr>
          <w:rFonts w:eastAsiaTheme="minorEastAsia" w:hint="eastAsia"/>
        </w:rPr>
        <w:t>。</w:t>
      </w:r>
    </w:p>
    <w:p w14:paraId="7EBD14C0" w14:textId="585CA7C4" w:rsidR="00A52059" w:rsidRPr="00917D52" w:rsidRDefault="00A9324F" w:rsidP="00917D52">
      <w:pPr>
        <w:pStyle w:val="a3"/>
        <w:ind w:leftChars="336" w:left="1205" w:hangingChars="200" w:hanging="466"/>
        <w:rPr>
          <w:rFonts w:eastAsiaTheme="minorEastAsia"/>
        </w:rPr>
      </w:pPr>
      <w:r>
        <w:rPr>
          <w:spacing w:val="-7"/>
        </w:rPr>
        <w:t>(三)</w:t>
      </w:r>
      <w:r w:rsidR="00A52059">
        <w:rPr>
          <w:spacing w:val="-7"/>
        </w:rPr>
        <w:t>未能如期參加，請</w:t>
      </w:r>
      <w:r w:rsidR="00A52059">
        <w:rPr>
          <w:rFonts w:asciiTheme="minorEastAsia" w:eastAsiaTheme="minorEastAsia" w:hAnsiTheme="minorEastAsia" w:hint="eastAsia"/>
          <w:spacing w:val="-7"/>
        </w:rPr>
        <w:t>前三天</w:t>
      </w:r>
      <w:r w:rsidR="00A52059">
        <w:rPr>
          <w:spacing w:val="-7"/>
        </w:rPr>
        <w:t>自行上全國教師在職進修資訊</w:t>
      </w:r>
      <w:r w:rsidR="00A52059">
        <w:t>網站取消報名，或至少於研習前一日電話告知承辦人取消報名。</w:t>
      </w:r>
    </w:p>
    <w:p w14:paraId="36D20F33" w14:textId="77777777" w:rsidR="009F6A51" w:rsidRPr="00CB5B28" w:rsidRDefault="00A9324F">
      <w:pPr>
        <w:pStyle w:val="1"/>
        <w:spacing w:line="444" w:lineRule="exact"/>
        <w:rPr>
          <w:rFonts w:ascii="SimSun" w:eastAsia="SimSun"/>
          <w:b w:val="0"/>
          <w:sz w:val="28"/>
          <w:szCs w:val="28"/>
        </w:rPr>
      </w:pPr>
      <w:r w:rsidRPr="00CB5B28">
        <w:rPr>
          <w:sz w:val="28"/>
          <w:szCs w:val="28"/>
        </w:rPr>
        <w:t>陸、實施内容</w:t>
      </w:r>
      <w:r w:rsidRPr="00CB5B28">
        <w:rPr>
          <w:rFonts w:ascii="SimSun" w:eastAsia="SimSun" w:hint="eastAsia"/>
          <w:b w:val="0"/>
          <w:sz w:val="28"/>
          <w:szCs w:val="28"/>
        </w:rPr>
        <w:t>:</w:t>
      </w:r>
    </w:p>
    <w:p w14:paraId="339DDE56" w14:textId="77777777" w:rsidR="00252E0A" w:rsidRPr="00252E0A" w:rsidRDefault="001531BC" w:rsidP="00252E0A">
      <w:pPr>
        <w:pStyle w:val="1"/>
        <w:spacing w:line="444" w:lineRule="exact"/>
        <w:rPr>
          <w:rFonts w:ascii="SimSun" w:eastAsiaTheme="minorEastAsia" w:hAnsi="SimSun" w:cs="SimSun"/>
          <w:b w:val="0"/>
          <w:bCs w:val="0"/>
          <w:spacing w:val="-9"/>
        </w:rPr>
      </w:pPr>
      <w:r>
        <w:rPr>
          <w:rFonts w:ascii="SimSun" w:eastAsiaTheme="minorEastAsia" w:hAnsi="SimSun" w:cs="SimSun" w:hint="eastAsia"/>
          <w:b w:val="0"/>
          <w:bCs w:val="0"/>
          <w:spacing w:val="-9"/>
        </w:rPr>
        <w:t xml:space="preserve">　　</w:t>
      </w:r>
      <w:r w:rsidR="00252E0A" w:rsidRPr="00252E0A">
        <w:rPr>
          <w:rFonts w:ascii="SimSun" w:eastAsiaTheme="minorEastAsia" w:hAnsi="SimSun" w:cs="SimSun" w:hint="eastAsia"/>
          <w:b w:val="0"/>
          <w:bCs w:val="0"/>
          <w:spacing w:val="-9"/>
        </w:rPr>
        <w:t>透過走讀部落是最能了解過去文化的軌跡，本校的特色課程「走讀部落」即是透過這種方式來品讀過去祖先生活的點點滴滴，而部落中的文化最能展現布農族人的象徵莫過於祭典，從祭典中的每個活動，就能窺探過去布農族人當時遷徙過程的生活記錄，例如，從年初的封鋤祭與除草祭，一直到年末的祭進倉祭與播種祭這些代表著布農族祖先的一整年辛苦奮鬥生活記憶，在這些祭典中，最重要的莫過於每年的四</w:t>
      </w:r>
      <w:r w:rsidR="00A6072F">
        <w:rPr>
          <w:rFonts w:ascii="微軟正黑體" w:eastAsia="微軟正黑體" w:hAnsi="微軟正黑體" w:cs="SimSun" w:hint="eastAsia"/>
          <w:b w:val="0"/>
          <w:bCs w:val="0"/>
          <w:spacing w:val="-9"/>
        </w:rPr>
        <w:t>、</w:t>
      </w:r>
      <w:r w:rsidR="00252E0A" w:rsidRPr="00252E0A">
        <w:rPr>
          <w:rFonts w:ascii="SimSun" w:eastAsiaTheme="minorEastAsia" w:hAnsi="SimSun" w:cs="SimSun" w:hint="eastAsia"/>
          <w:b w:val="0"/>
          <w:bCs w:val="0"/>
          <w:spacing w:val="-9"/>
        </w:rPr>
        <w:t>五月的射耳祭以及十一月的進倉祭，而從走讀部落的軌跡中</w:t>
      </w:r>
      <w:r w:rsidR="00A6072F" w:rsidRPr="00252E0A">
        <w:rPr>
          <w:rFonts w:ascii="SimSun" w:eastAsiaTheme="minorEastAsia" w:hAnsi="SimSun" w:cs="SimSun" w:hint="eastAsia"/>
          <w:b w:val="0"/>
          <w:bCs w:val="0"/>
          <w:spacing w:val="-9"/>
        </w:rPr>
        <w:t>，</w:t>
      </w:r>
      <w:r w:rsidR="00252E0A" w:rsidRPr="00252E0A">
        <w:rPr>
          <w:rFonts w:ascii="SimSun" w:eastAsiaTheme="minorEastAsia" w:hAnsi="SimSun" w:cs="SimSun" w:hint="eastAsia"/>
          <w:b w:val="0"/>
          <w:bCs w:val="0"/>
          <w:spacing w:val="-9"/>
        </w:rPr>
        <w:t>也可以了解當地一些植物在祭典中扮演很重要的角色，因此不同的祭典活動所使用的不同植物</w:t>
      </w:r>
      <w:r w:rsidR="00A6072F" w:rsidRPr="00252E0A">
        <w:rPr>
          <w:rFonts w:ascii="SimSun" w:eastAsiaTheme="minorEastAsia" w:hAnsi="SimSun" w:cs="SimSun" w:hint="eastAsia"/>
          <w:b w:val="0"/>
          <w:bCs w:val="0"/>
          <w:spacing w:val="-9"/>
        </w:rPr>
        <w:t>，</w:t>
      </w:r>
      <w:r w:rsidR="00A6072F">
        <w:rPr>
          <w:rFonts w:ascii="SimSun" w:eastAsiaTheme="minorEastAsia" w:hAnsi="SimSun" w:cs="SimSun" w:hint="eastAsia"/>
          <w:b w:val="0"/>
          <w:bCs w:val="0"/>
          <w:spacing w:val="-9"/>
        </w:rPr>
        <w:t>其</w:t>
      </w:r>
      <w:r w:rsidR="00252E0A" w:rsidRPr="00252E0A">
        <w:rPr>
          <w:rFonts w:ascii="SimSun" w:eastAsiaTheme="minorEastAsia" w:hAnsi="SimSun" w:cs="SimSun" w:hint="eastAsia"/>
          <w:b w:val="0"/>
          <w:bCs w:val="0"/>
          <w:spacing w:val="-9"/>
        </w:rPr>
        <w:t>所代表的意意也有不同，可見當地一些特別植物在文化中也佔重要的一席之位，因此本校的就藉著特色課程</w:t>
      </w:r>
      <w:r w:rsidR="00A6072F">
        <w:rPr>
          <w:rFonts w:ascii="SimSun" w:eastAsiaTheme="minorEastAsia" w:hAnsi="SimSun" w:cs="SimSun" w:hint="eastAsia"/>
          <w:b w:val="0"/>
          <w:bCs w:val="0"/>
          <w:spacing w:val="-9"/>
        </w:rPr>
        <w:t>讓學生</w:t>
      </w:r>
      <w:r w:rsidR="00252E0A" w:rsidRPr="00252E0A">
        <w:rPr>
          <w:rFonts w:ascii="SimSun" w:eastAsiaTheme="minorEastAsia" w:hAnsi="SimSun" w:cs="SimSun" w:hint="eastAsia"/>
          <w:b w:val="0"/>
          <w:bCs w:val="0"/>
          <w:spacing w:val="-9"/>
        </w:rPr>
        <w:t>來了解當地重要的植物</w:t>
      </w:r>
      <w:r w:rsidR="00A6072F">
        <w:rPr>
          <w:rFonts w:ascii="SimSun" w:eastAsiaTheme="minorEastAsia" w:hAnsi="SimSun" w:cs="SimSun" w:hint="eastAsia"/>
          <w:b w:val="0"/>
          <w:bCs w:val="0"/>
          <w:spacing w:val="-9"/>
        </w:rPr>
        <w:t>以及其在祭典中的作用</w:t>
      </w:r>
      <w:r w:rsidR="00252E0A" w:rsidRPr="00252E0A">
        <w:rPr>
          <w:rFonts w:ascii="SimSun" w:eastAsiaTheme="minorEastAsia" w:hAnsi="SimSun" w:cs="SimSun" w:hint="eastAsia"/>
          <w:b w:val="0"/>
          <w:bCs w:val="0"/>
          <w:spacing w:val="-9"/>
        </w:rPr>
        <w:t>，這些不管是祭典或植物都是文化傳承很重要的一部分。，</w:t>
      </w:r>
    </w:p>
    <w:p w14:paraId="4A6755AB" w14:textId="48D5B667" w:rsidR="0045401C" w:rsidRPr="0045401C" w:rsidRDefault="001531BC" w:rsidP="001531BC">
      <w:pPr>
        <w:pStyle w:val="a3"/>
        <w:spacing w:before="137" w:line="307" w:lineRule="auto"/>
        <w:ind w:left="120" w:right="142"/>
        <w:rPr>
          <w:rFonts w:eastAsiaTheme="minorEastAsia"/>
          <w:spacing w:val="-9"/>
        </w:rPr>
      </w:pPr>
      <w:r>
        <w:rPr>
          <w:rFonts w:eastAsiaTheme="minorEastAsia" w:hint="eastAsia"/>
          <w:spacing w:val="-9"/>
        </w:rPr>
        <w:t xml:space="preserve">　　</w:t>
      </w:r>
      <w:r w:rsidR="00252E0A" w:rsidRPr="00252E0A">
        <w:rPr>
          <w:rFonts w:eastAsiaTheme="minorEastAsia" w:hint="eastAsia"/>
          <w:spacing w:val="-9"/>
        </w:rPr>
        <w:t>學生從部落的走讀與教師的解說中來了解自己的文化，而且更須讓學生投入文化中，體驗祖先當時的祭奠情境，了解文化所來的意義是傳承文化的方式之一，族語老師將這些文化素材與融入文化自編教材，並寫以有趣化方式帶給學生，這樣就能讓學生更有興趣的學習，當然文化的分享與交流，</w:t>
      </w:r>
      <w:r w:rsidR="00B31664">
        <w:rPr>
          <w:rFonts w:eastAsiaTheme="minorEastAsia" w:hint="eastAsia"/>
          <w:spacing w:val="-9"/>
        </w:rPr>
        <w:t>也是讓文化傳承的方式之一　而透過與其他文化的交流，例如魯凱族</w:t>
      </w:r>
      <w:r w:rsidR="00B31664">
        <w:rPr>
          <w:rFonts w:eastAsiaTheme="minorEastAsia" w:hint="eastAsia"/>
          <w:spacing w:val="-9"/>
        </w:rPr>
        <w:t>(</w:t>
      </w:r>
      <w:r w:rsidR="00B31664">
        <w:rPr>
          <w:rFonts w:eastAsiaTheme="minorEastAsia" w:hint="eastAsia"/>
          <w:spacing w:val="-9"/>
        </w:rPr>
        <w:t>行程如附件三</w:t>
      </w:r>
      <w:r w:rsidR="00B31664">
        <w:rPr>
          <w:rFonts w:eastAsiaTheme="minorEastAsia" w:hint="eastAsia"/>
          <w:spacing w:val="-9"/>
        </w:rPr>
        <w:t>)</w:t>
      </w:r>
      <w:r w:rsidR="00252E0A" w:rsidRPr="00252E0A">
        <w:rPr>
          <w:rFonts w:eastAsiaTheme="minorEastAsia" w:hint="eastAsia"/>
          <w:spacing w:val="-9"/>
        </w:rPr>
        <w:t>，這樣不僅能擴充教師的文化知能，更可豐富文化的內涵，如果能再將其他文化教材，融入本校文化，這樣就能讓學生體驗不同文化的異同，學會彼此尊重，這樣不僅能讓學生除了認識自己的文化更能吸收他人文化的方式，即是展現多元文化融合的意義。當然不同文化交流所帶來的影響，會讓教師的本質學能有所提升與成長</w:t>
      </w:r>
      <w:r w:rsidR="000F0B4B">
        <w:rPr>
          <w:rFonts w:eastAsiaTheme="minorEastAsia" w:hint="eastAsia"/>
          <w:spacing w:val="-9"/>
        </w:rPr>
        <w:t>，這樣就是在職進修最大的意義與目的，所以本次的研習有四個具體內容</w:t>
      </w:r>
      <w:r w:rsidR="00252E0A" w:rsidRPr="00252E0A">
        <w:rPr>
          <w:rFonts w:eastAsiaTheme="minorEastAsia" w:hint="eastAsia"/>
          <w:spacing w:val="-9"/>
        </w:rPr>
        <w:t>，即是（一）祭典植物（二）文化傳承（三）自作教材與（四）文化交流。</w:t>
      </w:r>
      <w:r w:rsidR="00917D52">
        <w:rPr>
          <w:rFonts w:eastAsiaTheme="minorEastAsia" w:hint="eastAsia"/>
          <w:noProof/>
          <w:spacing w:val="-9"/>
        </w:rPr>
        <w:lastRenderedPageBreak/>
        <mc:AlternateContent>
          <mc:Choice Requires="wpg">
            <w:drawing>
              <wp:anchor distT="0" distB="0" distL="114300" distR="114300" simplePos="0" relativeHeight="251663360" behindDoc="0" locked="0" layoutInCell="1" allowOverlap="1" wp14:anchorId="49C35C64" wp14:editId="23AEE386">
                <wp:simplePos x="0" y="0"/>
                <wp:positionH relativeFrom="column">
                  <wp:posOffset>655955</wp:posOffset>
                </wp:positionH>
                <wp:positionV relativeFrom="paragraph">
                  <wp:posOffset>144662</wp:posOffset>
                </wp:positionV>
                <wp:extent cx="4181475" cy="4340273"/>
                <wp:effectExtent l="0" t="0" r="0" b="0"/>
                <wp:wrapNone/>
                <wp:docPr id="1" name="群組 1"/>
                <wp:cNvGraphicFramePr/>
                <a:graphic xmlns:a="http://schemas.openxmlformats.org/drawingml/2006/main">
                  <a:graphicData uri="http://schemas.microsoft.com/office/word/2010/wordprocessingGroup">
                    <wpg:wgp>
                      <wpg:cNvGrpSpPr/>
                      <wpg:grpSpPr>
                        <a:xfrm>
                          <a:off x="0" y="0"/>
                          <a:ext cx="4181475" cy="4340273"/>
                          <a:chOff x="0" y="0"/>
                          <a:chExt cx="4181475" cy="4340273"/>
                        </a:xfrm>
                      </wpg:grpSpPr>
                      <wps:wsp>
                        <wps:cNvPr id="6" name="圓形箭號 6"/>
                        <wps:cNvSpPr/>
                        <wps:spPr>
                          <a:xfrm rot="2759781">
                            <a:off x="2572361" y="132104"/>
                            <a:ext cx="1731058" cy="1466850"/>
                          </a:xfrm>
                          <a:prstGeom prst="circular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圓形箭號 7"/>
                        <wps:cNvSpPr/>
                        <wps:spPr>
                          <a:xfrm rot="7532701">
                            <a:off x="2582521" y="2741319"/>
                            <a:ext cx="1731058" cy="1466850"/>
                          </a:xfrm>
                          <a:prstGeom prst="circular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圓形箭號 8"/>
                        <wps:cNvSpPr/>
                        <wps:spPr>
                          <a:xfrm rot="14268357">
                            <a:off x="-132104" y="2531769"/>
                            <a:ext cx="1731058" cy="1466850"/>
                          </a:xfrm>
                          <a:prstGeom prst="circular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467D6E5" id="群組 1" o:spid="_x0000_s1026" style="position:absolute;margin-left:51.65pt;margin-top:11.4pt;width:329.25pt;height:341.75pt;z-index:251663360" coordsize="41814,4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">
                <v:shape id="圓形箭號 6" o:spid="_x0000_s1027" style="position:absolute;left:25724;top:1320;width:17310;height:14669;rotation:3014417fd;visibility:visible;mso-wrap-style:square;v-text-anchor:middle" coordsize="1731058,146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" path="m91678,733425v,-324715,292474,-598262,681216,-637132c1131460,60440,1472251,235041,1594048,517005r81992,l1547702,733425,1309328,517005r76739,c1267731,345486,1022801,250647,775113,280440,487336,315054,275034,507364,275034,733426r-183356,-1xe" fillcolor="#4f81bd [3204]" strokecolor="#243f60 [1604]" strokeweight="2pt">
                  <v:path arrowok="t" o:connecttype="custom" o:connectlocs="91678,733425;772894,96293;1594048,517005;1676040,517005;1547702,733425;1309328,517005;1386067,517005;775113,280440;275034,733426;91678,733425" o:connectangles="0,0,0,0,0,0,0,0,0,0"/>
                </v:shape>
                <v:shape id="圓形箭號 7" o:spid="_x0000_s1028" style="position:absolute;left:25825;top:27413;width:17310;height:14668;rotation:8227718fd;visibility:visible;mso-wrap-style:square;v-text-anchor:middle" coordsize="1731058,146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" path="m91678,733425v,-324715,292474,-598262,681216,-637132c1131460,60440,1472251,235041,1594048,517005r81992,l1547702,733425,1309328,517005r76739,c1267731,345486,1022801,250647,775113,280440,487336,315054,275034,507364,275034,733426r-183356,-1xe" fillcolor="#4f81bd" strokecolor="#385d8a" strokeweight="2pt">
                  <v:path arrowok="t" o:connecttype="custom" o:connectlocs="91678,733425;772894,96293;1594048,517005;1676040,517005;1547702,733425;1309328,517005;1386067,517005;775113,280440;275034,733426;91678,733425" o:connectangles="0,0,0,0,0,0,0,0,0,0"/>
                </v:shape>
                <v:shape id="圓形箭號 8" o:spid="_x0000_s1029" style="position:absolute;left:-1322;top:25318;width:17311;height:14668;rotation:-8008109fd;visibility:visible;mso-wrap-style:square;v-text-anchor:middle" coordsize="1731058,146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" path="m91678,733425v,-324715,292474,-598262,681216,-637132c1131460,60440,1472251,235041,1594048,517005r81992,l1547702,733425,1309328,517005r76739,c1267731,345486,1022801,250647,775113,280440,487336,315054,275034,507364,275034,733426r-183356,-1xe" fillcolor="#4f81bd" strokecolor="#385d8a" strokeweight="2pt">
                  <v:path arrowok="t" o:connecttype="custom" o:connectlocs="91678,733425;772894,96293;1594048,517005;1676040,517005;1547702,733425;1309328,517005;1386067,517005;775113,280440;275034,733426;91678,733425" o:connectangles="0,0,0,0,0,0,0,0,0,0"/>
                </v:shape>
              </v:group>
            </w:pict>
          </mc:Fallback>
        </mc:AlternateContent>
      </w:r>
      <w:r w:rsidR="00917D52">
        <w:rPr>
          <w:rFonts w:eastAsiaTheme="minorEastAsia" w:hint="eastAsia"/>
          <w:noProof/>
          <w:spacing w:val="-9"/>
        </w:rPr>
        <w:drawing>
          <wp:inline distT="0" distB="0" distL="0" distR="0" wp14:anchorId="5B3192A8" wp14:editId="16071FAD">
            <wp:extent cx="5504180" cy="4313669"/>
            <wp:effectExtent l="0" t="0" r="0" b="10795"/>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94E6572" w14:textId="77777777" w:rsidR="009F6A51" w:rsidRDefault="009F6A51">
      <w:pPr>
        <w:pStyle w:val="a3"/>
        <w:spacing w:before="7"/>
        <w:rPr>
          <w:sz w:val="5"/>
        </w:rPr>
      </w:pPr>
    </w:p>
    <w:p w14:paraId="4F96CEEF" w14:textId="77777777" w:rsidR="0045401C" w:rsidRDefault="0045401C">
      <w:pPr>
        <w:pStyle w:val="1"/>
        <w:spacing w:before="212"/>
        <w:rPr>
          <w:rFonts w:eastAsiaTheme="minorEastAsia"/>
        </w:rPr>
      </w:pPr>
    </w:p>
    <w:p w14:paraId="678D7EDD" w14:textId="77777777" w:rsidR="009F6A51" w:rsidRDefault="00A9324F">
      <w:pPr>
        <w:pStyle w:val="1"/>
        <w:spacing w:before="212"/>
      </w:pPr>
      <w:r w:rsidRPr="00CB5B28">
        <w:rPr>
          <w:sz w:val="28"/>
          <w:szCs w:val="28"/>
        </w:rPr>
        <w:t>柒、預期效益</w:t>
      </w:r>
      <w:r>
        <w:t>：</w:t>
      </w:r>
    </w:p>
    <w:p w14:paraId="3A48CE89" w14:textId="77777777" w:rsidR="009F6A51" w:rsidRPr="002913B6" w:rsidRDefault="00A9324F">
      <w:pPr>
        <w:pStyle w:val="a3"/>
        <w:spacing w:before="69" w:line="249" w:lineRule="auto"/>
        <w:ind w:left="600" w:right="657" w:hanging="480"/>
        <w:rPr>
          <w:rFonts w:eastAsiaTheme="minorEastAsia"/>
          <w:spacing w:val="-9"/>
        </w:rPr>
      </w:pPr>
      <w:r>
        <w:rPr>
          <w:rFonts w:ascii="Yu Gothic" w:eastAsia="Yu Gothic" w:hint="eastAsia"/>
          <w:b/>
          <w:spacing w:val="1"/>
        </w:rPr>
        <w:t>一、</w:t>
      </w:r>
      <w:r w:rsidR="003B7363" w:rsidRPr="002913B6">
        <w:rPr>
          <w:rFonts w:eastAsiaTheme="minorEastAsia" w:hint="eastAsia"/>
          <w:spacing w:val="-9"/>
        </w:rPr>
        <w:t>教師藉著</w:t>
      </w:r>
      <w:r w:rsidR="003B7363" w:rsidRPr="002913B6">
        <w:rPr>
          <w:rFonts w:eastAsiaTheme="minorEastAsia"/>
          <w:spacing w:val="-9"/>
        </w:rPr>
        <w:t>參加研習</w:t>
      </w:r>
      <w:r w:rsidR="003B7363" w:rsidRPr="0043242D">
        <w:rPr>
          <w:rFonts w:eastAsiaTheme="minorEastAsia" w:hint="eastAsia"/>
          <w:spacing w:val="-9"/>
        </w:rPr>
        <w:t>，</w:t>
      </w:r>
      <w:r w:rsidR="003B7363" w:rsidRPr="002913B6">
        <w:rPr>
          <w:rFonts w:eastAsiaTheme="minorEastAsia" w:hint="eastAsia"/>
          <w:spacing w:val="-9"/>
        </w:rPr>
        <w:t>除了</w:t>
      </w:r>
      <w:r w:rsidR="003B7363">
        <w:rPr>
          <w:rFonts w:asciiTheme="minorEastAsia" w:eastAsiaTheme="minorEastAsia" w:hAnsiTheme="minorEastAsia" w:hint="eastAsia"/>
        </w:rPr>
        <w:t>將專業知能帶給學生外</w:t>
      </w:r>
      <w:r w:rsidR="003B7363" w:rsidRPr="0043242D">
        <w:rPr>
          <w:rFonts w:eastAsiaTheme="minorEastAsia" w:hint="eastAsia"/>
          <w:spacing w:val="-9"/>
        </w:rPr>
        <w:t>，</w:t>
      </w:r>
      <w:r w:rsidR="003B7363">
        <w:rPr>
          <w:rFonts w:asciiTheme="minorEastAsia" w:eastAsiaTheme="minorEastAsia" w:hAnsiTheme="minorEastAsia" w:hint="eastAsia"/>
        </w:rPr>
        <w:t>能讓學生受益外</w:t>
      </w:r>
      <w:r w:rsidR="003B7363" w:rsidRPr="0043242D">
        <w:rPr>
          <w:rFonts w:eastAsiaTheme="minorEastAsia" w:hint="eastAsia"/>
          <w:spacing w:val="-9"/>
        </w:rPr>
        <w:t>，</w:t>
      </w:r>
      <w:r w:rsidR="003B7363">
        <w:rPr>
          <w:rFonts w:eastAsiaTheme="minorEastAsia" w:hint="eastAsia"/>
          <w:spacing w:val="-9"/>
        </w:rPr>
        <w:t>也藉</w:t>
      </w:r>
      <w:r w:rsidR="003B7363">
        <w:rPr>
          <w:rFonts w:asciiTheme="minorEastAsia" w:eastAsiaTheme="minorEastAsia" w:hAnsiTheme="minorEastAsia" w:hint="eastAsia"/>
        </w:rPr>
        <w:t>著教育的內容</w:t>
      </w:r>
      <w:r w:rsidR="003B7363" w:rsidRPr="0043242D">
        <w:rPr>
          <w:rFonts w:eastAsiaTheme="minorEastAsia" w:hint="eastAsia"/>
          <w:spacing w:val="-9"/>
        </w:rPr>
        <w:t>，</w:t>
      </w:r>
      <w:r w:rsidR="003B7363">
        <w:rPr>
          <w:rFonts w:asciiTheme="minorEastAsia" w:eastAsiaTheme="minorEastAsia" w:hAnsiTheme="minorEastAsia" w:hint="eastAsia"/>
        </w:rPr>
        <w:t>讓學生了解自己文化</w:t>
      </w:r>
      <w:r w:rsidR="003B7363" w:rsidRPr="0043242D">
        <w:rPr>
          <w:rFonts w:eastAsiaTheme="minorEastAsia" w:hint="eastAsia"/>
          <w:spacing w:val="-9"/>
        </w:rPr>
        <w:t>，</w:t>
      </w:r>
      <w:r w:rsidR="003B7363">
        <w:rPr>
          <w:rFonts w:asciiTheme="minorEastAsia" w:eastAsiaTheme="minorEastAsia" w:hAnsiTheme="minorEastAsia" w:hint="eastAsia"/>
        </w:rPr>
        <w:t>以及祖先當時在祭典中的每個活動所代表的文化意義</w:t>
      </w:r>
      <w:r w:rsidR="003B7363">
        <w:t>。</w:t>
      </w:r>
    </w:p>
    <w:p w14:paraId="162826FA" w14:textId="77777777" w:rsidR="009F6A51" w:rsidRDefault="00A9324F">
      <w:pPr>
        <w:pStyle w:val="a3"/>
        <w:spacing w:before="129" w:line="249" w:lineRule="auto"/>
        <w:ind w:left="600" w:right="177" w:hanging="480"/>
        <w:rPr>
          <w:rFonts w:eastAsiaTheme="minorEastAsia"/>
        </w:rPr>
      </w:pPr>
      <w:r w:rsidRPr="002913B6">
        <w:rPr>
          <w:rFonts w:eastAsiaTheme="minorEastAsia" w:hint="eastAsia"/>
          <w:spacing w:val="-9"/>
        </w:rPr>
        <w:t>二、</w:t>
      </w:r>
      <w:r w:rsidR="003B7363">
        <w:rPr>
          <w:rFonts w:eastAsiaTheme="minorEastAsia" w:hint="eastAsia"/>
          <w:spacing w:val="-9"/>
        </w:rPr>
        <w:t>藉著這次研習</w:t>
      </w:r>
      <w:r w:rsidR="003B7363" w:rsidRPr="002913B6">
        <w:rPr>
          <w:rFonts w:eastAsiaTheme="minorEastAsia" w:hint="eastAsia"/>
          <w:spacing w:val="-9"/>
        </w:rPr>
        <w:t>、</w:t>
      </w:r>
      <w:r w:rsidR="003B7363">
        <w:rPr>
          <w:rFonts w:eastAsiaTheme="minorEastAsia" w:hint="eastAsia"/>
          <w:spacing w:val="-9"/>
        </w:rPr>
        <w:t>教師分享自編教材的作法</w:t>
      </w:r>
      <w:r w:rsidR="003B7363" w:rsidRPr="0043242D">
        <w:rPr>
          <w:rFonts w:eastAsiaTheme="minorEastAsia" w:hint="eastAsia"/>
          <w:spacing w:val="-9"/>
        </w:rPr>
        <w:t>，</w:t>
      </w:r>
      <w:r w:rsidR="003B7363">
        <w:rPr>
          <w:rFonts w:eastAsiaTheme="minorEastAsia" w:hint="eastAsia"/>
          <w:spacing w:val="-9"/>
        </w:rPr>
        <w:t>希望能鼓勵從事教育者都能已自編的模式從而提升自我的專業素養</w:t>
      </w:r>
      <w:r w:rsidR="003B7363">
        <w:t>。</w:t>
      </w:r>
    </w:p>
    <w:p w14:paraId="1D6C0A0E" w14:textId="77777777" w:rsidR="00174262" w:rsidRPr="00174262" w:rsidRDefault="00174262">
      <w:pPr>
        <w:pStyle w:val="a3"/>
        <w:spacing w:before="129" w:line="249" w:lineRule="auto"/>
        <w:ind w:left="600" w:right="177" w:hanging="480"/>
        <w:rPr>
          <w:rFonts w:eastAsiaTheme="minorEastAsia"/>
        </w:rPr>
      </w:pPr>
      <w:r>
        <w:rPr>
          <w:rFonts w:eastAsiaTheme="minorEastAsia" w:hint="eastAsia"/>
        </w:rPr>
        <w:t>三</w:t>
      </w:r>
      <w:r w:rsidRPr="002913B6">
        <w:rPr>
          <w:rFonts w:eastAsiaTheme="minorEastAsia" w:hint="eastAsia"/>
          <w:spacing w:val="-9"/>
        </w:rPr>
        <w:t>、</w:t>
      </w:r>
      <w:r w:rsidR="003B7363" w:rsidRPr="002913B6">
        <w:rPr>
          <w:rFonts w:eastAsiaTheme="minorEastAsia" w:hint="eastAsia"/>
          <w:spacing w:val="-9"/>
        </w:rPr>
        <w:t>透過這次的研習</w:t>
      </w:r>
      <w:r w:rsidR="003B7363" w:rsidRPr="0043242D">
        <w:rPr>
          <w:rFonts w:eastAsiaTheme="minorEastAsia" w:hint="eastAsia"/>
          <w:spacing w:val="-9"/>
        </w:rPr>
        <w:t>，</w:t>
      </w:r>
      <w:r w:rsidR="003B7363" w:rsidRPr="002913B6">
        <w:rPr>
          <w:rFonts w:eastAsiaTheme="minorEastAsia" w:hint="eastAsia"/>
          <w:spacing w:val="-9"/>
        </w:rPr>
        <w:t>除了讓所有老師都能提升文化的專業知能外</w:t>
      </w:r>
      <w:r w:rsidR="003B7363" w:rsidRPr="0043242D">
        <w:rPr>
          <w:rFonts w:eastAsiaTheme="minorEastAsia" w:hint="eastAsia"/>
          <w:spacing w:val="-9"/>
        </w:rPr>
        <w:t>，</w:t>
      </w:r>
      <w:r w:rsidR="003B7363" w:rsidRPr="002913B6">
        <w:rPr>
          <w:rFonts w:eastAsiaTheme="minorEastAsia" w:hint="eastAsia"/>
          <w:spacing w:val="-9"/>
        </w:rPr>
        <w:t>也藉著體驗不同文化也能讓參與者除了解本身文化</w:t>
      </w:r>
      <w:r w:rsidR="003B7363" w:rsidRPr="0043242D">
        <w:rPr>
          <w:rFonts w:eastAsiaTheme="minorEastAsia" w:hint="eastAsia"/>
          <w:spacing w:val="-9"/>
        </w:rPr>
        <w:t>，</w:t>
      </w:r>
      <w:r w:rsidR="003B7363" w:rsidRPr="002913B6">
        <w:rPr>
          <w:rFonts w:eastAsiaTheme="minorEastAsia" w:hint="eastAsia"/>
          <w:spacing w:val="-9"/>
        </w:rPr>
        <w:t>更能尊重不同文化已體現多元文化的意義</w:t>
      </w:r>
      <w:r w:rsidR="003B7363" w:rsidRPr="002913B6">
        <w:rPr>
          <w:rFonts w:eastAsiaTheme="minorEastAsia"/>
          <w:spacing w:val="-9"/>
        </w:rPr>
        <w:t>。</w:t>
      </w:r>
    </w:p>
    <w:p w14:paraId="54CA8EA1" w14:textId="77777777" w:rsidR="009F6A51" w:rsidRPr="00CB5B28" w:rsidRDefault="00A9324F">
      <w:pPr>
        <w:pStyle w:val="1"/>
        <w:spacing w:before="131"/>
        <w:rPr>
          <w:sz w:val="28"/>
          <w:szCs w:val="28"/>
        </w:rPr>
      </w:pPr>
      <w:r w:rsidRPr="00CB5B28">
        <w:rPr>
          <w:sz w:val="28"/>
          <w:szCs w:val="28"/>
        </w:rPr>
        <w:t>捌、獎勵與差假：</w:t>
      </w:r>
    </w:p>
    <w:p w14:paraId="078EB525" w14:textId="740ED1EF" w:rsidR="00167C19" w:rsidRPr="009146EF" w:rsidRDefault="00CB5B28" w:rsidP="00917D52">
      <w:pPr>
        <w:pStyle w:val="a3"/>
        <w:spacing w:before="129" w:line="249" w:lineRule="auto"/>
        <w:ind w:left="600" w:right="-121" w:hanging="480"/>
        <w:rPr>
          <w:rFonts w:eastAsiaTheme="minorEastAsia"/>
        </w:rPr>
      </w:pPr>
      <w:r>
        <w:rPr>
          <w:rFonts w:eastAsiaTheme="minorEastAsia" w:hint="eastAsia"/>
          <w:spacing w:val="-1"/>
        </w:rPr>
        <w:t xml:space="preserve">　　</w:t>
      </w:r>
      <w:r w:rsidR="00A9324F" w:rsidRPr="00CB5B28">
        <w:t>報名參加研習之教師、工作人員、教學支援工作人員給予公假登記，課務自</w:t>
      </w:r>
      <w:r w:rsidR="00A9324F">
        <w:t>理。</w:t>
      </w:r>
    </w:p>
    <w:p w14:paraId="08C7FB46" w14:textId="6FCF1542" w:rsidR="009F6A51" w:rsidRPr="00917D52" w:rsidRDefault="00A9324F" w:rsidP="00167C19">
      <w:pPr>
        <w:pStyle w:val="1"/>
        <w:spacing w:before="113"/>
        <w:rPr>
          <w:rFonts w:eastAsiaTheme="minorEastAsia" w:hint="eastAsia"/>
          <w:sz w:val="28"/>
          <w:szCs w:val="28"/>
        </w:rPr>
      </w:pPr>
      <w:r w:rsidRPr="00CB5B28">
        <w:rPr>
          <w:sz w:val="28"/>
          <w:szCs w:val="28"/>
        </w:rPr>
        <w:t>玖、經費概算</w:t>
      </w:r>
      <w:r w:rsidR="00FA566B" w:rsidRPr="00FA566B">
        <w:rPr>
          <w:rFonts w:asciiTheme="minorEastAsia" w:eastAsiaTheme="minorEastAsia" w:hAnsiTheme="minorEastAsia" w:hint="eastAsia"/>
          <w:sz w:val="28"/>
          <w:szCs w:val="28"/>
        </w:rPr>
        <w:t>：</w:t>
      </w:r>
      <w:r w:rsidR="00167C19" w:rsidRPr="00CB5B28">
        <w:rPr>
          <w:spacing w:val="-1"/>
          <w:sz w:val="28"/>
          <w:szCs w:val="28"/>
        </w:rPr>
        <w:t>由教育部專款補助</w:t>
      </w:r>
      <w:r w:rsidR="00917D52">
        <w:rPr>
          <w:rFonts w:eastAsiaTheme="minorEastAsia" w:hint="eastAsia"/>
          <w:spacing w:val="-1"/>
          <w:sz w:val="28"/>
          <w:szCs w:val="28"/>
        </w:rPr>
        <w:t>。</w:t>
      </w:r>
    </w:p>
    <w:p w14:paraId="7AFF740F" w14:textId="77777777" w:rsidR="009F6A51" w:rsidRPr="00CB5B28" w:rsidRDefault="00167C19" w:rsidP="00167C19">
      <w:pPr>
        <w:pStyle w:val="1"/>
        <w:spacing w:before="144"/>
        <w:rPr>
          <w:rFonts w:eastAsiaTheme="minorEastAsia"/>
          <w:sz w:val="28"/>
          <w:szCs w:val="28"/>
        </w:rPr>
        <w:sectPr w:rsidR="009F6A51" w:rsidRPr="00CB5B28" w:rsidSect="00917D52">
          <w:pgSz w:w="11910" w:h="16840"/>
          <w:pgMar w:top="1440" w:right="1562" w:bottom="280" w:left="1680" w:header="720" w:footer="720" w:gutter="0"/>
          <w:cols w:space="720"/>
        </w:sectPr>
      </w:pPr>
      <w:r w:rsidRPr="00CB5B28">
        <w:rPr>
          <w:sz w:val="28"/>
          <w:szCs w:val="28"/>
        </w:rPr>
        <w:t>拾、本計畫經教育局核准後實施，修正時亦同</w:t>
      </w:r>
    </w:p>
    <w:p w14:paraId="3514562A" w14:textId="77777777" w:rsidR="009F6A51" w:rsidRPr="0083799E" w:rsidRDefault="00167C19" w:rsidP="00167C19">
      <w:pPr>
        <w:pStyle w:val="a3"/>
        <w:spacing w:before="40"/>
        <w:rPr>
          <w:b/>
          <w:color w:val="000000" w:themeColor="text1"/>
        </w:rPr>
      </w:pPr>
      <w:r>
        <w:rPr>
          <w:rFonts w:asciiTheme="minorEastAsia" w:eastAsiaTheme="minorEastAsia" w:hAnsiTheme="minorEastAsia" w:hint="eastAsia"/>
          <w:b/>
          <w:color w:val="000000" w:themeColor="text1"/>
          <w:spacing w:val="-1"/>
        </w:rPr>
        <w:lastRenderedPageBreak/>
        <w:t xml:space="preserve">    </w:t>
      </w:r>
      <w:r w:rsidR="00A9324F" w:rsidRPr="0083799E">
        <w:rPr>
          <w:b/>
          <w:color w:val="000000" w:themeColor="text1"/>
          <w:spacing w:val="-1"/>
        </w:rPr>
        <w:t>附件一研習活動課程表</w:t>
      </w:r>
    </w:p>
    <w:p w14:paraId="683A66B1" w14:textId="77777777" w:rsidR="009F6A51" w:rsidRDefault="009F6A51">
      <w:pPr>
        <w:pStyle w:val="a3"/>
        <w:spacing w:before="7"/>
        <w:rPr>
          <w:sz w:val="10"/>
        </w:rPr>
      </w:pP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1983"/>
        <w:gridCol w:w="1701"/>
        <w:gridCol w:w="2782"/>
        <w:gridCol w:w="1258"/>
      </w:tblGrid>
      <w:tr w:rsidR="009F6A51" w14:paraId="60B0AB41" w14:textId="77777777">
        <w:trPr>
          <w:trHeight w:val="640"/>
        </w:trPr>
        <w:tc>
          <w:tcPr>
            <w:tcW w:w="8221" w:type="dxa"/>
            <w:gridSpan w:val="5"/>
          </w:tcPr>
          <w:p w14:paraId="2382818C" w14:textId="77777777" w:rsidR="009F6A51" w:rsidRPr="00CB5B28" w:rsidRDefault="00C61007" w:rsidP="00C61007">
            <w:pPr>
              <w:pStyle w:val="TableParagraph"/>
              <w:spacing w:before="159"/>
              <w:ind w:right="2962"/>
              <w:jc w:val="left"/>
              <w:rPr>
                <w:b/>
                <w:sz w:val="28"/>
              </w:rPr>
            </w:pPr>
            <w:r>
              <w:rPr>
                <w:rFonts w:eastAsiaTheme="minorEastAsia" w:hint="eastAsia"/>
                <w:b/>
                <w:sz w:val="28"/>
              </w:rPr>
              <w:t xml:space="preserve">　　　　　　　　　</w:t>
            </w:r>
            <w:r w:rsidR="00CB5B28" w:rsidRPr="00CB5B28">
              <w:rPr>
                <w:rFonts w:hint="eastAsia"/>
                <w:b/>
                <w:sz w:val="28"/>
              </w:rPr>
              <w:t>布可思</w:t>
            </w:r>
            <w:r>
              <w:rPr>
                <w:rFonts w:ascii="微軟正黑體" w:eastAsia="微軟正黑體" w:hAnsi="微軟正黑體" w:hint="eastAsia"/>
                <w:b/>
                <w:sz w:val="28"/>
              </w:rPr>
              <w:t>「</w:t>
            </w:r>
            <w:r w:rsidR="00CB5B28" w:rsidRPr="00CB5B28">
              <w:rPr>
                <w:rFonts w:asciiTheme="minorEastAsia" w:eastAsiaTheme="minorEastAsia" w:hAnsiTheme="minorEastAsia" w:hint="eastAsia"/>
                <w:b/>
                <w:sz w:val="28"/>
              </w:rPr>
              <w:t>憶</w:t>
            </w:r>
            <w:r>
              <w:rPr>
                <w:rFonts w:ascii="微軟正黑體" w:eastAsia="微軟正黑體" w:hAnsi="微軟正黑體" w:hint="eastAsia"/>
                <w:b/>
                <w:sz w:val="28"/>
              </w:rPr>
              <w:t>」</w:t>
            </w:r>
            <w:r w:rsidR="00A9324F" w:rsidRPr="00CB5B28">
              <w:rPr>
                <w:b/>
                <w:sz w:val="28"/>
              </w:rPr>
              <w:t>課程表</w:t>
            </w:r>
          </w:p>
        </w:tc>
      </w:tr>
      <w:tr w:rsidR="009F6A51" w14:paraId="54E0DCA6" w14:textId="77777777" w:rsidTr="00EF6561">
        <w:trPr>
          <w:trHeight w:val="1038"/>
        </w:trPr>
        <w:tc>
          <w:tcPr>
            <w:tcW w:w="497" w:type="dxa"/>
          </w:tcPr>
          <w:p w14:paraId="74A6BCD1" w14:textId="77777777" w:rsidR="009F6A51" w:rsidRDefault="00A9324F">
            <w:pPr>
              <w:pStyle w:val="TableParagraph"/>
              <w:spacing w:before="159" w:line="266" w:lineRule="auto"/>
              <w:ind w:left="107" w:right="96"/>
              <w:jc w:val="left"/>
              <w:rPr>
                <w:sz w:val="28"/>
              </w:rPr>
            </w:pPr>
            <w:r>
              <w:rPr>
                <w:sz w:val="28"/>
              </w:rPr>
              <w:t>場次</w:t>
            </w:r>
          </w:p>
        </w:tc>
        <w:tc>
          <w:tcPr>
            <w:tcW w:w="1983" w:type="dxa"/>
          </w:tcPr>
          <w:p w14:paraId="3BA6A6D2" w14:textId="77777777" w:rsidR="009F6A51" w:rsidRDefault="009F6A51">
            <w:pPr>
              <w:pStyle w:val="TableParagraph"/>
              <w:spacing w:before="12"/>
              <w:jc w:val="left"/>
              <w:rPr>
                <w:sz w:val="24"/>
              </w:rPr>
            </w:pPr>
          </w:p>
          <w:p w14:paraId="035A9ABD" w14:textId="77777777" w:rsidR="009F6A51" w:rsidRDefault="00A9324F">
            <w:pPr>
              <w:pStyle w:val="TableParagraph"/>
              <w:ind w:left="210" w:right="200"/>
              <w:rPr>
                <w:sz w:val="28"/>
              </w:rPr>
            </w:pPr>
            <w:r>
              <w:rPr>
                <w:sz w:val="28"/>
              </w:rPr>
              <w:t>日期</w:t>
            </w:r>
          </w:p>
        </w:tc>
        <w:tc>
          <w:tcPr>
            <w:tcW w:w="1701" w:type="dxa"/>
          </w:tcPr>
          <w:p w14:paraId="45EEECF9" w14:textId="77777777" w:rsidR="009F6A51" w:rsidRDefault="009F6A51">
            <w:pPr>
              <w:pStyle w:val="TableParagraph"/>
              <w:spacing w:before="12"/>
              <w:jc w:val="left"/>
              <w:rPr>
                <w:sz w:val="24"/>
              </w:rPr>
            </w:pPr>
          </w:p>
          <w:p w14:paraId="7A05DBA7" w14:textId="77777777" w:rsidR="009F6A51" w:rsidRDefault="00A9324F">
            <w:pPr>
              <w:pStyle w:val="TableParagraph"/>
              <w:ind w:left="96" w:right="86"/>
              <w:rPr>
                <w:sz w:val="28"/>
              </w:rPr>
            </w:pPr>
            <w:r>
              <w:rPr>
                <w:sz w:val="28"/>
              </w:rPr>
              <w:t>時間</w:t>
            </w:r>
          </w:p>
        </w:tc>
        <w:tc>
          <w:tcPr>
            <w:tcW w:w="2782" w:type="dxa"/>
          </w:tcPr>
          <w:p w14:paraId="4DC895A5" w14:textId="77777777" w:rsidR="009F6A51" w:rsidRDefault="009F6A51">
            <w:pPr>
              <w:pStyle w:val="TableParagraph"/>
              <w:spacing w:before="12"/>
              <w:jc w:val="left"/>
              <w:rPr>
                <w:sz w:val="24"/>
              </w:rPr>
            </w:pPr>
          </w:p>
          <w:p w14:paraId="2321BE13" w14:textId="77777777" w:rsidR="009F6A51" w:rsidRDefault="00A9324F">
            <w:pPr>
              <w:pStyle w:val="TableParagraph"/>
              <w:ind w:left="101" w:right="92"/>
              <w:rPr>
                <w:sz w:val="28"/>
              </w:rPr>
            </w:pPr>
            <w:r>
              <w:rPr>
                <w:sz w:val="28"/>
              </w:rPr>
              <w:t>課程內容</w:t>
            </w:r>
          </w:p>
        </w:tc>
        <w:tc>
          <w:tcPr>
            <w:tcW w:w="1258" w:type="dxa"/>
          </w:tcPr>
          <w:p w14:paraId="60859E4A" w14:textId="77777777" w:rsidR="009F6A51" w:rsidRDefault="009F6A51">
            <w:pPr>
              <w:pStyle w:val="TableParagraph"/>
              <w:spacing w:before="12"/>
              <w:jc w:val="left"/>
              <w:rPr>
                <w:sz w:val="24"/>
              </w:rPr>
            </w:pPr>
          </w:p>
          <w:p w14:paraId="0116705A" w14:textId="77777777" w:rsidR="009F6A51" w:rsidRDefault="00530975" w:rsidP="00530975">
            <w:pPr>
              <w:pStyle w:val="TableParagraph"/>
              <w:jc w:val="left"/>
              <w:rPr>
                <w:sz w:val="28"/>
              </w:rPr>
            </w:pPr>
            <w:r>
              <w:rPr>
                <w:rFonts w:eastAsiaTheme="minorEastAsia" w:hint="eastAsia"/>
                <w:sz w:val="28"/>
              </w:rPr>
              <w:t xml:space="preserve">  </w:t>
            </w:r>
            <w:r w:rsidR="00A9324F">
              <w:rPr>
                <w:sz w:val="28"/>
              </w:rPr>
              <w:t>講師</w:t>
            </w:r>
          </w:p>
        </w:tc>
      </w:tr>
      <w:tr w:rsidR="00197E26" w14:paraId="02A32757" w14:textId="77777777" w:rsidTr="00EF6561">
        <w:trPr>
          <w:trHeight w:val="855"/>
        </w:trPr>
        <w:tc>
          <w:tcPr>
            <w:tcW w:w="497" w:type="dxa"/>
            <w:vMerge w:val="restart"/>
          </w:tcPr>
          <w:p w14:paraId="517DAFBC" w14:textId="77777777" w:rsidR="00197E26" w:rsidRDefault="00197E26" w:rsidP="00197E26">
            <w:pPr>
              <w:pStyle w:val="TableParagraph"/>
              <w:jc w:val="left"/>
              <w:rPr>
                <w:rFonts w:asciiTheme="minorEastAsia" w:eastAsiaTheme="minorEastAsia" w:hAnsiTheme="minorEastAsia"/>
                <w:sz w:val="24"/>
              </w:rPr>
            </w:pPr>
          </w:p>
          <w:p w14:paraId="5DCBA606" w14:textId="77777777" w:rsidR="00197E26" w:rsidRDefault="00197E26" w:rsidP="00197E26">
            <w:pPr>
              <w:pStyle w:val="TableParagraph"/>
              <w:jc w:val="left"/>
              <w:rPr>
                <w:rFonts w:asciiTheme="minorEastAsia" w:eastAsiaTheme="minorEastAsia" w:hAnsiTheme="minorEastAsia"/>
                <w:sz w:val="24"/>
              </w:rPr>
            </w:pPr>
          </w:p>
          <w:p w14:paraId="68AD0F24" w14:textId="77777777" w:rsidR="00197E26" w:rsidRDefault="00197E26" w:rsidP="00197E26">
            <w:pPr>
              <w:pStyle w:val="TableParagraph"/>
              <w:jc w:val="left"/>
              <w:rPr>
                <w:rFonts w:asciiTheme="minorEastAsia" w:eastAsiaTheme="minorEastAsia" w:hAnsiTheme="minorEastAsia"/>
                <w:sz w:val="24"/>
              </w:rPr>
            </w:pPr>
            <w:r>
              <w:rPr>
                <w:rFonts w:asciiTheme="minorEastAsia" w:eastAsiaTheme="minorEastAsia" w:hAnsiTheme="minorEastAsia" w:hint="eastAsia"/>
                <w:sz w:val="24"/>
              </w:rPr>
              <w:t>一</w:t>
            </w:r>
          </w:p>
          <w:p w14:paraId="522AC58C" w14:textId="77777777" w:rsidR="00197E26" w:rsidRDefault="00197E26" w:rsidP="00197E26">
            <w:pPr>
              <w:pStyle w:val="TableParagraph"/>
              <w:jc w:val="left"/>
              <w:rPr>
                <w:rFonts w:asciiTheme="minorEastAsia" w:eastAsiaTheme="minorEastAsia" w:hAnsiTheme="minorEastAsia"/>
                <w:sz w:val="24"/>
              </w:rPr>
            </w:pPr>
          </w:p>
          <w:p w14:paraId="4DE97429" w14:textId="77777777" w:rsidR="00197E26" w:rsidRDefault="00197E26" w:rsidP="00197E26">
            <w:pPr>
              <w:pStyle w:val="TableParagraph"/>
              <w:jc w:val="left"/>
              <w:rPr>
                <w:rFonts w:asciiTheme="minorEastAsia" w:eastAsiaTheme="minorEastAsia" w:hAnsiTheme="minorEastAsia"/>
                <w:sz w:val="24"/>
              </w:rPr>
            </w:pPr>
          </w:p>
          <w:p w14:paraId="101A1CBE" w14:textId="77777777" w:rsidR="00197E26" w:rsidRDefault="00197E26" w:rsidP="00197E26">
            <w:pPr>
              <w:pStyle w:val="TableParagraph"/>
              <w:jc w:val="left"/>
              <w:rPr>
                <w:rFonts w:asciiTheme="minorEastAsia" w:eastAsiaTheme="minorEastAsia" w:hAnsiTheme="minorEastAsia"/>
                <w:sz w:val="24"/>
              </w:rPr>
            </w:pPr>
          </w:p>
        </w:tc>
        <w:tc>
          <w:tcPr>
            <w:tcW w:w="1983" w:type="dxa"/>
            <w:vMerge w:val="restart"/>
          </w:tcPr>
          <w:p w14:paraId="54CD6250" w14:textId="77777777" w:rsidR="00197E26" w:rsidRDefault="00197E26" w:rsidP="00197E26">
            <w:pPr>
              <w:pStyle w:val="TableParagraph"/>
              <w:ind w:left="210" w:right="204"/>
              <w:rPr>
                <w:sz w:val="24"/>
              </w:rPr>
            </w:pPr>
          </w:p>
          <w:p w14:paraId="6641873A" w14:textId="77777777" w:rsidR="003B7363" w:rsidRPr="003B7363" w:rsidRDefault="003B7363" w:rsidP="003B7363">
            <w:pPr>
              <w:pStyle w:val="TableParagraph"/>
              <w:ind w:right="204"/>
              <w:jc w:val="left"/>
              <w:rPr>
                <w:rFonts w:eastAsiaTheme="minorEastAsia"/>
                <w:sz w:val="24"/>
              </w:rPr>
            </w:pPr>
          </w:p>
          <w:p w14:paraId="7AEDB90C" w14:textId="77777777" w:rsidR="003B7363" w:rsidRDefault="00E41E88" w:rsidP="003B7363">
            <w:pPr>
              <w:pStyle w:val="TableParagraph"/>
              <w:ind w:right="204"/>
              <w:jc w:val="left"/>
              <w:rPr>
                <w:rFonts w:eastAsiaTheme="minorEastAsia"/>
                <w:sz w:val="24"/>
              </w:rPr>
            </w:pPr>
            <w:r>
              <w:rPr>
                <w:sz w:val="24"/>
              </w:rPr>
              <w:t xml:space="preserve">111 </w:t>
            </w:r>
            <w:r w:rsidR="00197E26">
              <w:rPr>
                <w:spacing w:val="-40"/>
                <w:sz w:val="24"/>
              </w:rPr>
              <w:t xml:space="preserve">年 </w:t>
            </w:r>
            <w:r>
              <w:rPr>
                <w:rFonts w:asciiTheme="minorEastAsia" w:eastAsiaTheme="minorEastAsia" w:hAnsiTheme="minorEastAsia"/>
                <w:spacing w:val="-40"/>
                <w:sz w:val="24"/>
              </w:rPr>
              <w:t xml:space="preserve">9   </w:t>
            </w:r>
            <w:r w:rsidR="00197E26">
              <w:rPr>
                <w:spacing w:val="-40"/>
                <w:sz w:val="24"/>
              </w:rPr>
              <w:t xml:space="preserve">月 </w:t>
            </w:r>
            <w:r>
              <w:rPr>
                <w:rFonts w:asciiTheme="minorEastAsia" w:eastAsiaTheme="minorEastAsia" w:hAnsiTheme="minorEastAsia"/>
                <w:sz w:val="24"/>
              </w:rPr>
              <w:t>2 8</w:t>
            </w:r>
            <w:r w:rsidR="00197E26">
              <w:rPr>
                <w:sz w:val="24"/>
              </w:rPr>
              <w:t>日</w:t>
            </w:r>
            <w:r w:rsidR="003B7363">
              <w:rPr>
                <w:rFonts w:asciiTheme="minorEastAsia" w:eastAsiaTheme="minorEastAsia" w:hAnsiTheme="minorEastAsia" w:hint="eastAsia"/>
                <w:sz w:val="24"/>
              </w:rPr>
              <w:t xml:space="preserve">　　</w:t>
            </w:r>
          </w:p>
          <w:p w14:paraId="0CE100AA" w14:textId="77777777" w:rsidR="00197E26" w:rsidRDefault="003B7363" w:rsidP="003B7363">
            <w:pPr>
              <w:pStyle w:val="TableParagraph"/>
              <w:ind w:right="204"/>
              <w:jc w:val="left"/>
              <w:rPr>
                <w:sz w:val="24"/>
              </w:rPr>
            </w:pPr>
            <w:r>
              <w:rPr>
                <w:rFonts w:eastAsiaTheme="minorEastAsia" w:hint="eastAsia"/>
                <w:sz w:val="24"/>
              </w:rPr>
              <w:t xml:space="preserve">　（</w:t>
            </w:r>
            <w:r w:rsidR="00197E26">
              <w:rPr>
                <w:sz w:val="24"/>
              </w:rPr>
              <w:t>星期三</w:t>
            </w:r>
            <w:r>
              <w:rPr>
                <w:rFonts w:asciiTheme="minorEastAsia" w:eastAsiaTheme="minorEastAsia" w:hAnsiTheme="minorEastAsia" w:hint="eastAsia"/>
                <w:sz w:val="24"/>
              </w:rPr>
              <w:t>）</w:t>
            </w:r>
          </w:p>
        </w:tc>
        <w:tc>
          <w:tcPr>
            <w:tcW w:w="1701" w:type="dxa"/>
            <w:tcBorders>
              <w:bottom w:val="single" w:sz="4" w:space="0" w:color="auto"/>
            </w:tcBorders>
          </w:tcPr>
          <w:p w14:paraId="2EE3449D" w14:textId="77777777" w:rsidR="00197E26" w:rsidRDefault="00197E26" w:rsidP="00197E26">
            <w:pPr>
              <w:pStyle w:val="TableParagraph"/>
              <w:spacing w:before="199"/>
              <w:ind w:left="96" w:right="91"/>
              <w:jc w:val="left"/>
              <w:rPr>
                <w:sz w:val="24"/>
              </w:rPr>
            </w:pPr>
            <w:r>
              <w:rPr>
                <w:sz w:val="24"/>
              </w:rPr>
              <w:t>13:30</w:t>
            </w:r>
            <w:r>
              <w:rPr>
                <w:rFonts w:ascii="Malgun Gothic Semilight" w:eastAsia="Malgun Gothic Semilight" w:hAnsi="Malgun Gothic Semilight" w:cs="Malgun Gothic Semilight" w:hint="eastAsia"/>
                <w:sz w:val="24"/>
              </w:rPr>
              <w:t>－</w:t>
            </w:r>
            <w:r>
              <w:rPr>
                <w:sz w:val="24"/>
              </w:rPr>
              <w:t>1</w:t>
            </w:r>
            <w:r>
              <w:rPr>
                <w:rFonts w:asciiTheme="minorEastAsia" w:eastAsiaTheme="minorEastAsia" w:hAnsiTheme="minorEastAsia" w:hint="eastAsia"/>
                <w:sz w:val="24"/>
              </w:rPr>
              <w:t>5</w:t>
            </w:r>
            <w:r>
              <w:rPr>
                <w:sz w:val="24"/>
              </w:rPr>
              <w:t>:</w:t>
            </w:r>
            <w:r>
              <w:rPr>
                <w:rFonts w:asciiTheme="minorEastAsia" w:eastAsiaTheme="minorEastAsia" w:hAnsiTheme="minorEastAsia" w:hint="eastAsia"/>
                <w:sz w:val="24"/>
              </w:rPr>
              <w:t>3</w:t>
            </w:r>
            <w:r>
              <w:rPr>
                <w:sz w:val="24"/>
              </w:rPr>
              <w:t>0</w:t>
            </w:r>
          </w:p>
        </w:tc>
        <w:tc>
          <w:tcPr>
            <w:tcW w:w="2782" w:type="dxa"/>
            <w:tcBorders>
              <w:bottom w:val="single" w:sz="4" w:space="0" w:color="auto"/>
            </w:tcBorders>
          </w:tcPr>
          <w:p w14:paraId="5FCC001E" w14:textId="77777777" w:rsidR="00197E26" w:rsidRDefault="00197E26" w:rsidP="00197E26">
            <w:pPr>
              <w:pStyle w:val="TableParagraph"/>
              <w:spacing w:before="199"/>
              <w:ind w:left="101" w:right="93"/>
              <w:rPr>
                <w:sz w:val="24"/>
              </w:rPr>
            </w:pPr>
            <w:r>
              <w:rPr>
                <w:rFonts w:asciiTheme="minorEastAsia" w:eastAsiaTheme="minorEastAsia" w:hAnsiTheme="minorEastAsia" w:hint="eastAsia"/>
                <w:sz w:val="24"/>
              </w:rPr>
              <w:t>文化使用</w:t>
            </w:r>
            <w:r>
              <w:rPr>
                <w:sz w:val="24"/>
              </w:rPr>
              <w:t>植物種類介紹</w:t>
            </w:r>
          </w:p>
          <w:p w14:paraId="302D6ADF" w14:textId="77777777" w:rsidR="00197E26" w:rsidRPr="0097511D" w:rsidRDefault="00197E26" w:rsidP="00197E26">
            <w:pPr>
              <w:pStyle w:val="TableParagraph"/>
              <w:spacing w:before="199"/>
              <w:ind w:right="92"/>
              <w:jc w:val="left"/>
              <w:rPr>
                <w:rFonts w:eastAsiaTheme="minorEastAsia"/>
                <w:sz w:val="24"/>
              </w:rPr>
            </w:pPr>
          </w:p>
        </w:tc>
        <w:tc>
          <w:tcPr>
            <w:tcW w:w="1258" w:type="dxa"/>
            <w:vMerge w:val="restart"/>
          </w:tcPr>
          <w:p w14:paraId="5969BD09" w14:textId="77777777" w:rsidR="00197E26" w:rsidRDefault="00197E26" w:rsidP="00197E26">
            <w:pPr>
              <w:pStyle w:val="TableParagraph"/>
              <w:jc w:val="left"/>
              <w:rPr>
                <w:rFonts w:eastAsiaTheme="minorEastAsia"/>
                <w:sz w:val="24"/>
              </w:rPr>
            </w:pPr>
          </w:p>
          <w:p w14:paraId="4885DBCF" w14:textId="77777777" w:rsidR="00197E26" w:rsidRDefault="00197E26" w:rsidP="00197E26">
            <w:pPr>
              <w:pStyle w:val="TableParagraph"/>
              <w:jc w:val="left"/>
              <w:rPr>
                <w:rFonts w:eastAsiaTheme="minorEastAsia"/>
                <w:sz w:val="24"/>
              </w:rPr>
            </w:pPr>
          </w:p>
          <w:p w14:paraId="524E705C" w14:textId="77777777" w:rsidR="00197E26" w:rsidRDefault="00197E26" w:rsidP="00197E26">
            <w:pPr>
              <w:pStyle w:val="TableParagraph"/>
              <w:jc w:val="left"/>
              <w:rPr>
                <w:rFonts w:eastAsiaTheme="minorEastAsia"/>
                <w:sz w:val="24"/>
              </w:rPr>
            </w:pPr>
          </w:p>
          <w:p w14:paraId="2639634C" w14:textId="77777777" w:rsidR="00197E26" w:rsidRPr="007074C3" w:rsidRDefault="00197E26" w:rsidP="00197E26">
            <w:pPr>
              <w:pStyle w:val="TableParagraph"/>
              <w:jc w:val="left"/>
              <w:rPr>
                <w:rFonts w:asciiTheme="minorEastAsia" w:eastAsiaTheme="minorEastAsia" w:hAnsiTheme="minorEastAsia"/>
                <w:sz w:val="24"/>
              </w:rPr>
            </w:pPr>
            <w:r>
              <w:rPr>
                <w:rFonts w:eastAsiaTheme="minorEastAsia" w:hint="eastAsia"/>
                <w:sz w:val="24"/>
              </w:rPr>
              <w:t xml:space="preserve">　</w:t>
            </w:r>
            <w:r w:rsidR="007074C3">
              <w:rPr>
                <w:rFonts w:eastAsiaTheme="minorEastAsia" w:hint="eastAsia"/>
                <w:sz w:val="24"/>
              </w:rPr>
              <w:t>温江美玉</w:t>
            </w:r>
          </w:p>
        </w:tc>
      </w:tr>
      <w:tr w:rsidR="00197E26" w14:paraId="7B98C22F" w14:textId="77777777" w:rsidTr="00EF6561">
        <w:trPr>
          <w:trHeight w:val="1005"/>
        </w:trPr>
        <w:tc>
          <w:tcPr>
            <w:tcW w:w="497" w:type="dxa"/>
            <w:vMerge/>
          </w:tcPr>
          <w:p w14:paraId="4828E815" w14:textId="77777777" w:rsidR="00197E26" w:rsidRDefault="00197E26" w:rsidP="00197E26">
            <w:pPr>
              <w:pStyle w:val="TableParagraph"/>
              <w:jc w:val="left"/>
              <w:rPr>
                <w:rFonts w:asciiTheme="minorEastAsia" w:eastAsiaTheme="minorEastAsia" w:hAnsiTheme="minorEastAsia"/>
                <w:sz w:val="24"/>
              </w:rPr>
            </w:pPr>
          </w:p>
        </w:tc>
        <w:tc>
          <w:tcPr>
            <w:tcW w:w="1983" w:type="dxa"/>
            <w:vMerge/>
          </w:tcPr>
          <w:p w14:paraId="645C3F4D" w14:textId="77777777" w:rsidR="00197E26" w:rsidRDefault="00197E26" w:rsidP="00197E26">
            <w:pPr>
              <w:pStyle w:val="TableParagraph"/>
              <w:ind w:left="210" w:right="204"/>
              <w:rPr>
                <w:sz w:val="24"/>
              </w:rPr>
            </w:pPr>
          </w:p>
        </w:tc>
        <w:tc>
          <w:tcPr>
            <w:tcW w:w="1701" w:type="dxa"/>
            <w:tcBorders>
              <w:top w:val="single" w:sz="4" w:space="0" w:color="auto"/>
            </w:tcBorders>
          </w:tcPr>
          <w:p w14:paraId="41F55D5E" w14:textId="77777777" w:rsidR="00197E26" w:rsidRDefault="00197E26" w:rsidP="00197E26">
            <w:pPr>
              <w:pStyle w:val="TableParagraph"/>
              <w:spacing w:before="199"/>
              <w:ind w:left="96" w:right="91"/>
              <w:jc w:val="left"/>
              <w:rPr>
                <w:rFonts w:eastAsiaTheme="minorEastAsia"/>
                <w:sz w:val="24"/>
              </w:rPr>
            </w:pPr>
          </w:p>
          <w:p w14:paraId="7D0BA44E" w14:textId="77777777" w:rsidR="00197E26" w:rsidRPr="0097511D" w:rsidRDefault="00197E26" w:rsidP="00197E26">
            <w:pPr>
              <w:pStyle w:val="TableParagraph"/>
              <w:spacing w:before="199"/>
              <w:ind w:left="96" w:right="91"/>
              <w:jc w:val="left"/>
              <w:rPr>
                <w:rFonts w:eastAsiaTheme="minorEastAsia"/>
                <w:sz w:val="24"/>
              </w:rPr>
            </w:pPr>
            <w:r>
              <w:rPr>
                <w:sz w:val="24"/>
              </w:rPr>
              <w:t>1</w:t>
            </w:r>
            <w:r>
              <w:rPr>
                <w:rFonts w:asciiTheme="minorEastAsia" w:eastAsiaTheme="minorEastAsia" w:hAnsiTheme="minorEastAsia" w:hint="eastAsia"/>
                <w:sz w:val="24"/>
              </w:rPr>
              <w:t>5</w:t>
            </w:r>
            <w:r>
              <w:rPr>
                <w:sz w:val="24"/>
              </w:rPr>
              <w:t>:30</w:t>
            </w:r>
            <w:r>
              <w:rPr>
                <w:rFonts w:ascii="Malgun Gothic Semilight" w:eastAsia="Malgun Gothic Semilight" w:hAnsi="Malgun Gothic Semilight" w:cs="Malgun Gothic Semilight" w:hint="eastAsia"/>
                <w:sz w:val="24"/>
              </w:rPr>
              <w:t>－</w:t>
            </w:r>
            <w:r>
              <w:rPr>
                <w:sz w:val="24"/>
              </w:rPr>
              <w:t>1</w:t>
            </w:r>
            <w:r>
              <w:rPr>
                <w:rFonts w:asciiTheme="minorEastAsia" w:eastAsiaTheme="minorEastAsia" w:hAnsiTheme="minorEastAsia" w:hint="eastAsia"/>
                <w:sz w:val="24"/>
              </w:rPr>
              <w:t>6</w:t>
            </w:r>
            <w:r>
              <w:rPr>
                <w:sz w:val="24"/>
              </w:rPr>
              <w:t>:</w:t>
            </w:r>
            <w:r>
              <w:rPr>
                <w:rFonts w:asciiTheme="minorEastAsia" w:eastAsiaTheme="minorEastAsia" w:hAnsiTheme="minorEastAsia" w:hint="eastAsia"/>
                <w:sz w:val="24"/>
              </w:rPr>
              <w:t>3</w:t>
            </w:r>
            <w:r>
              <w:rPr>
                <w:sz w:val="24"/>
              </w:rPr>
              <w:t>0</w:t>
            </w:r>
          </w:p>
        </w:tc>
        <w:tc>
          <w:tcPr>
            <w:tcW w:w="2782" w:type="dxa"/>
            <w:tcBorders>
              <w:top w:val="single" w:sz="4" w:space="0" w:color="auto"/>
            </w:tcBorders>
          </w:tcPr>
          <w:p w14:paraId="42AB3747" w14:textId="77777777" w:rsidR="00197E26" w:rsidRDefault="00197E26" w:rsidP="00197E26">
            <w:pPr>
              <w:pStyle w:val="TableParagraph"/>
              <w:spacing w:before="199"/>
              <w:ind w:left="101" w:right="92"/>
              <w:rPr>
                <w:rFonts w:asciiTheme="minorEastAsia" w:eastAsiaTheme="minorEastAsia" w:hAnsiTheme="minorEastAsia"/>
                <w:sz w:val="24"/>
              </w:rPr>
            </w:pPr>
          </w:p>
          <w:p w14:paraId="3D746AD8" w14:textId="77777777" w:rsidR="00197E26" w:rsidRPr="0097511D" w:rsidRDefault="00197E26" w:rsidP="00197E26">
            <w:pPr>
              <w:pStyle w:val="TableParagraph"/>
              <w:spacing w:before="199"/>
              <w:ind w:left="101" w:right="92"/>
              <w:rPr>
                <w:rFonts w:eastAsiaTheme="minorEastAsia"/>
                <w:sz w:val="24"/>
              </w:rPr>
            </w:pPr>
            <w:r>
              <w:rPr>
                <w:rFonts w:asciiTheme="minorEastAsia" w:eastAsiaTheme="minorEastAsia" w:hAnsiTheme="minorEastAsia" w:hint="eastAsia"/>
                <w:sz w:val="24"/>
              </w:rPr>
              <w:t>祭典的植物的功用</w:t>
            </w:r>
          </w:p>
        </w:tc>
        <w:tc>
          <w:tcPr>
            <w:tcW w:w="1258" w:type="dxa"/>
            <w:vMerge/>
          </w:tcPr>
          <w:p w14:paraId="3633C852" w14:textId="77777777" w:rsidR="00197E26" w:rsidRDefault="00197E26" w:rsidP="00197E26">
            <w:pPr>
              <w:pStyle w:val="TableParagraph"/>
              <w:jc w:val="left"/>
              <w:rPr>
                <w:rFonts w:asciiTheme="minorEastAsia" w:eastAsiaTheme="minorEastAsia" w:hAnsiTheme="minorEastAsia"/>
                <w:sz w:val="24"/>
              </w:rPr>
            </w:pPr>
          </w:p>
        </w:tc>
      </w:tr>
      <w:tr w:rsidR="00CB5B28" w14:paraId="397D0357" w14:textId="77777777" w:rsidTr="00EF6561">
        <w:trPr>
          <w:trHeight w:val="1257"/>
        </w:trPr>
        <w:tc>
          <w:tcPr>
            <w:tcW w:w="497" w:type="dxa"/>
            <w:vMerge w:val="restart"/>
          </w:tcPr>
          <w:p w14:paraId="2E5E8175" w14:textId="77777777" w:rsidR="00CB5B28" w:rsidRDefault="00CB5B28" w:rsidP="00CB5B28">
            <w:pPr>
              <w:pStyle w:val="TableParagraph"/>
              <w:jc w:val="left"/>
              <w:rPr>
                <w:sz w:val="24"/>
              </w:rPr>
            </w:pPr>
          </w:p>
          <w:p w14:paraId="7A992D0F" w14:textId="77777777" w:rsidR="00CB5B28" w:rsidRDefault="00CB5B28" w:rsidP="00CB5B28">
            <w:pPr>
              <w:pStyle w:val="TableParagraph"/>
              <w:jc w:val="left"/>
              <w:rPr>
                <w:sz w:val="24"/>
              </w:rPr>
            </w:pPr>
          </w:p>
          <w:p w14:paraId="61628432" w14:textId="77777777" w:rsidR="00CB5B28" w:rsidRDefault="00CB5B28" w:rsidP="00CB5B28">
            <w:pPr>
              <w:pStyle w:val="TableParagraph"/>
              <w:spacing w:before="3"/>
              <w:jc w:val="left"/>
              <w:rPr>
                <w:sz w:val="18"/>
              </w:rPr>
            </w:pPr>
          </w:p>
          <w:p w14:paraId="1B7653CC" w14:textId="77777777" w:rsidR="00CB5B28" w:rsidRPr="00197E26" w:rsidRDefault="00CB5B28" w:rsidP="00CB5B28">
            <w:pPr>
              <w:pStyle w:val="TableParagraph"/>
              <w:ind w:left="126"/>
              <w:jc w:val="left"/>
              <w:rPr>
                <w:rFonts w:eastAsiaTheme="minorEastAsia"/>
                <w:sz w:val="24"/>
              </w:rPr>
            </w:pPr>
            <w:r>
              <w:rPr>
                <w:rFonts w:asciiTheme="minorEastAsia" w:eastAsiaTheme="minorEastAsia" w:hAnsiTheme="minorEastAsia" w:hint="eastAsia"/>
                <w:sz w:val="24"/>
              </w:rPr>
              <w:t>二</w:t>
            </w:r>
          </w:p>
        </w:tc>
        <w:tc>
          <w:tcPr>
            <w:tcW w:w="1983" w:type="dxa"/>
            <w:vMerge w:val="restart"/>
          </w:tcPr>
          <w:p w14:paraId="25798696" w14:textId="77777777" w:rsidR="00CB5B28" w:rsidRDefault="00CB5B28" w:rsidP="00CB5B28">
            <w:pPr>
              <w:pStyle w:val="TableParagraph"/>
              <w:jc w:val="left"/>
              <w:rPr>
                <w:sz w:val="24"/>
              </w:rPr>
            </w:pPr>
          </w:p>
          <w:p w14:paraId="422CFB4A" w14:textId="77777777" w:rsidR="00CB5B28" w:rsidRDefault="00CB5B28" w:rsidP="00CB5B28">
            <w:pPr>
              <w:pStyle w:val="TableParagraph"/>
              <w:spacing w:before="9"/>
              <w:jc w:val="left"/>
              <w:rPr>
                <w:sz w:val="26"/>
              </w:rPr>
            </w:pPr>
          </w:p>
          <w:p w14:paraId="52B114B5" w14:textId="77777777" w:rsidR="003B7363" w:rsidRDefault="0019452C" w:rsidP="003B7363">
            <w:pPr>
              <w:pStyle w:val="TableParagraph"/>
              <w:ind w:right="204"/>
              <w:jc w:val="left"/>
              <w:rPr>
                <w:rFonts w:eastAsiaTheme="minorEastAsia"/>
                <w:sz w:val="24"/>
              </w:rPr>
            </w:pPr>
            <w:r>
              <w:rPr>
                <w:sz w:val="24"/>
              </w:rPr>
              <w:t xml:space="preserve">111 </w:t>
            </w:r>
            <w:r w:rsidR="00CB5B28">
              <w:rPr>
                <w:spacing w:val="-40"/>
                <w:sz w:val="24"/>
              </w:rPr>
              <w:t xml:space="preserve">年 </w:t>
            </w:r>
            <w:r w:rsidR="00E41E88">
              <w:rPr>
                <w:rFonts w:asciiTheme="minorEastAsia" w:eastAsiaTheme="minorEastAsia" w:hAnsiTheme="minorEastAsia"/>
                <w:sz w:val="24"/>
              </w:rPr>
              <w:t>10</w:t>
            </w:r>
            <w:r w:rsidR="00CB5B28">
              <w:rPr>
                <w:spacing w:val="-40"/>
                <w:sz w:val="24"/>
              </w:rPr>
              <w:t xml:space="preserve"> 月</w:t>
            </w:r>
            <w:r>
              <w:rPr>
                <w:rFonts w:asciiTheme="minorEastAsia" w:eastAsiaTheme="minorEastAsia" w:hAnsiTheme="minorEastAsia"/>
                <w:sz w:val="24"/>
              </w:rPr>
              <w:t>19</w:t>
            </w:r>
            <w:r w:rsidR="00CB5B28">
              <w:rPr>
                <w:sz w:val="24"/>
              </w:rPr>
              <w:t>日</w:t>
            </w:r>
          </w:p>
          <w:p w14:paraId="6E7440E3" w14:textId="77777777" w:rsidR="00CB5B28" w:rsidRDefault="003B7363" w:rsidP="003B7363">
            <w:pPr>
              <w:pStyle w:val="TableParagraph"/>
              <w:ind w:right="204"/>
              <w:jc w:val="left"/>
              <w:rPr>
                <w:sz w:val="24"/>
              </w:rPr>
            </w:pPr>
            <w:r>
              <w:rPr>
                <w:rFonts w:asciiTheme="minorEastAsia" w:eastAsiaTheme="minorEastAsia" w:hAnsiTheme="minorEastAsia" w:hint="eastAsia"/>
                <w:sz w:val="24"/>
              </w:rPr>
              <w:t xml:space="preserve">　（</w:t>
            </w:r>
            <w:r w:rsidR="00CB5B28">
              <w:rPr>
                <w:sz w:val="24"/>
              </w:rPr>
              <w:t>星期三</w:t>
            </w:r>
            <w:r>
              <w:rPr>
                <w:rFonts w:asciiTheme="minorEastAsia" w:eastAsiaTheme="minorEastAsia" w:hAnsiTheme="minorEastAsia" w:hint="eastAsia"/>
                <w:sz w:val="24"/>
              </w:rPr>
              <w:t>）</w:t>
            </w:r>
          </w:p>
        </w:tc>
        <w:tc>
          <w:tcPr>
            <w:tcW w:w="1701" w:type="dxa"/>
            <w:tcBorders>
              <w:bottom w:val="single" w:sz="4" w:space="0" w:color="auto"/>
            </w:tcBorders>
          </w:tcPr>
          <w:p w14:paraId="7CEA3C32" w14:textId="77777777" w:rsidR="00CB5B28" w:rsidRPr="00530975" w:rsidRDefault="00CB5B28" w:rsidP="00CB5B28">
            <w:pPr>
              <w:pStyle w:val="TableParagraph"/>
              <w:spacing w:before="199"/>
              <w:ind w:left="96" w:right="91"/>
              <w:jc w:val="left"/>
              <w:rPr>
                <w:rFonts w:eastAsiaTheme="minorEastAsia"/>
                <w:sz w:val="24"/>
              </w:rPr>
            </w:pPr>
            <w:r>
              <w:rPr>
                <w:sz w:val="24"/>
              </w:rPr>
              <w:t>13:30</w:t>
            </w:r>
            <w:r>
              <w:rPr>
                <w:rFonts w:ascii="Malgun Gothic Semilight" w:eastAsia="Malgun Gothic Semilight" w:hAnsi="Malgun Gothic Semilight" w:cs="Malgun Gothic Semilight" w:hint="eastAsia"/>
                <w:sz w:val="24"/>
              </w:rPr>
              <w:t>－</w:t>
            </w:r>
            <w:r>
              <w:rPr>
                <w:sz w:val="24"/>
              </w:rPr>
              <w:t>1</w:t>
            </w:r>
            <w:r>
              <w:rPr>
                <w:rFonts w:asciiTheme="minorEastAsia" w:eastAsiaTheme="minorEastAsia" w:hAnsiTheme="minorEastAsia" w:hint="eastAsia"/>
                <w:sz w:val="24"/>
              </w:rPr>
              <w:t>5</w:t>
            </w:r>
            <w:r>
              <w:rPr>
                <w:sz w:val="24"/>
              </w:rPr>
              <w:t>:</w:t>
            </w:r>
            <w:r>
              <w:rPr>
                <w:rFonts w:asciiTheme="minorEastAsia" w:eastAsiaTheme="minorEastAsia" w:hAnsiTheme="minorEastAsia" w:hint="eastAsia"/>
                <w:sz w:val="24"/>
              </w:rPr>
              <w:t>3</w:t>
            </w:r>
            <w:r>
              <w:rPr>
                <w:sz w:val="24"/>
              </w:rPr>
              <w:t>0</w:t>
            </w:r>
          </w:p>
        </w:tc>
        <w:tc>
          <w:tcPr>
            <w:tcW w:w="2782" w:type="dxa"/>
            <w:tcBorders>
              <w:bottom w:val="single" w:sz="4" w:space="0" w:color="auto"/>
            </w:tcBorders>
          </w:tcPr>
          <w:p w14:paraId="4114548F" w14:textId="77777777" w:rsidR="00CB5B28" w:rsidRDefault="00CB5B28" w:rsidP="00CB5B28">
            <w:pPr>
              <w:pStyle w:val="TableParagraph"/>
              <w:spacing w:before="199"/>
              <w:ind w:left="101" w:right="92"/>
              <w:rPr>
                <w:sz w:val="24"/>
              </w:rPr>
            </w:pPr>
            <w:r>
              <w:rPr>
                <w:sz w:val="24"/>
              </w:rPr>
              <w:t>進倉祭</w:t>
            </w:r>
          </w:p>
        </w:tc>
        <w:tc>
          <w:tcPr>
            <w:tcW w:w="1258" w:type="dxa"/>
            <w:vMerge w:val="restart"/>
          </w:tcPr>
          <w:p w14:paraId="43FCB84F" w14:textId="77777777" w:rsidR="00CB5B28" w:rsidRDefault="00CB5B28" w:rsidP="00CB5B28">
            <w:pPr>
              <w:pStyle w:val="TableParagraph"/>
              <w:jc w:val="left"/>
              <w:rPr>
                <w:sz w:val="24"/>
              </w:rPr>
            </w:pPr>
          </w:p>
          <w:p w14:paraId="513777AE" w14:textId="77777777" w:rsidR="00CB5B28" w:rsidRDefault="00CB5B28" w:rsidP="00CB5B28">
            <w:pPr>
              <w:pStyle w:val="TableParagraph"/>
              <w:jc w:val="left"/>
              <w:rPr>
                <w:sz w:val="24"/>
              </w:rPr>
            </w:pPr>
          </w:p>
          <w:p w14:paraId="57F724E7" w14:textId="77777777" w:rsidR="00CB5B28" w:rsidRDefault="00CB5B28" w:rsidP="00CB5B28">
            <w:pPr>
              <w:pStyle w:val="TableParagraph"/>
              <w:spacing w:before="3"/>
              <w:jc w:val="left"/>
              <w:rPr>
                <w:sz w:val="18"/>
              </w:rPr>
            </w:pPr>
          </w:p>
          <w:p w14:paraId="3F4F91D4" w14:textId="77777777" w:rsidR="00CB5B28" w:rsidRDefault="00CB5B28" w:rsidP="00CB5B28">
            <w:pPr>
              <w:pStyle w:val="TableParagraph"/>
              <w:ind w:left="264"/>
              <w:jc w:val="left"/>
              <w:rPr>
                <w:rFonts w:eastAsiaTheme="minorEastAsia"/>
                <w:sz w:val="24"/>
              </w:rPr>
            </w:pPr>
          </w:p>
          <w:p w14:paraId="6A9A38AC" w14:textId="77777777" w:rsidR="00CB5B28" w:rsidRPr="00C2299E" w:rsidRDefault="00642DD1" w:rsidP="00642DD1">
            <w:pPr>
              <w:pStyle w:val="TableParagraph"/>
              <w:jc w:val="left"/>
              <w:rPr>
                <w:rFonts w:eastAsiaTheme="minorEastAsia"/>
                <w:sz w:val="24"/>
              </w:rPr>
            </w:pPr>
            <w:r>
              <w:rPr>
                <w:rFonts w:asciiTheme="minorEastAsia" w:eastAsiaTheme="minorEastAsia" w:hAnsiTheme="minorEastAsia" w:hint="eastAsia"/>
                <w:sz w:val="24"/>
              </w:rPr>
              <w:t xml:space="preserve">   高美圓</w:t>
            </w:r>
          </w:p>
        </w:tc>
      </w:tr>
      <w:tr w:rsidR="00CB5B28" w14:paraId="151A78F3" w14:textId="77777777" w:rsidTr="00EF6561">
        <w:trPr>
          <w:trHeight w:val="1641"/>
        </w:trPr>
        <w:tc>
          <w:tcPr>
            <w:tcW w:w="497" w:type="dxa"/>
            <w:vMerge/>
          </w:tcPr>
          <w:p w14:paraId="0BF5E6D1" w14:textId="77777777" w:rsidR="00CB5B28" w:rsidRDefault="00CB5B28" w:rsidP="00CB5B28">
            <w:pPr>
              <w:pStyle w:val="TableParagraph"/>
              <w:jc w:val="left"/>
              <w:rPr>
                <w:sz w:val="24"/>
              </w:rPr>
            </w:pPr>
          </w:p>
        </w:tc>
        <w:tc>
          <w:tcPr>
            <w:tcW w:w="1983" w:type="dxa"/>
            <w:vMerge/>
          </w:tcPr>
          <w:p w14:paraId="73A49AF7" w14:textId="77777777" w:rsidR="00CB5B28" w:rsidRDefault="00CB5B28" w:rsidP="00CB5B28">
            <w:pPr>
              <w:pStyle w:val="TableParagraph"/>
              <w:jc w:val="left"/>
              <w:rPr>
                <w:sz w:val="24"/>
              </w:rPr>
            </w:pPr>
          </w:p>
        </w:tc>
        <w:tc>
          <w:tcPr>
            <w:tcW w:w="1701" w:type="dxa"/>
            <w:tcBorders>
              <w:top w:val="single" w:sz="4" w:space="0" w:color="auto"/>
            </w:tcBorders>
          </w:tcPr>
          <w:p w14:paraId="0CD9FB08" w14:textId="77777777" w:rsidR="00CB5B28" w:rsidRDefault="00CB5B28" w:rsidP="00CB5B28">
            <w:pPr>
              <w:pStyle w:val="TableParagraph"/>
              <w:spacing w:before="199"/>
              <w:ind w:left="96" w:right="91"/>
              <w:rPr>
                <w:sz w:val="24"/>
              </w:rPr>
            </w:pPr>
            <w:r>
              <w:rPr>
                <w:sz w:val="24"/>
              </w:rPr>
              <w:t>1</w:t>
            </w:r>
            <w:r>
              <w:rPr>
                <w:rFonts w:asciiTheme="minorEastAsia" w:eastAsiaTheme="minorEastAsia" w:hAnsiTheme="minorEastAsia" w:hint="eastAsia"/>
                <w:sz w:val="24"/>
              </w:rPr>
              <w:t>5</w:t>
            </w:r>
            <w:r>
              <w:rPr>
                <w:sz w:val="24"/>
              </w:rPr>
              <w:t>:30</w:t>
            </w:r>
            <w:r>
              <w:rPr>
                <w:rFonts w:ascii="Malgun Gothic Semilight" w:eastAsia="Malgun Gothic Semilight" w:hAnsi="Malgun Gothic Semilight" w:cs="Malgun Gothic Semilight" w:hint="eastAsia"/>
                <w:sz w:val="24"/>
              </w:rPr>
              <w:t>－</w:t>
            </w:r>
            <w:r>
              <w:rPr>
                <w:sz w:val="24"/>
              </w:rPr>
              <w:t>1</w:t>
            </w:r>
            <w:r>
              <w:rPr>
                <w:rFonts w:asciiTheme="minorEastAsia" w:eastAsiaTheme="minorEastAsia" w:hAnsiTheme="minorEastAsia" w:hint="eastAsia"/>
                <w:sz w:val="24"/>
              </w:rPr>
              <w:t>6</w:t>
            </w:r>
            <w:r>
              <w:rPr>
                <w:sz w:val="24"/>
              </w:rPr>
              <w:t>:</w:t>
            </w:r>
            <w:r>
              <w:rPr>
                <w:rFonts w:asciiTheme="minorEastAsia" w:eastAsiaTheme="minorEastAsia" w:hAnsiTheme="minorEastAsia" w:hint="eastAsia"/>
                <w:sz w:val="24"/>
              </w:rPr>
              <w:t>3</w:t>
            </w:r>
            <w:r>
              <w:rPr>
                <w:sz w:val="24"/>
              </w:rPr>
              <w:t>0</w:t>
            </w:r>
          </w:p>
        </w:tc>
        <w:tc>
          <w:tcPr>
            <w:tcW w:w="2782" w:type="dxa"/>
            <w:tcBorders>
              <w:top w:val="single" w:sz="4" w:space="0" w:color="auto"/>
            </w:tcBorders>
          </w:tcPr>
          <w:p w14:paraId="21801AC7" w14:textId="77777777" w:rsidR="00CB5B28" w:rsidRDefault="00CB5B28" w:rsidP="00CB5B28">
            <w:pPr>
              <w:pStyle w:val="TableParagraph"/>
              <w:spacing w:before="199"/>
              <w:ind w:left="101" w:right="92"/>
              <w:rPr>
                <w:sz w:val="24"/>
              </w:rPr>
            </w:pPr>
            <w:r>
              <w:rPr>
                <w:rFonts w:asciiTheme="minorEastAsia" w:eastAsiaTheme="minorEastAsia" w:hAnsiTheme="minorEastAsia" w:hint="eastAsia"/>
                <w:sz w:val="24"/>
              </w:rPr>
              <w:t>射耳祭</w:t>
            </w:r>
          </w:p>
        </w:tc>
        <w:tc>
          <w:tcPr>
            <w:tcW w:w="1258" w:type="dxa"/>
            <w:vMerge/>
          </w:tcPr>
          <w:p w14:paraId="4A9018F6" w14:textId="77777777" w:rsidR="00CB5B28" w:rsidRDefault="00CB5B28" w:rsidP="00CB5B28">
            <w:pPr>
              <w:pStyle w:val="TableParagraph"/>
              <w:jc w:val="left"/>
              <w:rPr>
                <w:sz w:val="24"/>
              </w:rPr>
            </w:pPr>
          </w:p>
        </w:tc>
      </w:tr>
      <w:tr w:rsidR="00CB5B28" w14:paraId="6EBBB190" w14:textId="77777777" w:rsidTr="00EF6561">
        <w:trPr>
          <w:trHeight w:val="918"/>
        </w:trPr>
        <w:tc>
          <w:tcPr>
            <w:tcW w:w="497" w:type="dxa"/>
            <w:vMerge w:val="restart"/>
          </w:tcPr>
          <w:p w14:paraId="339EC51D" w14:textId="77777777" w:rsidR="00CB5B28" w:rsidRDefault="00CB5B28" w:rsidP="00CB5B28">
            <w:pPr>
              <w:pStyle w:val="TableParagraph"/>
              <w:jc w:val="left"/>
              <w:rPr>
                <w:sz w:val="24"/>
              </w:rPr>
            </w:pPr>
          </w:p>
          <w:p w14:paraId="6CFCC445" w14:textId="77777777" w:rsidR="00CB5B28" w:rsidRDefault="00CB5B28" w:rsidP="00CB5B28">
            <w:pPr>
              <w:pStyle w:val="TableParagraph"/>
              <w:jc w:val="left"/>
              <w:rPr>
                <w:sz w:val="24"/>
              </w:rPr>
            </w:pPr>
          </w:p>
          <w:p w14:paraId="380289FF" w14:textId="77777777" w:rsidR="00CB5B28" w:rsidRDefault="00CB5B28" w:rsidP="00CB5B28">
            <w:pPr>
              <w:pStyle w:val="TableParagraph"/>
              <w:spacing w:before="3"/>
              <w:jc w:val="left"/>
              <w:rPr>
                <w:sz w:val="18"/>
              </w:rPr>
            </w:pPr>
          </w:p>
          <w:p w14:paraId="5474CA16" w14:textId="77777777" w:rsidR="00CB5B28" w:rsidRPr="00197E26" w:rsidRDefault="00CB5B28" w:rsidP="00CB5B28">
            <w:pPr>
              <w:pStyle w:val="TableParagraph"/>
              <w:ind w:left="126"/>
              <w:jc w:val="left"/>
              <w:rPr>
                <w:rFonts w:eastAsiaTheme="minorEastAsia"/>
                <w:sz w:val="24"/>
              </w:rPr>
            </w:pPr>
            <w:r>
              <w:rPr>
                <w:rFonts w:asciiTheme="minorEastAsia" w:eastAsiaTheme="minorEastAsia" w:hAnsiTheme="minorEastAsia" w:hint="eastAsia"/>
                <w:sz w:val="24"/>
              </w:rPr>
              <w:t>三</w:t>
            </w:r>
          </w:p>
        </w:tc>
        <w:tc>
          <w:tcPr>
            <w:tcW w:w="1983" w:type="dxa"/>
            <w:vMerge w:val="restart"/>
          </w:tcPr>
          <w:p w14:paraId="1F798EA7" w14:textId="77777777" w:rsidR="00CB5B28" w:rsidRDefault="00CB5B28" w:rsidP="00CB5B28">
            <w:pPr>
              <w:pStyle w:val="TableParagraph"/>
              <w:jc w:val="left"/>
              <w:rPr>
                <w:sz w:val="24"/>
              </w:rPr>
            </w:pPr>
          </w:p>
          <w:p w14:paraId="15625C49" w14:textId="77777777" w:rsidR="00CB5B28" w:rsidRDefault="00CB5B28" w:rsidP="00CB5B28">
            <w:pPr>
              <w:pStyle w:val="TableParagraph"/>
              <w:spacing w:before="7"/>
              <w:jc w:val="left"/>
              <w:rPr>
                <w:sz w:val="26"/>
              </w:rPr>
            </w:pPr>
          </w:p>
          <w:p w14:paraId="797B1829" w14:textId="77777777" w:rsidR="003B7363" w:rsidRDefault="00CB5B28" w:rsidP="003B7363">
            <w:pPr>
              <w:pStyle w:val="TableParagraph"/>
              <w:ind w:right="204"/>
              <w:jc w:val="left"/>
              <w:rPr>
                <w:rFonts w:asciiTheme="minorEastAsia" w:eastAsiaTheme="minorEastAsia" w:hAnsiTheme="minorEastAsia"/>
                <w:sz w:val="24"/>
              </w:rPr>
            </w:pPr>
            <w:r>
              <w:rPr>
                <w:sz w:val="24"/>
              </w:rPr>
              <w:t>111</w:t>
            </w:r>
            <w:r>
              <w:rPr>
                <w:spacing w:val="-40"/>
                <w:sz w:val="24"/>
              </w:rPr>
              <w:t xml:space="preserve"> 年 </w:t>
            </w:r>
            <w:r w:rsidR="0019452C">
              <w:rPr>
                <w:rFonts w:asciiTheme="minorEastAsia" w:eastAsiaTheme="minorEastAsia" w:hAnsiTheme="minorEastAsia"/>
                <w:sz w:val="24"/>
              </w:rPr>
              <w:t>11</w:t>
            </w:r>
            <w:r>
              <w:rPr>
                <w:spacing w:val="-40"/>
                <w:sz w:val="24"/>
              </w:rPr>
              <w:t xml:space="preserve"> 月 </w:t>
            </w:r>
            <w:r w:rsidR="0019452C">
              <w:rPr>
                <w:rFonts w:asciiTheme="minorEastAsia" w:eastAsiaTheme="minorEastAsia" w:hAnsiTheme="minorEastAsia"/>
                <w:sz w:val="24"/>
              </w:rPr>
              <w:t xml:space="preserve">2 </w:t>
            </w:r>
            <w:r w:rsidR="00EF6561">
              <w:rPr>
                <w:sz w:val="24"/>
              </w:rPr>
              <w:t>日</w:t>
            </w:r>
            <w:r w:rsidR="003B7363">
              <w:rPr>
                <w:rFonts w:asciiTheme="minorEastAsia" w:eastAsiaTheme="minorEastAsia" w:hAnsiTheme="minorEastAsia" w:hint="eastAsia"/>
                <w:sz w:val="24"/>
              </w:rPr>
              <w:t xml:space="preserve">　</w:t>
            </w:r>
          </w:p>
          <w:p w14:paraId="025ACD37" w14:textId="77777777" w:rsidR="00CB5B28" w:rsidRDefault="00EF6561" w:rsidP="003B7363">
            <w:pPr>
              <w:pStyle w:val="TableParagraph"/>
              <w:ind w:right="204"/>
              <w:jc w:val="left"/>
              <w:rPr>
                <w:sz w:val="24"/>
              </w:rPr>
            </w:pPr>
            <w:r>
              <w:rPr>
                <w:rFonts w:asciiTheme="minorEastAsia" w:eastAsiaTheme="minorEastAsia" w:hAnsiTheme="minorEastAsia" w:hint="eastAsia"/>
                <w:sz w:val="24"/>
              </w:rPr>
              <w:t xml:space="preserve">　</w:t>
            </w:r>
            <w:r w:rsidR="003B7363">
              <w:rPr>
                <w:rFonts w:asciiTheme="minorEastAsia" w:eastAsiaTheme="minorEastAsia" w:hAnsiTheme="minorEastAsia" w:hint="eastAsia"/>
                <w:sz w:val="24"/>
              </w:rPr>
              <w:t>（</w:t>
            </w:r>
            <w:r w:rsidR="00CB5B28">
              <w:rPr>
                <w:sz w:val="24"/>
              </w:rPr>
              <w:t>星期三</w:t>
            </w:r>
            <w:r w:rsidR="003B7363">
              <w:rPr>
                <w:rFonts w:asciiTheme="minorEastAsia" w:eastAsiaTheme="minorEastAsia" w:hAnsiTheme="minorEastAsia" w:hint="eastAsia"/>
                <w:sz w:val="24"/>
              </w:rPr>
              <w:t>）</w:t>
            </w:r>
          </w:p>
        </w:tc>
        <w:tc>
          <w:tcPr>
            <w:tcW w:w="1701" w:type="dxa"/>
            <w:tcBorders>
              <w:bottom w:val="single" w:sz="4" w:space="0" w:color="auto"/>
            </w:tcBorders>
          </w:tcPr>
          <w:p w14:paraId="707F753E" w14:textId="77777777" w:rsidR="00CB5B28" w:rsidRDefault="00CB5B28" w:rsidP="00CB5B28">
            <w:pPr>
              <w:pStyle w:val="TableParagraph"/>
              <w:spacing w:before="199"/>
              <w:ind w:left="96" w:right="91"/>
              <w:rPr>
                <w:sz w:val="24"/>
              </w:rPr>
            </w:pPr>
            <w:r>
              <w:rPr>
                <w:sz w:val="24"/>
              </w:rPr>
              <w:t>13:30</w:t>
            </w:r>
            <w:r>
              <w:rPr>
                <w:rFonts w:ascii="Malgun Gothic Semilight" w:eastAsia="Malgun Gothic Semilight" w:hAnsi="Malgun Gothic Semilight" w:cs="Malgun Gothic Semilight" w:hint="eastAsia"/>
                <w:sz w:val="24"/>
              </w:rPr>
              <w:t>－</w:t>
            </w:r>
            <w:r>
              <w:rPr>
                <w:sz w:val="24"/>
              </w:rPr>
              <w:t>1</w:t>
            </w:r>
            <w:r>
              <w:rPr>
                <w:rFonts w:asciiTheme="minorEastAsia" w:eastAsiaTheme="minorEastAsia" w:hAnsiTheme="minorEastAsia" w:hint="eastAsia"/>
                <w:sz w:val="24"/>
              </w:rPr>
              <w:t>5</w:t>
            </w:r>
            <w:r>
              <w:rPr>
                <w:sz w:val="24"/>
              </w:rPr>
              <w:t>:</w:t>
            </w:r>
            <w:r>
              <w:rPr>
                <w:rFonts w:asciiTheme="minorEastAsia" w:eastAsiaTheme="minorEastAsia" w:hAnsiTheme="minorEastAsia" w:hint="eastAsia"/>
                <w:sz w:val="24"/>
              </w:rPr>
              <w:t>3</w:t>
            </w:r>
            <w:r>
              <w:rPr>
                <w:sz w:val="24"/>
              </w:rPr>
              <w:t>0</w:t>
            </w:r>
          </w:p>
        </w:tc>
        <w:tc>
          <w:tcPr>
            <w:tcW w:w="2782" w:type="dxa"/>
            <w:tcBorders>
              <w:bottom w:val="single" w:sz="4" w:space="0" w:color="auto"/>
            </w:tcBorders>
          </w:tcPr>
          <w:p w14:paraId="64C1C98E" w14:textId="77777777" w:rsidR="00CB5B28" w:rsidRDefault="00CB5B28" w:rsidP="00CB5B28">
            <w:pPr>
              <w:pStyle w:val="TableParagraph"/>
              <w:spacing w:before="199"/>
              <w:ind w:left="101" w:right="92"/>
              <w:rPr>
                <w:sz w:val="24"/>
              </w:rPr>
            </w:pPr>
            <w:r>
              <w:rPr>
                <w:rFonts w:asciiTheme="minorEastAsia" w:eastAsiaTheme="minorEastAsia" w:hAnsiTheme="minorEastAsia" w:hint="eastAsia"/>
                <w:sz w:val="24"/>
              </w:rPr>
              <w:t>如何自編母語教材</w:t>
            </w:r>
          </w:p>
        </w:tc>
        <w:tc>
          <w:tcPr>
            <w:tcW w:w="1258" w:type="dxa"/>
            <w:vMerge w:val="restart"/>
          </w:tcPr>
          <w:p w14:paraId="795E2B11" w14:textId="77777777" w:rsidR="00CB5B28" w:rsidRDefault="00CB5B28" w:rsidP="00CB5B28">
            <w:pPr>
              <w:pStyle w:val="TableParagraph"/>
              <w:jc w:val="left"/>
              <w:rPr>
                <w:sz w:val="24"/>
              </w:rPr>
            </w:pPr>
          </w:p>
          <w:p w14:paraId="2CA72D41" w14:textId="77777777" w:rsidR="00CB5B28" w:rsidRDefault="00CB5B28" w:rsidP="00CB5B28">
            <w:pPr>
              <w:pStyle w:val="TableParagraph"/>
              <w:jc w:val="left"/>
              <w:rPr>
                <w:sz w:val="24"/>
              </w:rPr>
            </w:pPr>
          </w:p>
          <w:p w14:paraId="247FD6AE" w14:textId="77777777" w:rsidR="00CB5B28" w:rsidRDefault="00CB5B28" w:rsidP="00CB5B28">
            <w:pPr>
              <w:pStyle w:val="TableParagraph"/>
              <w:spacing w:before="3"/>
              <w:jc w:val="left"/>
              <w:rPr>
                <w:sz w:val="18"/>
              </w:rPr>
            </w:pPr>
          </w:p>
          <w:p w14:paraId="575B904D" w14:textId="77777777" w:rsidR="00CB5B28" w:rsidRDefault="00CB5B28" w:rsidP="00CB5B28">
            <w:pPr>
              <w:pStyle w:val="TableParagraph"/>
              <w:jc w:val="left"/>
              <w:rPr>
                <w:sz w:val="24"/>
              </w:rPr>
            </w:pPr>
            <w:r>
              <w:rPr>
                <w:rFonts w:asciiTheme="minorEastAsia" w:eastAsiaTheme="minorEastAsia" w:hAnsiTheme="minorEastAsia" w:hint="eastAsia"/>
                <w:sz w:val="24"/>
                <w:szCs w:val="24"/>
              </w:rPr>
              <w:t xml:space="preserve">　</w:t>
            </w:r>
            <w:r w:rsidR="007074C3">
              <w:rPr>
                <w:rFonts w:eastAsiaTheme="minorEastAsia" w:hint="eastAsia"/>
                <w:sz w:val="24"/>
              </w:rPr>
              <w:t>温江美玉</w:t>
            </w:r>
          </w:p>
        </w:tc>
      </w:tr>
      <w:tr w:rsidR="00CB5B28" w14:paraId="3CE212ED" w14:textId="77777777" w:rsidTr="00EF6561">
        <w:trPr>
          <w:trHeight w:val="1005"/>
        </w:trPr>
        <w:tc>
          <w:tcPr>
            <w:tcW w:w="497" w:type="dxa"/>
            <w:vMerge/>
          </w:tcPr>
          <w:p w14:paraId="3197C81E" w14:textId="77777777" w:rsidR="00CB5B28" w:rsidRDefault="00CB5B28" w:rsidP="00CB5B28">
            <w:pPr>
              <w:pStyle w:val="TableParagraph"/>
              <w:jc w:val="left"/>
              <w:rPr>
                <w:sz w:val="24"/>
              </w:rPr>
            </w:pPr>
          </w:p>
        </w:tc>
        <w:tc>
          <w:tcPr>
            <w:tcW w:w="1983" w:type="dxa"/>
            <w:vMerge/>
          </w:tcPr>
          <w:p w14:paraId="26E4E278" w14:textId="77777777" w:rsidR="00CB5B28" w:rsidRDefault="00CB5B28" w:rsidP="00CB5B28">
            <w:pPr>
              <w:pStyle w:val="TableParagraph"/>
              <w:jc w:val="left"/>
              <w:rPr>
                <w:sz w:val="24"/>
              </w:rPr>
            </w:pPr>
          </w:p>
        </w:tc>
        <w:tc>
          <w:tcPr>
            <w:tcW w:w="1701" w:type="dxa"/>
            <w:tcBorders>
              <w:top w:val="single" w:sz="4" w:space="0" w:color="auto"/>
            </w:tcBorders>
          </w:tcPr>
          <w:p w14:paraId="35D0D895" w14:textId="77777777" w:rsidR="00CB5B28" w:rsidRDefault="00CB5B28" w:rsidP="00CB5B28">
            <w:pPr>
              <w:pStyle w:val="TableParagraph"/>
              <w:spacing w:before="199"/>
              <w:ind w:left="96" w:right="91"/>
              <w:rPr>
                <w:sz w:val="24"/>
              </w:rPr>
            </w:pPr>
            <w:r>
              <w:rPr>
                <w:sz w:val="24"/>
              </w:rPr>
              <w:t>1</w:t>
            </w:r>
            <w:r>
              <w:rPr>
                <w:rFonts w:asciiTheme="minorEastAsia" w:eastAsiaTheme="minorEastAsia" w:hAnsiTheme="minorEastAsia" w:hint="eastAsia"/>
                <w:sz w:val="24"/>
              </w:rPr>
              <w:t>5</w:t>
            </w:r>
            <w:r>
              <w:rPr>
                <w:sz w:val="24"/>
              </w:rPr>
              <w:t>:30</w:t>
            </w:r>
            <w:r>
              <w:rPr>
                <w:rFonts w:ascii="Malgun Gothic Semilight" w:eastAsia="Malgun Gothic Semilight" w:hAnsi="Malgun Gothic Semilight" w:cs="Malgun Gothic Semilight" w:hint="eastAsia"/>
                <w:sz w:val="24"/>
              </w:rPr>
              <w:t>－</w:t>
            </w:r>
            <w:r>
              <w:rPr>
                <w:sz w:val="24"/>
              </w:rPr>
              <w:t>1</w:t>
            </w:r>
            <w:r>
              <w:rPr>
                <w:rFonts w:asciiTheme="minorEastAsia" w:eastAsiaTheme="minorEastAsia" w:hAnsiTheme="minorEastAsia" w:hint="eastAsia"/>
                <w:sz w:val="24"/>
              </w:rPr>
              <w:t>6</w:t>
            </w:r>
            <w:r>
              <w:rPr>
                <w:sz w:val="24"/>
              </w:rPr>
              <w:t>:</w:t>
            </w:r>
            <w:r>
              <w:rPr>
                <w:rFonts w:asciiTheme="minorEastAsia" w:eastAsiaTheme="minorEastAsia" w:hAnsiTheme="minorEastAsia" w:hint="eastAsia"/>
                <w:sz w:val="24"/>
              </w:rPr>
              <w:t>3</w:t>
            </w:r>
            <w:r>
              <w:rPr>
                <w:sz w:val="24"/>
              </w:rPr>
              <w:t>0</w:t>
            </w:r>
          </w:p>
        </w:tc>
        <w:tc>
          <w:tcPr>
            <w:tcW w:w="2782" w:type="dxa"/>
            <w:tcBorders>
              <w:top w:val="single" w:sz="4" w:space="0" w:color="auto"/>
            </w:tcBorders>
          </w:tcPr>
          <w:p w14:paraId="28118E71" w14:textId="77777777" w:rsidR="00CB5B28" w:rsidRDefault="00CB5B28" w:rsidP="00CB5B28">
            <w:pPr>
              <w:pStyle w:val="TableParagraph"/>
              <w:spacing w:before="199"/>
              <w:ind w:left="101" w:right="92"/>
              <w:rPr>
                <w:sz w:val="24"/>
              </w:rPr>
            </w:pPr>
            <w:r>
              <w:rPr>
                <w:rFonts w:asciiTheme="minorEastAsia" w:eastAsiaTheme="minorEastAsia" w:hAnsiTheme="minorEastAsia" w:hint="eastAsia"/>
                <w:sz w:val="24"/>
              </w:rPr>
              <w:t>如何將教材有趣化</w:t>
            </w:r>
          </w:p>
        </w:tc>
        <w:tc>
          <w:tcPr>
            <w:tcW w:w="1258" w:type="dxa"/>
            <w:vMerge/>
          </w:tcPr>
          <w:p w14:paraId="44925560" w14:textId="77777777" w:rsidR="00CB5B28" w:rsidRDefault="00CB5B28" w:rsidP="00CB5B28">
            <w:pPr>
              <w:pStyle w:val="TableParagraph"/>
              <w:jc w:val="left"/>
              <w:rPr>
                <w:sz w:val="24"/>
              </w:rPr>
            </w:pPr>
          </w:p>
        </w:tc>
      </w:tr>
      <w:tr w:rsidR="00CB5B28" w14:paraId="17C82255" w14:textId="77777777" w:rsidTr="00EF6561">
        <w:trPr>
          <w:trHeight w:val="1935"/>
        </w:trPr>
        <w:tc>
          <w:tcPr>
            <w:tcW w:w="497" w:type="dxa"/>
          </w:tcPr>
          <w:p w14:paraId="47FCD9C6" w14:textId="77777777" w:rsidR="00CB5B28" w:rsidRDefault="00CB5B28" w:rsidP="00CB5B28">
            <w:pPr>
              <w:pStyle w:val="TableParagraph"/>
              <w:jc w:val="left"/>
              <w:rPr>
                <w:sz w:val="24"/>
              </w:rPr>
            </w:pPr>
          </w:p>
          <w:p w14:paraId="4A3B6C4D" w14:textId="77777777" w:rsidR="00CB5B28" w:rsidRDefault="00CB5B28" w:rsidP="00CB5B28">
            <w:pPr>
              <w:pStyle w:val="TableParagraph"/>
              <w:jc w:val="left"/>
              <w:rPr>
                <w:sz w:val="24"/>
              </w:rPr>
            </w:pPr>
          </w:p>
          <w:p w14:paraId="64B6AAF9" w14:textId="77777777" w:rsidR="00CB5B28" w:rsidRPr="00197E26" w:rsidRDefault="00CB5B28" w:rsidP="00CB5B28">
            <w:pPr>
              <w:pStyle w:val="TableParagraph"/>
              <w:spacing w:before="3"/>
              <w:jc w:val="left"/>
              <w:rPr>
                <w:rFonts w:eastAsiaTheme="minorEastAsia"/>
                <w:sz w:val="18"/>
              </w:rPr>
            </w:pPr>
            <w:r>
              <w:rPr>
                <w:rFonts w:asciiTheme="minorEastAsia" w:eastAsiaTheme="minorEastAsia" w:hAnsiTheme="minorEastAsia" w:hint="eastAsia"/>
                <w:sz w:val="24"/>
              </w:rPr>
              <w:t xml:space="preserve"> </w:t>
            </w:r>
          </w:p>
          <w:p w14:paraId="4ECA0CF7" w14:textId="77777777" w:rsidR="00CB5B28" w:rsidRDefault="00CB5B28" w:rsidP="00CB5B28">
            <w:pPr>
              <w:pStyle w:val="TableParagraph"/>
              <w:ind w:left="126"/>
              <w:jc w:val="left"/>
              <w:rPr>
                <w:sz w:val="24"/>
              </w:rPr>
            </w:pPr>
            <w:r>
              <w:rPr>
                <w:rFonts w:asciiTheme="minorEastAsia" w:eastAsiaTheme="minorEastAsia" w:hAnsiTheme="minorEastAsia" w:hint="eastAsia"/>
                <w:sz w:val="24"/>
              </w:rPr>
              <w:t>四</w:t>
            </w:r>
          </w:p>
        </w:tc>
        <w:tc>
          <w:tcPr>
            <w:tcW w:w="1983" w:type="dxa"/>
          </w:tcPr>
          <w:p w14:paraId="386038E5" w14:textId="77777777" w:rsidR="00CB5B28" w:rsidRDefault="00CB5B28" w:rsidP="00CB5B28">
            <w:pPr>
              <w:pStyle w:val="TableParagraph"/>
              <w:jc w:val="left"/>
              <w:rPr>
                <w:sz w:val="24"/>
              </w:rPr>
            </w:pPr>
          </w:p>
          <w:p w14:paraId="5E7388E0" w14:textId="77777777" w:rsidR="00CB5B28" w:rsidRDefault="00CB5B28" w:rsidP="00CB5B28">
            <w:pPr>
              <w:pStyle w:val="TableParagraph"/>
              <w:spacing w:before="9"/>
              <w:jc w:val="left"/>
              <w:rPr>
                <w:sz w:val="26"/>
              </w:rPr>
            </w:pPr>
          </w:p>
          <w:p w14:paraId="1156D17E" w14:textId="77777777" w:rsidR="003B7363" w:rsidRDefault="0019452C" w:rsidP="003B7363">
            <w:pPr>
              <w:pStyle w:val="TableParagraph"/>
              <w:spacing w:before="91"/>
              <w:ind w:right="204"/>
              <w:jc w:val="left"/>
              <w:rPr>
                <w:rFonts w:asciiTheme="minorEastAsia" w:eastAsiaTheme="minorEastAsia" w:hAnsiTheme="minorEastAsia"/>
                <w:sz w:val="24"/>
              </w:rPr>
            </w:pPr>
            <w:r>
              <w:rPr>
                <w:sz w:val="24"/>
              </w:rPr>
              <w:t xml:space="preserve">111 </w:t>
            </w:r>
            <w:r w:rsidR="00EF6561">
              <w:rPr>
                <w:spacing w:val="-40"/>
                <w:sz w:val="24"/>
              </w:rPr>
              <w:t>年</w:t>
            </w:r>
            <w:r>
              <w:rPr>
                <w:rFonts w:eastAsiaTheme="minorEastAsia" w:hint="eastAsia"/>
                <w:spacing w:val="-40"/>
                <w:sz w:val="24"/>
              </w:rPr>
              <w:t xml:space="preserve"> </w:t>
            </w:r>
            <w:r>
              <w:rPr>
                <w:rFonts w:asciiTheme="minorEastAsia" w:eastAsiaTheme="minorEastAsia" w:hAnsiTheme="minorEastAsia" w:hint="eastAsia"/>
                <w:sz w:val="24"/>
              </w:rPr>
              <w:t>1</w:t>
            </w:r>
            <w:r>
              <w:rPr>
                <w:rFonts w:asciiTheme="minorEastAsia" w:eastAsiaTheme="minorEastAsia" w:hAnsiTheme="minorEastAsia"/>
                <w:sz w:val="24"/>
              </w:rPr>
              <w:t xml:space="preserve">2 </w:t>
            </w:r>
            <w:r w:rsidR="00EF6561">
              <w:rPr>
                <w:spacing w:val="-40"/>
                <w:sz w:val="24"/>
              </w:rPr>
              <w:t>月</w:t>
            </w:r>
            <w:r>
              <w:rPr>
                <w:rFonts w:eastAsiaTheme="minorEastAsia" w:hint="eastAsia"/>
                <w:spacing w:val="-40"/>
                <w:sz w:val="24"/>
              </w:rPr>
              <w:t xml:space="preserve"> </w:t>
            </w:r>
            <w:r>
              <w:rPr>
                <w:spacing w:val="-40"/>
                <w:sz w:val="24"/>
              </w:rPr>
              <w:t xml:space="preserve">9 </w:t>
            </w:r>
            <w:r w:rsidR="00EF6561">
              <w:rPr>
                <w:sz w:val="24"/>
              </w:rPr>
              <w:t>日</w:t>
            </w:r>
          </w:p>
          <w:p w14:paraId="4AAF99A0" w14:textId="77777777" w:rsidR="00CB5B28" w:rsidRPr="003B7363" w:rsidRDefault="00EF6561" w:rsidP="003B7363">
            <w:pPr>
              <w:pStyle w:val="TableParagraph"/>
              <w:spacing w:before="91"/>
              <w:ind w:right="204"/>
              <w:jc w:val="left"/>
              <w:rPr>
                <w:rFonts w:eastAsiaTheme="minorEastAsia"/>
                <w:sz w:val="24"/>
              </w:rPr>
            </w:pPr>
            <w:r>
              <w:rPr>
                <w:rFonts w:asciiTheme="minorEastAsia" w:eastAsiaTheme="minorEastAsia" w:hAnsiTheme="minorEastAsia" w:hint="eastAsia"/>
                <w:sz w:val="24"/>
              </w:rPr>
              <w:t xml:space="preserve">　（</w:t>
            </w:r>
            <w:r w:rsidR="003B7363">
              <w:rPr>
                <w:sz w:val="24"/>
              </w:rPr>
              <w:t>星期</w:t>
            </w:r>
            <w:r w:rsidR="003B7363">
              <w:rPr>
                <w:rFonts w:asciiTheme="minorEastAsia" w:eastAsiaTheme="minorEastAsia" w:hAnsiTheme="minorEastAsia" w:hint="eastAsia"/>
                <w:sz w:val="24"/>
              </w:rPr>
              <w:t>五</w:t>
            </w:r>
            <w:r>
              <w:rPr>
                <w:rFonts w:asciiTheme="minorEastAsia" w:eastAsiaTheme="minorEastAsia" w:hAnsiTheme="minorEastAsia" w:hint="eastAsia"/>
                <w:sz w:val="24"/>
              </w:rPr>
              <w:t>）</w:t>
            </w:r>
          </w:p>
        </w:tc>
        <w:tc>
          <w:tcPr>
            <w:tcW w:w="1701" w:type="dxa"/>
          </w:tcPr>
          <w:p w14:paraId="4DA57A92" w14:textId="77777777" w:rsidR="00CB5B28" w:rsidRDefault="00CB5B28" w:rsidP="00CB5B28">
            <w:pPr>
              <w:pStyle w:val="TableParagraph"/>
              <w:spacing w:before="199"/>
              <w:ind w:left="96" w:right="91"/>
              <w:rPr>
                <w:rFonts w:eastAsiaTheme="minorEastAsia"/>
                <w:sz w:val="24"/>
              </w:rPr>
            </w:pPr>
          </w:p>
          <w:p w14:paraId="605C1F02" w14:textId="77777777" w:rsidR="00CB5B28" w:rsidRPr="00CB5B28" w:rsidRDefault="00CB5B28" w:rsidP="00CB5B28">
            <w:pPr>
              <w:pStyle w:val="TableParagraph"/>
              <w:spacing w:before="199"/>
              <w:ind w:left="96" w:right="91"/>
              <w:rPr>
                <w:rFonts w:eastAsiaTheme="minorEastAsia"/>
                <w:sz w:val="24"/>
              </w:rPr>
            </w:pPr>
            <w:r>
              <w:rPr>
                <w:sz w:val="24"/>
              </w:rPr>
              <w:t>08:00</w:t>
            </w:r>
            <w:r>
              <w:rPr>
                <w:rFonts w:ascii="Malgun Gothic Semilight" w:eastAsia="Malgun Gothic Semilight" w:hAnsi="Malgun Gothic Semilight" w:cs="Malgun Gothic Semilight" w:hint="eastAsia"/>
                <w:sz w:val="24"/>
              </w:rPr>
              <w:t>－</w:t>
            </w:r>
            <w:r>
              <w:rPr>
                <w:sz w:val="24"/>
              </w:rPr>
              <w:t>17:00</w:t>
            </w:r>
          </w:p>
        </w:tc>
        <w:tc>
          <w:tcPr>
            <w:tcW w:w="2782" w:type="dxa"/>
          </w:tcPr>
          <w:p w14:paraId="491E861D" w14:textId="77777777" w:rsidR="00CB5B28" w:rsidRDefault="00CB5B28" w:rsidP="00CB5B28">
            <w:pPr>
              <w:pStyle w:val="TableParagraph"/>
              <w:spacing w:before="199"/>
              <w:ind w:left="101" w:right="93"/>
              <w:rPr>
                <w:rFonts w:eastAsiaTheme="minorEastAsia"/>
                <w:sz w:val="24"/>
              </w:rPr>
            </w:pPr>
            <w:r>
              <w:rPr>
                <w:rFonts w:asciiTheme="minorEastAsia" w:eastAsiaTheme="minorEastAsia" w:hAnsiTheme="minorEastAsia" w:hint="eastAsia"/>
                <w:sz w:val="24"/>
              </w:rPr>
              <w:t>文化</w:t>
            </w:r>
            <w:r>
              <w:rPr>
                <w:sz w:val="24"/>
              </w:rPr>
              <w:t>參訪交流</w:t>
            </w:r>
            <w:r>
              <w:rPr>
                <w:rFonts w:hint="eastAsia"/>
                <w:sz w:val="24"/>
              </w:rPr>
              <w:t>；</w:t>
            </w:r>
          </w:p>
          <w:p w14:paraId="330BE013" w14:textId="77777777" w:rsidR="00CB5B28" w:rsidRPr="00197E26" w:rsidRDefault="00B31664" w:rsidP="00CB5B28">
            <w:pPr>
              <w:pStyle w:val="TableParagraph"/>
              <w:spacing w:before="199"/>
              <w:ind w:left="101" w:right="93"/>
              <w:jc w:val="left"/>
              <w:rPr>
                <w:rFonts w:eastAsiaTheme="minorEastAsia"/>
                <w:sz w:val="24"/>
              </w:rPr>
            </w:pPr>
            <w:r>
              <w:rPr>
                <w:rFonts w:eastAsiaTheme="minorEastAsia" w:hint="eastAsia"/>
                <w:sz w:val="24"/>
              </w:rPr>
              <w:t>與鄰近部落魯凱族</w:t>
            </w:r>
            <w:r w:rsidR="00CB5B28">
              <w:rPr>
                <w:rFonts w:eastAsiaTheme="minorEastAsia" w:hint="eastAsia"/>
                <w:sz w:val="24"/>
              </w:rPr>
              <w:t>進行文化交流</w:t>
            </w:r>
            <w:r w:rsidR="00CB5B28">
              <w:rPr>
                <w:rFonts w:eastAsiaTheme="minorEastAsia" w:hint="eastAsia"/>
                <w:sz w:val="24"/>
              </w:rPr>
              <w:t>(</w:t>
            </w:r>
            <w:r w:rsidR="00CB5B28">
              <w:rPr>
                <w:rFonts w:eastAsiaTheme="minorEastAsia" w:hint="eastAsia"/>
                <w:sz w:val="24"/>
              </w:rPr>
              <w:t>如祭典</w:t>
            </w:r>
            <w:r w:rsidR="00CB5B28">
              <w:rPr>
                <w:rFonts w:ascii="微軟正黑體" w:eastAsia="微軟正黑體" w:hAnsi="微軟正黑體" w:hint="eastAsia"/>
                <w:sz w:val="24"/>
              </w:rPr>
              <w:t>、</w:t>
            </w:r>
            <w:r w:rsidR="00CB5B28">
              <w:rPr>
                <w:rFonts w:eastAsiaTheme="minorEastAsia" w:hint="eastAsia"/>
                <w:sz w:val="24"/>
              </w:rPr>
              <w:t>編織</w:t>
            </w:r>
            <w:r w:rsidR="00CB5B28">
              <w:rPr>
                <w:rFonts w:ascii="微軟正黑體" w:eastAsia="微軟正黑體" w:hAnsi="微軟正黑體" w:hint="eastAsia"/>
                <w:sz w:val="24"/>
              </w:rPr>
              <w:t>、</w:t>
            </w:r>
            <w:r w:rsidR="00CB5B28">
              <w:rPr>
                <w:rFonts w:eastAsiaTheme="minorEastAsia" w:hint="eastAsia"/>
                <w:sz w:val="24"/>
              </w:rPr>
              <w:t>歌謠或舞蹈等</w:t>
            </w:r>
            <w:r w:rsidR="00CB5B28">
              <w:rPr>
                <w:rFonts w:eastAsiaTheme="minorEastAsia" w:hint="eastAsia"/>
                <w:sz w:val="24"/>
              </w:rPr>
              <w:t>)</w:t>
            </w:r>
          </w:p>
        </w:tc>
        <w:tc>
          <w:tcPr>
            <w:tcW w:w="1258" w:type="dxa"/>
          </w:tcPr>
          <w:p w14:paraId="69A01510" w14:textId="77777777" w:rsidR="00CB5B28" w:rsidRDefault="00CB5B28" w:rsidP="00CB5B28">
            <w:pPr>
              <w:pStyle w:val="TableParagraph"/>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14:paraId="3D54F0B0" w14:textId="77777777" w:rsidR="00CB5B28" w:rsidRDefault="00CB5B28" w:rsidP="00CB5B28">
            <w:pPr>
              <w:pStyle w:val="TableParagraph"/>
              <w:jc w:val="left"/>
              <w:rPr>
                <w:rFonts w:asciiTheme="minorEastAsia" w:eastAsiaTheme="minorEastAsia" w:hAnsiTheme="minorEastAsia"/>
                <w:sz w:val="24"/>
              </w:rPr>
            </w:pPr>
          </w:p>
          <w:p w14:paraId="7EA25CA9" w14:textId="77777777" w:rsidR="00CB5B28" w:rsidRDefault="00CB5B28" w:rsidP="00CB5B28">
            <w:pPr>
              <w:pStyle w:val="TableParagraph"/>
              <w:jc w:val="left"/>
              <w:rPr>
                <w:rFonts w:asciiTheme="minorEastAsia" w:eastAsiaTheme="minorEastAsia" w:hAnsiTheme="minorEastAsia"/>
                <w:sz w:val="24"/>
              </w:rPr>
            </w:pPr>
          </w:p>
          <w:p w14:paraId="35C9BF99" w14:textId="77777777" w:rsidR="00CB5B28" w:rsidRDefault="00CB5B28" w:rsidP="00CB5B28">
            <w:pPr>
              <w:pStyle w:val="TableParagraph"/>
              <w:jc w:val="left"/>
              <w:rPr>
                <w:sz w:val="24"/>
              </w:rPr>
            </w:pPr>
            <w:r>
              <w:rPr>
                <w:rFonts w:asciiTheme="minorEastAsia" w:eastAsiaTheme="minorEastAsia" w:hAnsiTheme="minorEastAsia" w:hint="eastAsia"/>
                <w:sz w:val="24"/>
              </w:rPr>
              <w:t xml:space="preserve">　</w:t>
            </w:r>
            <w:r w:rsidR="007074C3">
              <w:rPr>
                <w:rFonts w:eastAsiaTheme="minorEastAsia" w:hint="eastAsia"/>
                <w:sz w:val="24"/>
              </w:rPr>
              <w:t>温江美玉</w:t>
            </w:r>
          </w:p>
        </w:tc>
      </w:tr>
      <w:tr w:rsidR="0083799E" w14:paraId="16B53480" w14:textId="77777777" w:rsidTr="0083799E">
        <w:trPr>
          <w:trHeight w:val="2365"/>
        </w:trPr>
        <w:tc>
          <w:tcPr>
            <w:tcW w:w="8221" w:type="dxa"/>
            <w:gridSpan w:val="5"/>
            <w:tcBorders>
              <w:left w:val="nil"/>
              <w:bottom w:val="nil"/>
              <w:right w:val="nil"/>
            </w:tcBorders>
          </w:tcPr>
          <w:p w14:paraId="73D9D0DF" w14:textId="77777777" w:rsidR="0083799E" w:rsidRDefault="0083799E">
            <w:pPr>
              <w:pStyle w:val="TableParagraph"/>
              <w:jc w:val="left"/>
              <w:rPr>
                <w:sz w:val="24"/>
              </w:rPr>
            </w:pPr>
          </w:p>
          <w:p w14:paraId="062EEB7C" w14:textId="77777777" w:rsidR="0083799E" w:rsidRDefault="0083799E">
            <w:pPr>
              <w:pStyle w:val="TableParagraph"/>
              <w:jc w:val="left"/>
              <w:rPr>
                <w:sz w:val="24"/>
              </w:rPr>
            </w:pPr>
          </w:p>
          <w:p w14:paraId="510C99E3" w14:textId="77777777" w:rsidR="0083799E" w:rsidRDefault="0083799E">
            <w:pPr>
              <w:pStyle w:val="TableParagraph"/>
              <w:spacing w:before="3"/>
              <w:jc w:val="left"/>
              <w:rPr>
                <w:sz w:val="18"/>
              </w:rPr>
            </w:pPr>
          </w:p>
          <w:p w14:paraId="6B7868E3" w14:textId="77777777" w:rsidR="0083799E" w:rsidRDefault="0083799E">
            <w:pPr>
              <w:pStyle w:val="TableParagraph"/>
              <w:jc w:val="left"/>
              <w:rPr>
                <w:sz w:val="24"/>
              </w:rPr>
            </w:pPr>
          </w:p>
          <w:p w14:paraId="055CBAFD" w14:textId="77777777" w:rsidR="0083799E" w:rsidRDefault="0083799E">
            <w:pPr>
              <w:pStyle w:val="TableParagraph"/>
              <w:jc w:val="left"/>
              <w:rPr>
                <w:sz w:val="24"/>
              </w:rPr>
            </w:pPr>
          </w:p>
          <w:p w14:paraId="517E2C63" w14:textId="77777777" w:rsidR="0083799E" w:rsidRDefault="0083799E">
            <w:pPr>
              <w:pStyle w:val="TableParagraph"/>
              <w:jc w:val="left"/>
              <w:rPr>
                <w:sz w:val="24"/>
              </w:rPr>
            </w:pPr>
          </w:p>
          <w:p w14:paraId="7079BFCF" w14:textId="77777777" w:rsidR="0083799E" w:rsidRDefault="0083799E">
            <w:pPr>
              <w:pStyle w:val="TableParagraph"/>
              <w:spacing w:before="3"/>
              <w:jc w:val="left"/>
              <w:rPr>
                <w:sz w:val="18"/>
              </w:rPr>
            </w:pPr>
          </w:p>
          <w:p w14:paraId="09C04CFB" w14:textId="77777777" w:rsidR="0083799E" w:rsidRDefault="0083799E">
            <w:pPr>
              <w:pStyle w:val="TableParagraph"/>
              <w:jc w:val="left"/>
              <w:rPr>
                <w:sz w:val="24"/>
              </w:rPr>
            </w:pPr>
          </w:p>
          <w:p w14:paraId="3155F880" w14:textId="77777777" w:rsidR="0083799E" w:rsidRPr="00C61007" w:rsidRDefault="0083799E" w:rsidP="00C61007">
            <w:pPr>
              <w:pStyle w:val="TableParagraph"/>
              <w:jc w:val="left"/>
              <w:rPr>
                <w:rFonts w:eastAsiaTheme="minorEastAsia"/>
                <w:sz w:val="24"/>
              </w:rPr>
            </w:pPr>
            <w:r>
              <w:rPr>
                <w:rFonts w:asciiTheme="minorEastAsia" w:eastAsiaTheme="minorEastAsia" w:hAnsiTheme="minorEastAsia" w:hint="eastAsia"/>
                <w:sz w:val="24"/>
              </w:rPr>
              <w:t xml:space="preserve">               </w:t>
            </w:r>
          </w:p>
          <w:p w14:paraId="4A2B0CA2" w14:textId="77777777" w:rsidR="0083799E" w:rsidRDefault="0083799E" w:rsidP="0097511D">
            <w:pPr>
              <w:pStyle w:val="TableParagraph"/>
              <w:ind w:left="101" w:right="92"/>
              <w:rPr>
                <w:rFonts w:asciiTheme="minorEastAsia" w:eastAsiaTheme="minorEastAsia" w:hAnsiTheme="minorEastAsia"/>
                <w:sz w:val="24"/>
              </w:rPr>
            </w:pPr>
          </w:p>
          <w:p w14:paraId="70907D4A" w14:textId="77777777" w:rsidR="0083799E" w:rsidRDefault="0083799E">
            <w:pPr>
              <w:pStyle w:val="TableParagraph"/>
              <w:jc w:val="left"/>
              <w:rPr>
                <w:sz w:val="24"/>
              </w:rPr>
            </w:pPr>
          </w:p>
          <w:p w14:paraId="722362EF" w14:textId="77777777" w:rsidR="0083799E" w:rsidRDefault="0083799E" w:rsidP="00197E26">
            <w:pPr>
              <w:pStyle w:val="TableParagraph"/>
              <w:jc w:val="left"/>
              <w:rPr>
                <w:rFonts w:eastAsiaTheme="minorEastAsia"/>
                <w:sz w:val="24"/>
              </w:rPr>
            </w:pPr>
          </w:p>
          <w:p w14:paraId="5297701F" w14:textId="77777777" w:rsidR="00B31664" w:rsidRPr="00197E26" w:rsidRDefault="00B31664" w:rsidP="00197E26">
            <w:pPr>
              <w:pStyle w:val="TableParagraph"/>
              <w:jc w:val="left"/>
              <w:rPr>
                <w:rFonts w:eastAsiaTheme="minorEastAsia"/>
                <w:sz w:val="24"/>
              </w:rPr>
            </w:pPr>
          </w:p>
        </w:tc>
      </w:tr>
    </w:tbl>
    <w:p w14:paraId="40ABC0CE" w14:textId="77777777" w:rsidR="009F6A51" w:rsidRPr="00B56DF3" w:rsidRDefault="009F6A51">
      <w:pPr>
        <w:rPr>
          <w:rFonts w:eastAsiaTheme="minorEastAsia"/>
          <w:sz w:val="24"/>
        </w:rPr>
        <w:sectPr w:rsidR="009F6A51" w:rsidRPr="00B56DF3">
          <w:pgSz w:w="11910" w:h="16840"/>
          <w:pgMar w:top="1460" w:right="1680" w:bottom="280" w:left="1680" w:header="720" w:footer="720" w:gutter="0"/>
          <w:cols w:space="720"/>
        </w:sectPr>
      </w:pPr>
    </w:p>
    <w:p w14:paraId="4C6805B5" w14:textId="77777777" w:rsidR="003B76D0" w:rsidRPr="003B76D0" w:rsidRDefault="003B76D0">
      <w:pPr>
        <w:tabs>
          <w:tab w:val="left" w:pos="2360"/>
          <w:tab w:val="left" w:pos="4460"/>
          <w:tab w:val="left" w:pos="7122"/>
        </w:tabs>
        <w:spacing w:before="173"/>
        <w:ind w:left="120"/>
        <w:rPr>
          <w:rFonts w:eastAsiaTheme="minorEastAsia"/>
          <w:sz w:val="28"/>
        </w:rPr>
      </w:pPr>
      <w:r>
        <w:rPr>
          <w:spacing w:val="-1"/>
        </w:rPr>
        <w:lastRenderedPageBreak/>
        <w:t>附件</w:t>
      </w:r>
      <w:r w:rsidR="00E62542">
        <w:rPr>
          <w:rFonts w:asciiTheme="minorEastAsia" w:eastAsiaTheme="minorEastAsia" w:hAnsiTheme="minorEastAsia" w:hint="eastAsia"/>
          <w:spacing w:val="-1"/>
        </w:rPr>
        <w:t xml:space="preserve">二 </w:t>
      </w:r>
      <w:r>
        <w:rPr>
          <w:rFonts w:asciiTheme="minorEastAsia" w:eastAsiaTheme="minorEastAsia" w:hAnsiTheme="minorEastAsia" w:hint="eastAsia"/>
          <w:spacing w:val="-1"/>
        </w:rPr>
        <w:t>行程表</w:t>
      </w:r>
    </w:p>
    <w:tbl>
      <w:tblPr>
        <w:tblStyle w:val="af"/>
        <w:tblW w:w="0" w:type="auto"/>
        <w:tblLook w:val="04A0" w:firstRow="1" w:lastRow="0" w:firstColumn="1" w:lastColumn="0" w:noHBand="0" w:noVBand="1"/>
      </w:tblPr>
      <w:tblGrid>
        <w:gridCol w:w="2074"/>
        <w:gridCol w:w="2074"/>
        <w:gridCol w:w="2074"/>
        <w:gridCol w:w="2074"/>
      </w:tblGrid>
      <w:tr w:rsidR="003B76D0" w14:paraId="28408632" w14:textId="77777777" w:rsidTr="00147B50">
        <w:tc>
          <w:tcPr>
            <w:tcW w:w="8296" w:type="dxa"/>
            <w:gridSpan w:val="4"/>
          </w:tcPr>
          <w:p w14:paraId="4DAFCB7E" w14:textId="77777777" w:rsidR="003B76D0" w:rsidRDefault="003B76D0" w:rsidP="00147B50"/>
          <w:p w14:paraId="6C1E7956" w14:textId="77777777" w:rsidR="003B76D0" w:rsidRDefault="003B76D0" w:rsidP="00147B50"/>
          <w:p w14:paraId="6821CCE7" w14:textId="77777777" w:rsidR="003B76D0" w:rsidRPr="002A2299" w:rsidRDefault="003B76D0" w:rsidP="00147B50">
            <w:pPr>
              <w:rPr>
                <w:b/>
              </w:rPr>
            </w:pPr>
            <w:r>
              <w:rPr>
                <w:rFonts w:asciiTheme="minorEastAsia" w:eastAsiaTheme="minorEastAsia" w:hAnsiTheme="minorEastAsia" w:hint="eastAsia"/>
                <w:w w:val="95"/>
                <w:sz w:val="32"/>
                <w:szCs w:val="32"/>
              </w:rPr>
              <w:t xml:space="preserve"> </w:t>
            </w:r>
            <w:r w:rsidRPr="002A2299">
              <w:rPr>
                <w:b/>
                <w:w w:val="95"/>
                <w:sz w:val="32"/>
                <w:szCs w:val="32"/>
              </w:rPr>
              <w:t>高雄市</w:t>
            </w:r>
            <w:r w:rsidRPr="002A2299">
              <w:rPr>
                <w:rFonts w:hint="eastAsia"/>
                <w:b/>
                <w:spacing w:val="155"/>
                <w:sz w:val="32"/>
                <w:szCs w:val="32"/>
              </w:rPr>
              <w:t>１１１</w:t>
            </w:r>
            <w:r w:rsidRPr="002A2299">
              <w:rPr>
                <w:b/>
                <w:w w:val="95"/>
                <w:sz w:val="32"/>
                <w:szCs w:val="32"/>
              </w:rPr>
              <w:t>年度原住民族教育資源中心研習計畫</w:t>
            </w:r>
          </w:p>
          <w:p w14:paraId="73BEB313" w14:textId="77777777" w:rsidR="003B76D0" w:rsidRPr="00D47CE5" w:rsidRDefault="003B76D0" w:rsidP="00147B50">
            <w:pPr>
              <w:pStyle w:val="a5"/>
              <w:jc w:val="left"/>
              <w:rPr>
                <w:rFonts w:ascii="SimSun" w:eastAsia="SimSun" w:hAnsi="SimSun"/>
                <w:sz w:val="32"/>
                <w:szCs w:val="32"/>
              </w:rPr>
            </w:pPr>
          </w:p>
          <w:p w14:paraId="75E8D516" w14:textId="77777777" w:rsidR="003B76D0" w:rsidRPr="00D47CE5" w:rsidRDefault="003B76D0" w:rsidP="00147B50">
            <w:pPr>
              <w:pStyle w:val="a5"/>
              <w:spacing w:line="579" w:lineRule="exact"/>
              <w:rPr>
                <w:rFonts w:ascii="SimSun" w:eastAsia="SimSun" w:hAnsi="SimSun"/>
                <w:sz w:val="28"/>
                <w:szCs w:val="28"/>
              </w:rPr>
            </w:pPr>
            <w:r w:rsidRPr="00D47CE5">
              <w:rPr>
                <w:rFonts w:ascii="SimSun" w:eastAsia="SimSun" w:hAnsi="SimSun" w:hint="eastAsia"/>
                <w:sz w:val="28"/>
                <w:szCs w:val="28"/>
              </w:rPr>
              <w:t>布可思</w:t>
            </w:r>
            <w:r w:rsidRPr="00D47CE5">
              <w:rPr>
                <w:rFonts w:ascii="SimSun" w:eastAsia="SimSun" w:hAnsi="SimSun"/>
                <w:sz w:val="28"/>
                <w:szCs w:val="28"/>
              </w:rPr>
              <w:t>『</w:t>
            </w:r>
            <w:r w:rsidRPr="00D47CE5">
              <w:rPr>
                <w:rFonts w:asciiTheme="minorEastAsia" w:eastAsiaTheme="minorEastAsia" w:hAnsiTheme="minorEastAsia" w:hint="eastAsia"/>
                <w:sz w:val="28"/>
                <w:szCs w:val="28"/>
              </w:rPr>
              <w:t>憶</w:t>
            </w:r>
            <w:r w:rsidRPr="00D47CE5">
              <w:rPr>
                <w:rFonts w:ascii="SimSun" w:eastAsia="SimSun" w:hAnsi="SimSun"/>
                <w:sz w:val="28"/>
                <w:szCs w:val="28"/>
              </w:rPr>
              <w:t>』研習計畫</w:t>
            </w:r>
            <w:r>
              <w:rPr>
                <w:rFonts w:asciiTheme="minorEastAsia" w:eastAsiaTheme="minorEastAsia" w:hAnsiTheme="minorEastAsia" w:hint="eastAsia"/>
                <w:sz w:val="28"/>
                <w:szCs w:val="28"/>
              </w:rPr>
              <w:t>之文化交流參訪活動行程表</w:t>
            </w:r>
          </w:p>
          <w:p w14:paraId="0043B07F" w14:textId="77777777" w:rsidR="003B76D0" w:rsidRPr="00C47063" w:rsidRDefault="003B76D0" w:rsidP="00147B50">
            <w:pPr>
              <w:rPr>
                <w:b/>
              </w:rPr>
            </w:pPr>
            <w:r>
              <w:rPr>
                <w:rFonts w:hint="eastAsia"/>
              </w:rPr>
              <w:t xml:space="preserve">  </w:t>
            </w:r>
            <w:r w:rsidRPr="00C47063">
              <w:rPr>
                <w:b/>
              </w:rPr>
              <w:t>(</w:t>
            </w:r>
            <w:r w:rsidRPr="00C47063">
              <w:rPr>
                <w:rFonts w:hint="eastAsia"/>
                <w:b/>
              </w:rPr>
              <w:t>此為暫訂行程，如因應疫情或氣候及其他特殊狀況而機動調整變動</w:t>
            </w:r>
            <w:r w:rsidRPr="00C47063">
              <w:rPr>
                <w:b/>
              </w:rPr>
              <w:t>)</w:t>
            </w:r>
          </w:p>
          <w:p w14:paraId="3FD6A339" w14:textId="77777777" w:rsidR="003B76D0" w:rsidRDefault="003B76D0" w:rsidP="00147B50">
            <w:r>
              <w:rPr>
                <w:rFonts w:hint="eastAsia"/>
              </w:rPr>
              <w:t xml:space="preserve">                          </w:t>
            </w:r>
          </w:p>
        </w:tc>
      </w:tr>
      <w:tr w:rsidR="003B76D0" w14:paraId="3757D020" w14:textId="77777777" w:rsidTr="00147B50">
        <w:tc>
          <w:tcPr>
            <w:tcW w:w="2074" w:type="dxa"/>
          </w:tcPr>
          <w:p w14:paraId="4E68EEC6" w14:textId="77777777" w:rsidR="003B76D0" w:rsidRDefault="003B76D0" w:rsidP="00147B50">
            <w:r>
              <w:rPr>
                <w:rFonts w:hint="eastAsia"/>
              </w:rPr>
              <w:t xml:space="preserve">     日期</w:t>
            </w:r>
          </w:p>
        </w:tc>
        <w:tc>
          <w:tcPr>
            <w:tcW w:w="2074" w:type="dxa"/>
          </w:tcPr>
          <w:p w14:paraId="2A9D0E21" w14:textId="77777777" w:rsidR="003B76D0" w:rsidRDefault="003B76D0" w:rsidP="00147B50">
            <w:r>
              <w:rPr>
                <w:rFonts w:hint="eastAsia"/>
              </w:rPr>
              <w:t xml:space="preserve">     時間</w:t>
            </w:r>
          </w:p>
        </w:tc>
        <w:tc>
          <w:tcPr>
            <w:tcW w:w="2074" w:type="dxa"/>
          </w:tcPr>
          <w:p w14:paraId="6633C68D" w14:textId="77777777" w:rsidR="003B76D0" w:rsidRDefault="003B76D0" w:rsidP="00147B50">
            <w:r>
              <w:rPr>
                <w:rFonts w:hint="eastAsia"/>
              </w:rPr>
              <w:t xml:space="preserve">  活動內容</w:t>
            </w:r>
          </w:p>
        </w:tc>
        <w:tc>
          <w:tcPr>
            <w:tcW w:w="2074" w:type="dxa"/>
          </w:tcPr>
          <w:p w14:paraId="6B5502C2" w14:textId="77777777" w:rsidR="003B76D0" w:rsidRDefault="003B76D0" w:rsidP="00147B50">
            <w:r>
              <w:rPr>
                <w:rFonts w:hint="eastAsia"/>
              </w:rPr>
              <w:t xml:space="preserve">     備註</w:t>
            </w:r>
          </w:p>
        </w:tc>
      </w:tr>
      <w:tr w:rsidR="003B76D0" w14:paraId="7F5532F5" w14:textId="77777777" w:rsidTr="00147B50">
        <w:trPr>
          <w:trHeight w:val="600"/>
        </w:trPr>
        <w:tc>
          <w:tcPr>
            <w:tcW w:w="2074" w:type="dxa"/>
            <w:vMerge w:val="restart"/>
          </w:tcPr>
          <w:p w14:paraId="3ED83B02" w14:textId="77777777" w:rsidR="003B76D0" w:rsidRDefault="003B76D0" w:rsidP="00147B50"/>
          <w:p w14:paraId="085C9E56" w14:textId="77777777" w:rsidR="003B76D0" w:rsidRDefault="003B76D0" w:rsidP="00147B50"/>
          <w:p w14:paraId="6432FE37" w14:textId="77777777" w:rsidR="003B76D0" w:rsidRDefault="003B76D0" w:rsidP="00147B50"/>
          <w:p w14:paraId="134F6DEF" w14:textId="77777777" w:rsidR="003B76D0" w:rsidRDefault="003B76D0" w:rsidP="00147B50"/>
          <w:p w14:paraId="69391727" w14:textId="77777777" w:rsidR="003B76D0" w:rsidRDefault="003B76D0" w:rsidP="00147B50">
            <w:r>
              <w:rPr>
                <w:rFonts w:hint="eastAsia"/>
              </w:rPr>
              <w:t>111年</w:t>
            </w:r>
            <w:r w:rsidR="0019452C">
              <w:t>12</w:t>
            </w:r>
            <w:r>
              <w:rPr>
                <w:rFonts w:hint="eastAsia"/>
              </w:rPr>
              <w:t>月</w:t>
            </w:r>
            <w:r w:rsidR="0019452C">
              <w:t>9</w:t>
            </w:r>
            <w:r>
              <w:rPr>
                <w:rFonts w:hint="eastAsia"/>
              </w:rPr>
              <w:t>日</w:t>
            </w:r>
          </w:p>
        </w:tc>
        <w:tc>
          <w:tcPr>
            <w:tcW w:w="2074" w:type="dxa"/>
          </w:tcPr>
          <w:p w14:paraId="4E3A2F40" w14:textId="77777777" w:rsidR="003B76D0" w:rsidRDefault="003B76D0" w:rsidP="00147B50">
            <w:r>
              <w:rPr>
                <w:rFonts w:hint="eastAsia"/>
              </w:rPr>
              <w:t>8:30</w:t>
            </w:r>
            <w:r>
              <w:t>—</w:t>
            </w:r>
            <w:r>
              <w:rPr>
                <w:rFonts w:hint="eastAsia"/>
              </w:rPr>
              <w:t>9:00</w:t>
            </w:r>
          </w:p>
          <w:p w14:paraId="29337C4C" w14:textId="77777777" w:rsidR="003B76D0" w:rsidRDefault="003B76D0" w:rsidP="00147B50"/>
        </w:tc>
        <w:tc>
          <w:tcPr>
            <w:tcW w:w="2074" w:type="dxa"/>
          </w:tcPr>
          <w:p w14:paraId="3734457A" w14:textId="77777777" w:rsidR="003B76D0" w:rsidRDefault="003B76D0" w:rsidP="00147B50">
            <w:r>
              <w:rPr>
                <w:rFonts w:hint="eastAsia"/>
              </w:rPr>
              <w:t xml:space="preserve">  集合報到</w:t>
            </w:r>
          </w:p>
        </w:tc>
        <w:tc>
          <w:tcPr>
            <w:tcW w:w="2074" w:type="dxa"/>
          </w:tcPr>
          <w:p w14:paraId="6B5A394D" w14:textId="77777777" w:rsidR="003B76D0" w:rsidRDefault="003B76D0" w:rsidP="00147B50">
            <w:r>
              <w:rPr>
                <w:rFonts w:hint="eastAsia"/>
              </w:rPr>
              <w:t>六龜山城休息站</w:t>
            </w:r>
          </w:p>
        </w:tc>
      </w:tr>
      <w:tr w:rsidR="003B76D0" w14:paraId="65EE7C80" w14:textId="77777777" w:rsidTr="00147B50">
        <w:trPr>
          <w:trHeight w:val="630"/>
        </w:trPr>
        <w:tc>
          <w:tcPr>
            <w:tcW w:w="2074" w:type="dxa"/>
            <w:vMerge/>
          </w:tcPr>
          <w:p w14:paraId="0290E81B" w14:textId="77777777" w:rsidR="003B76D0" w:rsidRDefault="003B76D0" w:rsidP="00147B50"/>
        </w:tc>
        <w:tc>
          <w:tcPr>
            <w:tcW w:w="2074" w:type="dxa"/>
          </w:tcPr>
          <w:p w14:paraId="0C24F41B" w14:textId="77777777" w:rsidR="003B76D0" w:rsidRDefault="003B76D0" w:rsidP="00147B50">
            <w:r>
              <w:rPr>
                <w:rFonts w:hint="eastAsia"/>
              </w:rPr>
              <w:t>9:00</w:t>
            </w:r>
            <w:r>
              <w:t>—</w:t>
            </w:r>
            <w:r>
              <w:rPr>
                <w:rFonts w:hint="eastAsia"/>
              </w:rPr>
              <w:t>10:00</w:t>
            </w:r>
          </w:p>
          <w:p w14:paraId="00B56E4E" w14:textId="77777777" w:rsidR="003B76D0" w:rsidRDefault="003B76D0" w:rsidP="00147B50">
            <w:pPr>
              <w:widowControl w:val="0"/>
            </w:pPr>
          </w:p>
        </w:tc>
        <w:tc>
          <w:tcPr>
            <w:tcW w:w="2074" w:type="dxa"/>
          </w:tcPr>
          <w:p w14:paraId="4B555D2C" w14:textId="77777777" w:rsidR="003B76D0" w:rsidRDefault="003B76D0" w:rsidP="00147B50">
            <w:r>
              <w:rPr>
                <w:rFonts w:hint="eastAsia"/>
              </w:rPr>
              <w:t xml:space="preserve">  到茂林國小</w:t>
            </w:r>
          </w:p>
        </w:tc>
        <w:tc>
          <w:tcPr>
            <w:tcW w:w="2074" w:type="dxa"/>
          </w:tcPr>
          <w:p w14:paraId="24E4506F" w14:textId="77777777" w:rsidR="003B76D0" w:rsidRDefault="003B76D0" w:rsidP="00147B50">
            <w:r>
              <w:rPr>
                <w:rFonts w:hint="eastAsia"/>
              </w:rPr>
              <w:t xml:space="preserve">    車程</w:t>
            </w:r>
          </w:p>
        </w:tc>
      </w:tr>
      <w:tr w:rsidR="003B76D0" w14:paraId="30F5C964" w14:textId="77777777" w:rsidTr="00147B50">
        <w:trPr>
          <w:trHeight w:val="645"/>
        </w:trPr>
        <w:tc>
          <w:tcPr>
            <w:tcW w:w="2074" w:type="dxa"/>
            <w:vMerge/>
          </w:tcPr>
          <w:p w14:paraId="092B33F6" w14:textId="77777777" w:rsidR="003B76D0" w:rsidRDefault="003B76D0" w:rsidP="00147B50"/>
        </w:tc>
        <w:tc>
          <w:tcPr>
            <w:tcW w:w="2074" w:type="dxa"/>
          </w:tcPr>
          <w:p w14:paraId="597528B3" w14:textId="77777777" w:rsidR="003B76D0" w:rsidRDefault="003B76D0" w:rsidP="00147B50">
            <w:r>
              <w:rPr>
                <w:rFonts w:hint="eastAsia"/>
              </w:rPr>
              <w:t>10:00</w:t>
            </w:r>
            <w:r>
              <w:t>—</w:t>
            </w:r>
            <w:r>
              <w:rPr>
                <w:rFonts w:hint="eastAsia"/>
              </w:rPr>
              <w:t>12:00</w:t>
            </w:r>
          </w:p>
          <w:p w14:paraId="7EA74E0A" w14:textId="77777777" w:rsidR="003B76D0" w:rsidRDefault="003B76D0" w:rsidP="00147B50"/>
          <w:p w14:paraId="7369CEDD" w14:textId="77777777" w:rsidR="003B76D0" w:rsidRDefault="003B76D0" w:rsidP="00147B50">
            <w:pPr>
              <w:widowControl w:val="0"/>
            </w:pPr>
          </w:p>
        </w:tc>
        <w:tc>
          <w:tcPr>
            <w:tcW w:w="2074" w:type="dxa"/>
          </w:tcPr>
          <w:p w14:paraId="3D31F097" w14:textId="77777777" w:rsidR="003B76D0" w:rsidRDefault="003B76D0" w:rsidP="00147B50">
            <w:r>
              <w:rPr>
                <w:rFonts w:hint="eastAsia"/>
              </w:rPr>
              <w:t xml:space="preserve"> 布農與魯凱</w:t>
            </w:r>
          </w:p>
          <w:p w14:paraId="3FE7B7E2" w14:textId="77777777" w:rsidR="003B76D0" w:rsidRDefault="003B76D0" w:rsidP="00147B50">
            <w:r>
              <w:rPr>
                <w:rFonts w:hint="eastAsia"/>
              </w:rPr>
              <w:t xml:space="preserve">  文化交流</w:t>
            </w:r>
          </w:p>
        </w:tc>
        <w:tc>
          <w:tcPr>
            <w:tcW w:w="2074" w:type="dxa"/>
          </w:tcPr>
          <w:p w14:paraId="37862993" w14:textId="77777777" w:rsidR="003B76D0" w:rsidRDefault="003B76D0" w:rsidP="00147B50">
            <w:r>
              <w:rPr>
                <w:rFonts w:hint="eastAsia"/>
              </w:rPr>
              <w:t xml:space="preserve">   茂林國小</w:t>
            </w:r>
          </w:p>
        </w:tc>
      </w:tr>
      <w:tr w:rsidR="003B76D0" w14:paraId="0B6ABE38" w14:textId="77777777" w:rsidTr="00147B50">
        <w:trPr>
          <w:trHeight w:val="525"/>
        </w:trPr>
        <w:tc>
          <w:tcPr>
            <w:tcW w:w="2074" w:type="dxa"/>
            <w:vMerge/>
          </w:tcPr>
          <w:p w14:paraId="603BC4C3" w14:textId="77777777" w:rsidR="003B76D0" w:rsidRDefault="003B76D0" w:rsidP="00147B50"/>
        </w:tc>
        <w:tc>
          <w:tcPr>
            <w:tcW w:w="2074" w:type="dxa"/>
          </w:tcPr>
          <w:p w14:paraId="6FF858F5" w14:textId="77777777" w:rsidR="003B76D0" w:rsidRDefault="003B76D0" w:rsidP="00147B50">
            <w:pPr>
              <w:widowControl w:val="0"/>
            </w:pPr>
            <w:r>
              <w:rPr>
                <w:rFonts w:hint="eastAsia"/>
              </w:rPr>
              <w:t>12:00</w:t>
            </w:r>
            <w:r>
              <w:t>—</w:t>
            </w:r>
            <w:r>
              <w:rPr>
                <w:rFonts w:hint="eastAsia"/>
              </w:rPr>
              <w:t>13:30</w:t>
            </w:r>
          </w:p>
        </w:tc>
        <w:tc>
          <w:tcPr>
            <w:tcW w:w="2074" w:type="dxa"/>
          </w:tcPr>
          <w:p w14:paraId="2579B354" w14:textId="77777777" w:rsidR="003B76D0" w:rsidRDefault="003B76D0" w:rsidP="00147B50">
            <w:r>
              <w:rPr>
                <w:rFonts w:hint="eastAsia"/>
              </w:rPr>
              <w:t xml:space="preserve">  午餐休息</w:t>
            </w:r>
          </w:p>
        </w:tc>
        <w:tc>
          <w:tcPr>
            <w:tcW w:w="2074" w:type="dxa"/>
          </w:tcPr>
          <w:p w14:paraId="48E16EF6" w14:textId="77777777" w:rsidR="003B76D0" w:rsidRDefault="003B76D0" w:rsidP="00147B50"/>
        </w:tc>
      </w:tr>
      <w:tr w:rsidR="003B76D0" w14:paraId="28048ED6" w14:textId="77777777" w:rsidTr="00147B50">
        <w:trPr>
          <w:trHeight w:val="570"/>
        </w:trPr>
        <w:tc>
          <w:tcPr>
            <w:tcW w:w="2074" w:type="dxa"/>
            <w:vMerge/>
          </w:tcPr>
          <w:p w14:paraId="19101E92" w14:textId="77777777" w:rsidR="003B76D0" w:rsidRDefault="003B76D0" w:rsidP="00147B50"/>
        </w:tc>
        <w:tc>
          <w:tcPr>
            <w:tcW w:w="2074" w:type="dxa"/>
          </w:tcPr>
          <w:p w14:paraId="1A7191AC" w14:textId="77777777" w:rsidR="003B76D0" w:rsidRDefault="003B76D0" w:rsidP="00147B50">
            <w:pPr>
              <w:widowControl w:val="0"/>
            </w:pPr>
            <w:r>
              <w:rPr>
                <w:rFonts w:hint="eastAsia"/>
              </w:rPr>
              <w:t>13:30</w:t>
            </w:r>
            <w:r>
              <w:t>—</w:t>
            </w:r>
            <w:r>
              <w:rPr>
                <w:rFonts w:hint="eastAsia"/>
              </w:rPr>
              <w:t>14:00</w:t>
            </w:r>
          </w:p>
        </w:tc>
        <w:tc>
          <w:tcPr>
            <w:tcW w:w="2074" w:type="dxa"/>
          </w:tcPr>
          <w:p w14:paraId="11EE23AB" w14:textId="77777777" w:rsidR="003B76D0" w:rsidRDefault="003B76D0" w:rsidP="00147B50">
            <w:r>
              <w:rPr>
                <w:rFonts w:hint="eastAsia"/>
              </w:rPr>
              <w:t xml:space="preserve">  到多納國小</w:t>
            </w:r>
          </w:p>
        </w:tc>
        <w:tc>
          <w:tcPr>
            <w:tcW w:w="2074" w:type="dxa"/>
          </w:tcPr>
          <w:p w14:paraId="77DB02BA" w14:textId="77777777" w:rsidR="003B76D0" w:rsidRDefault="003B76D0" w:rsidP="00147B50"/>
        </w:tc>
      </w:tr>
      <w:tr w:rsidR="003B76D0" w14:paraId="52E90607" w14:textId="77777777" w:rsidTr="00147B50">
        <w:trPr>
          <w:trHeight w:val="525"/>
        </w:trPr>
        <w:tc>
          <w:tcPr>
            <w:tcW w:w="2074" w:type="dxa"/>
            <w:vMerge/>
          </w:tcPr>
          <w:p w14:paraId="51E8658F" w14:textId="77777777" w:rsidR="003B76D0" w:rsidRDefault="003B76D0" w:rsidP="00147B50"/>
        </w:tc>
        <w:tc>
          <w:tcPr>
            <w:tcW w:w="2074" w:type="dxa"/>
          </w:tcPr>
          <w:p w14:paraId="5B8CF32B" w14:textId="77777777" w:rsidR="003B76D0" w:rsidRDefault="003B76D0" w:rsidP="00147B50">
            <w:r>
              <w:rPr>
                <w:rFonts w:hint="eastAsia"/>
              </w:rPr>
              <w:t>14:00</w:t>
            </w:r>
            <w:r>
              <w:t>—</w:t>
            </w:r>
            <w:r>
              <w:rPr>
                <w:rFonts w:hint="eastAsia"/>
              </w:rPr>
              <w:t>16:00</w:t>
            </w:r>
          </w:p>
          <w:p w14:paraId="495998C1" w14:textId="77777777" w:rsidR="003B76D0" w:rsidRDefault="003B76D0" w:rsidP="00147B50">
            <w:pPr>
              <w:widowControl w:val="0"/>
            </w:pPr>
          </w:p>
        </w:tc>
        <w:tc>
          <w:tcPr>
            <w:tcW w:w="2074" w:type="dxa"/>
          </w:tcPr>
          <w:p w14:paraId="0D45FFAE" w14:textId="77777777" w:rsidR="003B76D0" w:rsidRDefault="003B76D0" w:rsidP="00147B50">
            <w:r>
              <w:rPr>
                <w:rFonts w:hint="eastAsia"/>
              </w:rPr>
              <w:t xml:space="preserve"> 布農與魯凱</w:t>
            </w:r>
          </w:p>
          <w:p w14:paraId="516E6856" w14:textId="77777777" w:rsidR="003B76D0" w:rsidRDefault="003B76D0" w:rsidP="00147B50">
            <w:r>
              <w:rPr>
                <w:rFonts w:hint="eastAsia"/>
              </w:rPr>
              <w:t xml:space="preserve">  文化交流</w:t>
            </w:r>
          </w:p>
        </w:tc>
        <w:tc>
          <w:tcPr>
            <w:tcW w:w="2074" w:type="dxa"/>
          </w:tcPr>
          <w:p w14:paraId="13A598F1" w14:textId="77777777" w:rsidR="003B76D0" w:rsidRDefault="003B76D0" w:rsidP="00147B50">
            <w:r>
              <w:rPr>
                <w:rFonts w:hint="eastAsia"/>
              </w:rPr>
              <w:t xml:space="preserve">   多納國小</w:t>
            </w:r>
          </w:p>
        </w:tc>
      </w:tr>
      <w:tr w:rsidR="003B76D0" w14:paraId="5B82003A" w14:textId="77777777" w:rsidTr="00147B50">
        <w:trPr>
          <w:trHeight w:val="540"/>
        </w:trPr>
        <w:tc>
          <w:tcPr>
            <w:tcW w:w="2074" w:type="dxa"/>
            <w:vMerge/>
          </w:tcPr>
          <w:p w14:paraId="50992863" w14:textId="77777777" w:rsidR="003B76D0" w:rsidRDefault="003B76D0" w:rsidP="00147B50"/>
        </w:tc>
        <w:tc>
          <w:tcPr>
            <w:tcW w:w="2074" w:type="dxa"/>
          </w:tcPr>
          <w:p w14:paraId="1EAF42BF" w14:textId="77777777" w:rsidR="003B76D0" w:rsidRDefault="003B76D0" w:rsidP="00147B50">
            <w:pPr>
              <w:widowControl w:val="0"/>
            </w:pPr>
            <w:r>
              <w:rPr>
                <w:rFonts w:hint="eastAsia"/>
              </w:rPr>
              <w:t>16:00</w:t>
            </w:r>
            <w:r>
              <w:t>—</w:t>
            </w:r>
            <w:r>
              <w:rPr>
                <w:rFonts w:hint="eastAsia"/>
              </w:rPr>
              <w:t>17:00</w:t>
            </w:r>
          </w:p>
        </w:tc>
        <w:tc>
          <w:tcPr>
            <w:tcW w:w="2074" w:type="dxa"/>
          </w:tcPr>
          <w:p w14:paraId="44A058A0" w14:textId="77777777" w:rsidR="003B76D0" w:rsidRDefault="003B76D0" w:rsidP="00147B50">
            <w:r>
              <w:rPr>
                <w:rFonts w:hint="eastAsia"/>
              </w:rPr>
              <w:t xml:space="preserve"> 多納部落探訪</w:t>
            </w:r>
          </w:p>
        </w:tc>
        <w:tc>
          <w:tcPr>
            <w:tcW w:w="2074" w:type="dxa"/>
          </w:tcPr>
          <w:p w14:paraId="5674D7A7" w14:textId="77777777" w:rsidR="003B76D0" w:rsidRDefault="003B76D0" w:rsidP="00147B50">
            <w:r>
              <w:rPr>
                <w:rFonts w:hint="eastAsia"/>
              </w:rPr>
              <w:t xml:space="preserve"> 多納部落四周</w:t>
            </w:r>
          </w:p>
        </w:tc>
      </w:tr>
      <w:tr w:rsidR="003B76D0" w14:paraId="4EEE9B55" w14:textId="77777777" w:rsidTr="00147B50">
        <w:trPr>
          <w:trHeight w:val="540"/>
        </w:trPr>
        <w:tc>
          <w:tcPr>
            <w:tcW w:w="2074" w:type="dxa"/>
            <w:vMerge/>
          </w:tcPr>
          <w:p w14:paraId="254F93C1" w14:textId="77777777" w:rsidR="003B76D0" w:rsidRDefault="003B76D0" w:rsidP="00147B50"/>
        </w:tc>
        <w:tc>
          <w:tcPr>
            <w:tcW w:w="2074" w:type="dxa"/>
          </w:tcPr>
          <w:p w14:paraId="78E40F0E" w14:textId="77777777" w:rsidR="003B76D0" w:rsidRDefault="003B76D0" w:rsidP="00147B50">
            <w:r>
              <w:rPr>
                <w:rFonts w:hint="eastAsia"/>
              </w:rPr>
              <w:t>17:00</w:t>
            </w:r>
            <w:r>
              <w:t>—</w:t>
            </w:r>
            <w:r>
              <w:rPr>
                <w:rFonts w:hint="eastAsia"/>
              </w:rPr>
              <w:t>18:00</w:t>
            </w:r>
          </w:p>
        </w:tc>
        <w:tc>
          <w:tcPr>
            <w:tcW w:w="2074" w:type="dxa"/>
          </w:tcPr>
          <w:p w14:paraId="602271E9" w14:textId="77777777" w:rsidR="003B76D0" w:rsidRDefault="003B76D0" w:rsidP="00147B50">
            <w:r>
              <w:rPr>
                <w:rFonts w:hint="eastAsia"/>
              </w:rPr>
              <w:t xml:space="preserve">     晚餐</w:t>
            </w:r>
          </w:p>
        </w:tc>
        <w:tc>
          <w:tcPr>
            <w:tcW w:w="2074" w:type="dxa"/>
          </w:tcPr>
          <w:p w14:paraId="2478F227" w14:textId="77777777" w:rsidR="003B76D0" w:rsidRDefault="003B76D0" w:rsidP="00147B50">
            <w:r>
              <w:rPr>
                <w:rFonts w:hint="eastAsia"/>
              </w:rPr>
              <w:t xml:space="preserve">     里港</w:t>
            </w:r>
          </w:p>
        </w:tc>
      </w:tr>
      <w:tr w:rsidR="003B76D0" w14:paraId="1131230E" w14:textId="77777777" w:rsidTr="00147B50">
        <w:trPr>
          <w:trHeight w:val="540"/>
        </w:trPr>
        <w:tc>
          <w:tcPr>
            <w:tcW w:w="2074" w:type="dxa"/>
            <w:vMerge/>
          </w:tcPr>
          <w:p w14:paraId="32C9EB90" w14:textId="77777777" w:rsidR="003B76D0" w:rsidRDefault="003B76D0" w:rsidP="00147B50"/>
        </w:tc>
        <w:tc>
          <w:tcPr>
            <w:tcW w:w="2074" w:type="dxa"/>
          </w:tcPr>
          <w:p w14:paraId="075ECB6F" w14:textId="77777777" w:rsidR="003B76D0" w:rsidRDefault="003B76D0" w:rsidP="00147B50">
            <w:r>
              <w:rPr>
                <w:rFonts w:hint="eastAsia"/>
              </w:rPr>
              <w:t>18:00</w:t>
            </w:r>
            <w:r>
              <w:t>—</w:t>
            </w:r>
          </w:p>
          <w:p w14:paraId="5AAF05D0" w14:textId="77777777" w:rsidR="003B76D0" w:rsidRDefault="003B76D0" w:rsidP="00147B50"/>
        </w:tc>
        <w:tc>
          <w:tcPr>
            <w:tcW w:w="2074" w:type="dxa"/>
          </w:tcPr>
          <w:p w14:paraId="077EE803" w14:textId="77777777" w:rsidR="003B76D0" w:rsidRDefault="003B76D0" w:rsidP="00147B50">
            <w:r>
              <w:rPr>
                <w:rFonts w:hint="eastAsia"/>
              </w:rPr>
              <w:t xml:space="preserve">     賦歸</w:t>
            </w:r>
          </w:p>
        </w:tc>
        <w:tc>
          <w:tcPr>
            <w:tcW w:w="2074" w:type="dxa"/>
          </w:tcPr>
          <w:p w14:paraId="2A9780B3" w14:textId="77777777" w:rsidR="003B76D0" w:rsidRDefault="003B76D0" w:rsidP="00147B50"/>
        </w:tc>
      </w:tr>
      <w:tr w:rsidR="003B76D0" w14:paraId="052A7D81" w14:textId="77777777" w:rsidTr="00147B50">
        <w:trPr>
          <w:trHeight w:val="2580"/>
        </w:trPr>
        <w:tc>
          <w:tcPr>
            <w:tcW w:w="8296" w:type="dxa"/>
            <w:gridSpan w:val="4"/>
            <w:tcBorders>
              <w:left w:val="nil"/>
              <w:bottom w:val="nil"/>
              <w:right w:val="nil"/>
            </w:tcBorders>
          </w:tcPr>
          <w:p w14:paraId="251A8344" w14:textId="77777777" w:rsidR="003B76D0" w:rsidRDefault="003B76D0" w:rsidP="00147B50">
            <w:r>
              <w:rPr>
                <w:rFonts w:hint="eastAsia"/>
              </w:rPr>
              <w:t xml:space="preserve"> </w:t>
            </w:r>
          </w:p>
        </w:tc>
      </w:tr>
    </w:tbl>
    <w:p w14:paraId="4A1D8160" w14:textId="77777777" w:rsidR="00B31664" w:rsidRPr="00B31664" w:rsidRDefault="00B31664">
      <w:pPr>
        <w:tabs>
          <w:tab w:val="left" w:pos="2360"/>
          <w:tab w:val="left" w:pos="4460"/>
          <w:tab w:val="left" w:pos="7122"/>
        </w:tabs>
        <w:spacing w:before="173"/>
        <w:ind w:left="120"/>
        <w:rPr>
          <w:rFonts w:eastAsiaTheme="minorEastAsia"/>
          <w:sz w:val="28"/>
        </w:rPr>
      </w:pPr>
    </w:p>
    <w:sectPr w:rsidR="00B31664" w:rsidRPr="00B31664">
      <w:pgSz w:w="11910" w:h="16840"/>
      <w:pgMar w:top="146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D6DA2" w14:textId="77777777" w:rsidR="00073557" w:rsidRDefault="00073557" w:rsidP="00A30B21">
      <w:r>
        <w:separator/>
      </w:r>
    </w:p>
  </w:endnote>
  <w:endnote w:type="continuationSeparator" w:id="0">
    <w:p w14:paraId="3D45FCE1" w14:textId="77777777" w:rsidR="00073557" w:rsidRDefault="00073557" w:rsidP="00A3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jpn_boot">
    <w:altName w:val="MS UI Gothic"/>
    <w:charset w:val="80"/>
    <w:family w:val="swiss"/>
    <w:pitch w:val="variable"/>
    <w:sig w:usb0="00000000" w:usb1="68C7EDDB" w:usb2="00000012" w:usb3="00000000" w:csb0="0002009F" w:csb1="00000000"/>
  </w:font>
  <w:font w:name="Malgun Gothic Semilight">
    <w:panose1 w:val="020B0502040204020203"/>
    <w:charset w:val="88"/>
    <w:family w:val="swiss"/>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4F195" w14:textId="77777777" w:rsidR="00073557" w:rsidRDefault="00073557" w:rsidP="00A30B21">
      <w:r>
        <w:separator/>
      </w:r>
    </w:p>
  </w:footnote>
  <w:footnote w:type="continuationSeparator" w:id="0">
    <w:p w14:paraId="4B7AC279" w14:textId="77777777" w:rsidR="00073557" w:rsidRDefault="00073557" w:rsidP="00A30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F3614"/>
    <w:multiLevelType w:val="hybridMultilevel"/>
    <w:tmpl w:val="96E8EFE0"/>
    <w:lvl w:ilvl="0" w:tplc="228CB756">
      <w:start w:val="110"/>
      <w:numFmt w:val="decimal"/>
      <w:lvlText w:val="%1"/>
      <w:lvlJc w:val="left"/>
      <w:pPr>
        <w:ind w:left="1500" w:hanging="420"/>
      </w:pPr>
      <w:rPr>
        <w:rFonts w:ascii="SimSun" w:eastAsia="SimSun" w:hAnsi="SimSun" w:cs="SimSun" w:hint="default"/>
        <w:w w:val="100"/>
        <w:sz w:val="24"/>
        <w:szCs w:val="24"/>
        <w:lang w:val="en-US" w:eastAsia="zh-TW" w:bidi="ar-SA"/>
      </w:rPr>
    </w:lvl>
    <w:lvl w:ilvl="1" w:tplc="F0BC0F86">
      <w:numFmt w:val="bullet"/>
      <w:lvlText w:val="•"/>
      <w:lvlJc w:val="left"/>
      <w:pPr>
        <w:ind w:left="2204" w:hanging="420"/>
      </w:pPr>
      <w:rPr>
        <w:rFonts w:hint="default"/>
        <w:lang w:val="en-US" w:eastAsia="zh-TW" w:bidi="ar-SA"/>
      </w:rPr>
    </w:lvl>
    <w:lvl w:ilvl="2" w:tplc="E828F8D2">
      <w:numFmt w:val="bullet"/>
      <w:lvlText w:val="•"/>
      <w:lvlJc w:val="left"/>
      <w:pPr>
        <w:ind w:left="2909" w:hanging="420"/>
      </w:pPr>
      <w:rPr>
        <w:rFonts w:hint="default"/>
        <w:lang w:val="en-US" w:eastAsia="zh-TW" w:bidi="ar-SA"/>
      </w:rPr>
    </w:lvl>
    <w:lvl w:ilvl="3" w:tplc="14AEDE4C">
      <w:numFmt w:val="bullet"/>
      <w:lvlText w:val="•"/>
      <w:lvlJc w:val="left"/>
      <w:pPr>
        <w:ind w:left="3613" w:hanging="420"/>
      </w:pPr>
      <w:rPr>
        <w:rFonts w:hint="default"/>
        <w:lang w:val="en-US" w:eastAsia="zh-TW" w:bidi="ar-SA"/>
      </w:rPr>
    </w:lvl>
    <w:lvl w:ilvl="4" w:tplc="93801CF4">
      <w:numFmt w:val="bullet"/>
      <w:lvlText w:val="•"/>
      <w:lvlJc w:val="left"/>
      <w:pPr>
        <w:ind w:left="4318" w:hanging="420"/>
      </w:pPr>
      <w:rPr>
        <w:rFonts w:hint="default"/>
        <w:lang w:val="en-US" w:eastAsia="zh-TW" w:bidi="ar-SA"/>
      </w:rPr>
    </w:lvl>
    <w:lvl w:ilvl="5" w:tplc="47CA65F8">
      <w:numFmt w:val="bullet"/>
      <w:lvlText w:val="•"/>
      <w:lvlJc w:val="left"/>
      <w:pPr>
        <w:ind w:left="5023" w:hanging="420"/>
      </w:pPr>
      <w:rPr>
        <w:rFonts w:hint="default"/>
        <w:lang w:val="en-US" w:eastAsia="zh-TW" w:bidi="ar-SA"/>
      </w:rPr>
    </w:lvl>
    <w:lvl w:ilvl="6" w:tplc="51FC9812">
      <w:numFmt w:val="bullet"/>
      <w:lvlText w:val="•"/>
      <w:lvlJc w:val="left"/>
      <w:pPr>
        <w:ind w:left="5727" w:hanging="420"/>
      </w:pPr>
      <w:rPr>
        <w:rFonts w:hint="default"/>
        <w:lang w:val="en-US" w:eastAsia="zh-TW" w:bidi="ar-SA"/>
      </w:rPr>
    </w:lvl>
    <w:lvl w:ilvl="7" w:tplc="561A9424">
      <w:numFmt w:val="bullet"/>
      <w:lvlText w:val="•"/>
      <w:lvlJc w:val="left"/>
      <w:pPr>
        <w:ind w:left="6432" w:hanging="420"/>
      </w:pPr>
      <w:rPr>
        <w:rFonts w:hint="default"/>
        <w:lang w:val="en-US" w:eastAsia="zh-TW" w:bidi="ar-SA"/>
      </w:rPr>
    </w:lvl>
    <w:lvl w:ilvl="8" w:tplc="A6D0EC00">
      <w:numFmt w:val="bullet"/>
      <w:lvlText w:val="•"/>
      <w:lvlJc w:val="left"/>
      <w:pPr>
        <w:ind w:left="7137" w:hanging="420"/>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A51"/>
    <w:rsid w:val="000306F8"/>
    <w:rsid w:val="00052636"/>
    <w:rsid w:val="00073557"/>
    <w:rsid w:val="000E3CC8"/>
    <w:rsid w:val="000F0B4B"/>
    <w:rsid w:val="0010656D"/>
    <w:rsid w:val="001531BC"/>
    <w:rsid w:val="00160EE5"/>
    <w:rsid w:val="00167C19"/>
    <w:rsid w:val="00174262"/>
    <w:rsid w:val="0019452C"/>
    <w:rsid w:val="0019591A"/>
    <w:rsid w:val="00197E26"/>
    <w:rsid w:val="00216FE5"/>
    <w:rsid w:val="0024574F"/>
    <w:rsid w:val="00252E0A"/>
    <w:rsid w:val="00261490"/>
    <w:rsid w:val="002913B6"/>
    <w:rsid w:val="002B162C"/>
    <w:rsid w:val="002E15CF"/>
    <w:rsid w:val="002E55C6"/>
    <w:rsid w:val="00326D32"/>
    <w:rsid w:val="00377A50"/>
    <w:rsid w:val="003B7363"/>
    <w:rsid w:val="003B76D0"/>
    <w:rsid w:val="003C64D8"/>
    <w:rsid w:val="0043242D"/>
    <w:rsid w:val="0045146D"/>
    <w:rsid w:val="0045401C"/>
    <w:rsid w:val="004578AD"/>
    <w:rsid w:val="004E75F2"/>
    <w:rsid w:val="004F5CD9"/>
    <w:rsid w:val="00515717"/>
    <w:rsid w:val="00530975"/>
    <w:rsid w:val="005469F2"/>
    <w:rsid w:val="005E03C8"/>
    <w:rsid w:val="005E07D7"/>
    <w:rsid w:val="00642DD1"/>
    <w:rsid w:val="006505DF"/>
    <w:rsid w:val="006A2B14"/>
    <w:rsid w:val="006B4FD6"/>
    <w:rsid w:val="006E19AD"/>
    <w:rsid w:val="007074C3"/>
    <w:rsid w:val="00734496"/>
    <w:rsid w:val="007545D4"/>
    <w:rsid w:val="00784003"/>
    <w:rsid w:val="007E7485"/>
    <w:rsid w:val="0083799E"/>
    <w:rsid w:val="008A64AD"/>
    <w:rsid w:val="009146EF"/>
    <w:rsid w:val="00917D52"/>
    <w:rsid w:val="00933AD2"/>
    <w:rsid w:val="0097511D"/>
    <w:rsid w:val="009F6A51"/>
    <w:rsid w:val="00A30B21"/>
    <w:rsid w:val="00A3243F"/>
    <w:rsid w:val="00A470C9"/>
    <w:rsid w:val="00A52059"/>
    <w:rsid w:val="00A6072F"/>
    <w:rsid w:val="00A9324F"/>
    <w:rsid w:val="00AD777E"/>
    <w:rsid w:val="00B053EB"/>
    <w:rsid w:val="00B07992"/>
    <w:rsid w:val="00B31664"/>
    <w:rsid w:val="00B344AC"/>
    <w:rsid w:val="00B44973"/>
    <w:rsid w:val="00B56DF3"/>
    <w:rsid w:val="00BB42DF"/>
    <w:rsid w:val="00BD197B"/>
    <w:rsid w:val="00C2299E"/>
    <w:rsid w:val="00C522B8"/>
    <w:rsid w:val="00C56C84"/>
    <w:rsid w:val="00C61007"/>
    <w:rsid w:val="00CB592B"/>
    <w:rsid w:val="00CB5A31"/>
    <w:rsid w:val="00CB5B28"/>
    <w:rsid w:val="00CF0773"/>
    <w:rsid w:val="00D47CE5"/>
    <w:rsid w:val="00DF3F81"/>
    <w:rsid w:val="00E41E88"/>
    <w:rsid w:val="00E60425"/>
    <w:rsid w:val="00E62542"/>
    <w:rsid w:val="00E65D71"/>
    <w:rsid w:val="00E71486"/>
    <w:rsid w:val="00E738E2"/>
    <w:rsid w:val="00EA5047"/>
    <w:rsid w:val="00EC1A50"/>
    <w:rsid w:val="00EF6561"/>
    <w:rsid w:val="00F12707"/>
    <w:rsid w:val="00F83408"/>
    <w:rsid w:val="00F95DB6"/>
    <w:rsid w:val="00FA566B"/>
    <w:rsid w:val="00FE3B49"/>
    <w:rsid w:val="00FF72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69194"/>
  <w15:docId w15:val="{96963B39-33C0-4CC3-889F-AEE89B18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ind w:left="120"/>
      <w:outlineLvl w:val="0"/>
    </w:pPr>
    <w:rPr>
      <w:rFonts w:ascii="Yu Gothic" w:eastAsia="Yu Gothic" w:hAnsi="Yu Gothic" w:cs="Yu Gothic"/>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Title"/>
    <w:basedOn w:val="a"/>
    <w:link w:val="a6"/>
    <w:uiPriority w:val="1"/>
    <w:qFormat/>
    <w:pPr>
      <w:spacing w:line="482" w:lineRule="exact"/>
      <w:ind w:left="451" w:right="451"/>
      <w:jc w:val="center"/>
    </w:pPr>
    <w:rPr>
      <w:rFonts w:ascii="Yu Gothic" w:eastAsia="Yu Gothic" w:hAnsi="Yu Gothic" w:cs="Yu Gothic"/>
      <w:b/>
      <w:bCs/>
      <w:sz w:val="36"/>
      <w:szCs w:val="36"/>
    </w:rPr>
  </w:style>
  <w:style w:type="paragraph" w:styleId="a7">
    <w:name w:val="List Paragraph"/>
    <w:basedOn w:val="a"/>
    <w:uiPriority w:val="1"/>
    <w:qFormat/>
    <w:pPr>
      <w:spacing w:before="85"/>
      <w:ind w:left="480" w:hanging="421"/>
    </w:pPr>
  </w:style>
  <w:style w:type="paragraph" w:customStyle="1" w:styleId="TableParagraph">
    <w:name w:val="Table Paragraph"/>
    <w:basedOn w:val="a"/>
    <w:uiPriority w:val="1"/>
    <w:qFormat/>
    <w:pPr>
      <w:jc w:val="center"/>
    </w:pPr>
  </w:style>
  <w:style w:type="character" w:styleId="a8">
    <w:name w:val="Hyperlink"/>
    <w:basedOn w:val="a0"/>
    <w:uiPriority w:val="99"/>
    <w:unhideWhenUsed/>
    <w:rsid w:val="0083799E"/>
    <w:rPr>
      <w:color w:val="0000FF" w:themeColor="hyperlink"/>
      <w:u w:val="single"/>
    </w:rPr>
  </w:style>
  <w:style w:type="paragraph" w:styleId="a9">
    <w:name w:val="header"/>
    <w:basedOn w:val="a"/>
    <w:link w:val="aa"/>
    <w:uiPriority w:val="99"/>
    <w:unhideWhenUsed/>
    <w:rsid w:val="00A30B21"/>
    <w:pPr>
      <w:tabs>
        <w:tab w:val="center" w:pos="4153"/>
        <w:tab w:val="right" w:pos="8306"/>
      </w:tabs>
      <w:snapToGrid w:val="0"/>
    </w:pPr>
    <w:rPr>
      <w:sz w:val="20"/>
      <w:szCs w:val="20"/>
    </w:rPr>
  </w:style>
  <w:style w:type="character" w:customStyle="1" w:styleId="aa">
    <w:name w:val="頁首 字元"/>
    <w:basedOn w:val="a0"/>
    <w:link w:val="a9"/>
    <w:uiPriority w:val="99"/>
    <w:rsid w:val="00A30B21"/>
    <w:rPr>
      <w:rFonts w:ascii="SimSun" w:eastAsia="SimSun" w:hAnsi="SimSun" w:cs="SimSun"/>
      <w:sz w:val="20"/>
      <w:szCs w:val="20"/>
      <w:lang w:eastAsia="zh-TW"/>
    </w:rPr>
  </w:style>
  <w:style w:type="paragraph" w:styleId="ab">
    <w:name w:val="footer"/>
    <w:basedOn w:val="a"/>
    <w:link w:val="ac"/>
    <w:uiPriority w:val="99"/>
    <w:unhideWhenUsed/>
    <w:rsid w:val="00A30B21"/>
    <w:pPr>
      <w:tabs>
        <w:tab w:val="center" w:pos="4153"/>
        <w:tab w:val="right" w:pos="8306"/>
      </w:tabs>
      <w:snapToGrid w:val="0"/>
    </w:pPr>
    <w:rPr>
      <w:sz w:val="20"/>
      <w:szCs w:val="20"/>
    </w:rPr>
  </w:style>
  <w:style w:type="character" w:customStyle="1" w:styleId="ac">
    <w:name w:val="頁尾 字元"/>
    <w:basedOn w:val="a0"/>
    <w:link w:val="ab"/>
    <w:uiPriority w:val="99"/>
    <w:rsid w:val="00A30B21"/>
    <w:rPr>
      <w:rFonts w:ascii="SimSun" w:eastAsia="SimSun" w:hAnsi="SimSun" w:cs="SimSun"/>
      <w:sz w:val="20"/>
      <w:szCs w:val="20"/>
      <w:lang w:eastAsia="zh-TW"/>
    </w:rPr>
  </w:style>
  <w:style w:type="paragraph" w:styleId="ad">
    <w:name w:val="Balloon Text"/>
    <w:basedOn w:val="a"/>
    <w:link w:val="ae"/>
    <w:uiPriority w:val="99"/>
    <w:semiHidden/>
    <w:unhideWhenUsed/>
    <w:rsid w:val="007E7485"/>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E7485"/>
    <w:rPr>
      <w:rFonts w:asciiTheme="majorHAnsi" w:eastAsiaTheme="majorEastAsia" w:hAnsiTheme="majorHAnsi" w:cstheme="majorBidi"/>
      <w:sz w:val="18"/>
      <w:szCs w:val="18"/>
      <w:lang w:eastAsia="zh-TW"/>
    </w:rPr>
  </w:style>
  <w:style w:type="table" w:styleId="af">
    <w:name w:val="Table Grid"/>
    <w:basedOn w:val="a1"/>
    <w:uiPriority w:val="39"/>
    <w:rsid w:val="003B76D0"/>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標題 字元"/>
    <w:basedOn w:val="a0"/>
    <w:link w:val="a5"/>
    <w:uiPriority w:val="1"/>
    <w:rsid w:val="003B76D0"/>
    <w:rPr>
      <w:rFonts w:ascii="Yu Gothic" w:eastAsia="Yu Gothic" w:hAnsi="Yu Gothic" w:cs="Yu Gothic"/>
      <w:b/>
      <w:bCs/>
      <w:sz w:val="36"/>
      <w:szCs w:val="36"/>
      <w:lang w:eastAsia="zh-TW"/>
    </w:rPr>
  </w:style>
  <w:style w:type="character" w:customStyle="1" w:styleId="a4">
    <w:name w:val="本文 字元"/>
    <w:basedOn w:val="a0"/>
    <w:link w:val="a3"/>
    <w:uiPriority w:val="1"/>
    <w:rsid w:val="00377A50"/>
    <w:rPr>
      <w:rFonts w:ascii="SimSun" w:eastAsia="SimSun" w:hAnsi="SimSun" w:cs="SimSu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ingyiwu0614@gmail.com"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447009-BC18-42E3-8FF9-4566713DB420}" type="doc">
      <dgm:prSet loTypeId="urn:microsoft.com/office/officeart/2005/8/layout/radial1" loCatId="cycle" qsTypeId="urn:microsoft.com/office/officeart/2005/8/quickstyle/simple1" qsCatId="simple" csTypeId="urn:microsoft.com/office/officeart/2005/8/colors/colorful2" csCatId="colorful" phldr="1"/>
      <dgm:spPr/>
      <dgm:t>
        <a:bodyPr/>
        <a:lstStyle/>
        <a:p>
          <a:endParaRPr lang="zh-TW" altLang="en-US"/>
        </a:p>
      </dgm:t>
    </dgm:pt>
    <dgm:pt modelId="{E3B18D95-5784-40A2-8374-5838AFFEC027}">
      <dgm:prSet phldrT="[文字]"/>
      <dgm:spPr/>
      <dgm:t>
        <a:bodyPr/>
        <a:lstStyle/>
        <a:p>
          <a:r>
            <a:rPr lang="zh-TW" altLang="en-US" b="1" cap="none" spc="0">
              <a:ln w="6600">
                <a:solidFill>
                  <a:schemeClr val="accent2"/>
                </a:solidFill>
                <a:prstDash val="solid"/>
              </a:ln>
              <a:solidFill>
                <a:srgbClr val="FFFFFF"/>
              </a:solidFill>
              <a:effectLst>
                <a:outerShdw dist="38100" dir="2700000" algn="tl" rotWithShape="0">
                  <a:schemeClr val="accent2"/>
                </a:outerShdw>
              </a:effectLst>
            </a:rPr>
            <a:t>布可思憶</a:t>
          </a:r>
        </a:p>
      </dgm:t>
    </dgm:pt>
    <dgm:pt modelId="{BB7703F2-A24F-4DFE-A801-148228B7BCAB}" type="parTrans" cxnId="{D1D2819B-0987-4EA2-B0C9-434A51271800}">
      <dgm:prSet/>
      <dgm:spPr/>
      <dgm:t>
        <a:bodyPr/>
        <a:lstStyle/>
        <a:p>
          <a:endParaRPr lang="zh-TW" altLang="en-US"/>
        </a:p>
      </dgm:t>
    </dgm:pt>
    <dgm:pt modelId="{D426946C-10FC-4964-AA2B-06DD99EFD8DB}" type="sibTrans" cxnId="{D1D2819B-0987-4EA2-B0C9-434A51271800}">
      <dgm:prSet/>
      <dgm:spPr/>
      <dgm:t>
        <a:bodyPr/>
        <a:lstStyle/>
        <a:p>
          <a:endParaRPr lang="zh-TW" altLang="en-US"/>
        </a:p>
      </dgm:t>
    </dgm:pt>
    <dgm:pt modelId="{17169A84-98F2-4383-BD7F-05BEB86CE0D0}">
      <dgm:prSet phldrT="[文字]"/>
      <dgm:spPr/>
      <dgm:t>
        <a:bodyPr/>
        <a:lstStyle/>
        <a:p>
          <a:r>
            <a:rPr lang="zh-TW" altLang="en-US" b="1" cap="none" spc="50">
              <a:ln w="9525" cmpd="sng">
                <a:solidFill>
                  <a:schemeClr val="accent1"/>
                </a:solidFill>
                <a:prstDash val="solid"/>
              </a:ln>
              <a:solidFill>
                <a:srgbClr val="70AD47">
                  <a:tint val="1000"/>
                </a:srgbClr>
              </a:solidFill>
              <a:effectLst>
                <a:glow rad="38100">
                  <a:schemeClr val="accent1">
                    <a:alpha val="40000"/>
                  </a:schemeClr>
                </a:glow>
              </a:effectLst>
            </a:rPr>
            <a:t>祭典植物</a:t>
          </a:r>
        </a:p>
      </dgm:t>
    </dgm:pt>
    <dgm:pt modelId="{ABEFBCF0-31B0-4141-AAC4-2B6C6CAA1D9D}" type="parTrans" cxnId="{D30269E3-AA3B-4150-BFDD-8579C3A8A99C}">
      <dgm:prSet/>
      <dgm:spPr/>
      <dgm:t>
        <a:bodyPr/>
        <a:lstStyle/>
        <a:p>
          <a:endParaRPr lang="zh-TW" altLang="en-US"/>
        </a:p>
      </dgm:t>
    </dgm:pt>
    <dgm:pt modelId="{4A06B163-DD2E-4E84-A223-51BD98FC81CC}" type="sibTrans" cxnId="{D30269E3-AA3B-4150-BFDD-8579C3A8A99C}">
      <dgm:prSet/>
      <dgm:spPr/>
      <dgm:t>
        <a:bodyPr/>
        <a:lstStyle/>
        <a:p>
          <a:endParaRPr lang="zh-TW" altLang="en-US"/>
        </a:p>
      </dgm:t>
    </dgm:pt>
    <dgm:pt modelId="{7BB09B00-5457-422C-8AF1-7EC6CFFD887B}">
      <dgm:prSet phldrT="[文字]"/>
      <dgm:spPr/>
      <dgm:t>
        <a:bodyPr/>
        <a:lstStyle/>
        <a:p>
          <a:r>
            <a:rPr lang="zh-TW" altLang="en-US" b="1" cap="none" spc="0">
              <a:ln w="9525">
                <a:solidFill>
                  <a:schemeClr val="bg1"/>
                </a:solidFill>
                <a:prstDash val="solid"/>
              </a:ln>
              <a:solidFill>
                <a:schemeClr val="accent5"/>
              </a:solidFill>
              <a:effectLst>
                <a:outerShdw blurRad="12700" dist="38100" dir="2700000" algn="tl" rotWithShape="0">
                  <a:schemeClr val="accent5">
                    <a:lumMod val="60000"/>
                    <a:lumOff val="40000"/>
                  </a:schemeClr>
                </a:outerShdw>
              </a:effectLst>
            </a:rPr>
            <a:t>文化傳承</a:t>
          </a:r>
        </a:p>
      </dgm:t>
    </dgm:pt>
    <dgm:pt modelId="{22B05224-5A86-43BF-ABE3-301A8DCDD8A1}" type="parTrans" cxnId="{7DEC9D77-7EAB-46CE-9825-201CCB27DB25}">
      <dgm:prSet/>
      <dgm:spPr/>
      <dgm:t>
        <a:bodyPr/>
        <a:lstStyle/>
        <a:p>
          <a:endParaRPr lang="zh-TW" altLang="en-US"/>
        </a:p>
      </dgm:t>
    </dgm:pt>
    <dgm:pt modelId="{0724DB84-F74D-4EC0-8572-429972AAEAE2}" type="sibTrans" cxnId="{7DEC9D77-7EAB-46CE-9825-201CCB27DB25}">
      <dgm:prSet/>
      <dgm:spPr/>
      <dgm:t>
        <a:bodyPr/>
        <a:lstStyle/>
        <a:p>
          <a:endParaRPr lang="zh-TW" altLang="en-US"/>
        </a:p>
      </dgm:t>
    </dgm:pt>
    <dgm:pt modelId="{8F0C3F00-8C08-435E-A83B-D1886975F831}">
      <dgm:prSet phldrT="[文字]"/>
      <dgm:spPr/>
      <dgm:t>
        <a:bodyPr/>
        <a:lstStyle/>
        <a:p>
          <a:r>
            <a:rPr lang="zh-TW" altLang="en-US" b="1" cap="none" spc="50">
              <a:ln w="9525" cmpd="sng">
                <a:solidFill>
                  <a:schemeClr val="accent1"/>
                </a:solidFill>
                <a:prstDash val="solid"/>
              </a:ln>
              <a:solidFill>
                <a:srgbClr val="70AD47">
                  <a:tint val="1000"/>
                </a:srgbClr>
              </a:solidFill>
              <a:effectLst>
                <a:glow rad="38100">
                  <a:schemeClr val="accent1">
                    <a:alpha val="40000"/>
                  </a:schemeClr>
                </a:glow>
              </a:effectLst>
            </a:rPr>
            <a:t>自編教材</a:t>
          </a:r>
        </a:p>
      </dgm:t>
    </dgm:pt>
    <dgm:pt modelId="{ECC06C94-CF80-4E14-A6B6-1E338BE2F8F3}" type="parTrans" cxnId="{7F3FB566-5266-403E-9EFB-4CF62BD4BF50}">
      <dgm:prSet/>
      <dgm:spPr/>
      <dgm:t>
        <a:bodyPr/>
        <a:lstStyle/>
        <a:p>
          <a:endParaRPr lang="zh-TW" altLang="en-US"/>
        </a:p>
      </dgm:t>
    </dgm:pt>
    <dgm:pt modelId="{47AA02BB-A484-4B53-87F4-85311EF18DFC}" type="sibTrans" cxnId="{7F3FB566-5266-403E-9EFB-4CF62BD4BF50}">
      <dgm:prSet/>
      <dgm:spPr/>
      <dgm:t>
        <a:bodyPr/>
        <a:lstStyle/>
        <a:p>
          <a:endParaRPr lang="zh-TW" altLang="en-US"/>
        </a:p>
      </dgm:t>
    </dgm:pt>
    <dgm:pt modelId="{FE716077-8A68-4463-ACFD-A96B2D5CEAF0}">
      <dgm:prSet phldrT="[文字]"/>
      <dgm:spPr/>
      <dgm:t>
        <a:bodyPr/>
        <a:lstStyle/>
        <a:p>
          <a:r>
            <a:rPr lang="zh-TW" altLang="en-US" b="1" cap="none" spc="50">
              <a:ln w="9525" cmpd="sng">
                <a:solidFill>
                  <a:schemeClr val="accent1"/>
                </a:solidFill>
                <a:prstDash val="solid"/>
              </a:ln>
              <a:solidFill>
                <a:srgbClr val="70AD47">
                  <a:tint val="1000"/>
                </a:srgbClr>
              </a:solidFill>
              <a:effectLst>
                <a:glow rad="38100">
                  <a:schemeClr val="accent1">
                    <a:alpha val="40000"/>
                  </a:schemeClr>
                </a:glow>
              </a:effectLst>
            </a:rPr>
            <a:t>文化交流</a:t>
          </a:r>
        </a:p>
      </dgm:t>
    </dgm:pt>
    <dgm:pt modelId="{5FF85760-6246-4401-B277-75EB9B5E79EE}" type="parTrans" cxnId="{668F1EA2-8B06-4C38-A3EE-6E9AE2F21FD8}">
      <dgm:prSet/>
      <dgm:spPr/>
      <dgm:t>
        <a:bodyPr/>
        <a:lstStyle/>
        <a:p>
          <a:endParaRPr lang="zh-TW" altLang="en-US"/>
        </a:p>
      </dgm:t>
    </dgm:pt>
    <dgm:pt modelId="{B71C3FD5-47FC-4A7A-A521-251981891F15}" type="sibTrans" cxnId="{668F1EA2-8B06-4C38-A3EE-6E9AE2F21FD8}">
      <dgm:prSet/>
      <dgm:spPr/>
      <dgm:t>
        <a:bodyPr/>
        <a:lstStyle/>
        <a:p>
          <a:endParaRPr lang="zh-TW" altLang="en-US"/>
        </a:p>
      </dgm:t>
    </dgm:pt>
    <dgm:pt modelId="{472D148A-74AE-4F04-BBAD-F2AC93D0145D}" type="pres">
      <dgm:prSet presAssocID="{39447009-BC18-42E3-8FF9-4566713DB420}" presName="cycle" presStyleCnt="0">
        <dgm:presLayoutVars>
          <dgm:chMax val="1"/>
          <dgm:dir/>
          <dgm:animLvl val="ctr"/>
          <dgm:resizeHandles val="exact"/>
        </dgm:presLayoutVars>
      </dgm:prSet>
      <dgm:spPr/>
    </dgm:pt>
    <dgm:pt modelId="{0AAC77A3-41E7-4269-A5F8-7ED7B8FDC0EC}" type="pres">
      <dgm:prSet presAssocID="{E3B18D95-5784-40A2-8374-5838AFFEC027}" presName="centerShape" presStyleLbl="node0" presStyleIdx="0" presStyleCnt="1"/>
      <dgm:spPr/>
    </dgm:pt>
    <dgm:pt modelId="{7D8388DE-7C0D-4B6E-AE8C-56E149318931}" type="pres">
      <dgm:prSet presAssocID="{ABEFBCF0-31B0-4141-AAC4-2B6C6CAA1D9D}" presName="Name9" presStyleLbl="parChTrans1D2" presStyleIdx="0" presStyleCnt="4"/>
      <dgm:spPr/>
    </dgm:pt>
    <dgm:pt modelId="{795975EC-A6FA-40D7-85CF-6DDEE855BD5D}" type="pres">
      <dgm:prSet presAssocID="{ABEFBCF0-31B0-4141-AAC4-2B6C6CAA1D9D}" presName="connTx" presStyleLbl="parChTrans1D2" presStyleIdx="0" presStyleCnt="4"/>
      <dgm:spPr/>
    </dgm:pt>
    <dgm:pt modelId="{BBD511D4-2200-4535-9C23-8A20F3667F58}" type="pres">
      <dgm:prSet presAssocID="{17169A84-98F2-4383-BD7F-05BEB86CE0D0}" presName="node" presStyleLbl="node1" presStyleIdx="0" presStyleCnt="4">
        <dgm:presLayoutVars>
          <dgm:bulletEnabled val="1"/>
        </dgm:presLayoutVars>
      </dgm:prSet>
      <dgm:spPr/>
    </dgm:pt>
    <dgm:pt modelId="{A456097F-912F-4881-ABD8-9F7213A64C48}" type="pres">
      <dgm:prSet presAssocID="{22B05224-5A86-43BF-ABE3-301A8DCDD8A1}" presName="Name9" presStyleLbl="parChTrans1D2" presStyleIdx="1" presStyleCnt="4"/>
      <dgm:spPr/>
    </dgm:pt>
    <dgm:pt modelId="{7C695DE5-C9F1-4C7E-A0E4-1419149F2DDB}" type="pres">
      <dgm:prSet presAssocID="{22B05224-5A86-43BF-ABE3-301A8DCDD8A1}" presName="connTx" presStyleLbl="parChTrans1D2" presStyleIdx="1" presStyleCnt="4"/>
      <dgm:spPr/>
    </dgm:pt>
    <dgm:pt modelId="{7B314334-0C5F-423E-A308-0672F7283AB1}" type="pres">
      <dgm:prSet presAssocID="{7BB09B00-5457-422C-8AF1-7EC6CFFD887B}" presName="node" presStyleLbl="node1" presStyleIdx="1" presStyleCnt="4">
        <dgm:presLayoutVars>
          <dgm:bulletEnabled val="1"/>
        </dgm:presLayoutVars>
      </dgm:prSet>
      <dgm:spPr/>
    </dgm:pt>
    <dgm:pt modelId="{209F08D6-4FFB-478B-97BD-CC5F097BB5F8}" type="pres">
      <dgm:prSet presAssocID="{ECC06C94-CF80-4E14-A6B6-1E338BE2F8F3}" presName="Name9" presStyleLbl="parChTrans1D2" presStyleIdx="2" presStyleCnt="4"/>
      <dgm:spPr/>
    </dgm:pt>
    <dgm:pt modelId="{2673632B-F57A-42E4-91B3-E04FC633338C}" type="pres">
      <dgm:prSet presAssocID="{ECC06C94-CF80-4E14-A6B6-1E338BE2F8F3}" presName="connTx" presStyleLbl="parChTrans1D2" presStyleIdx="2" presStyleCnt="4"/>
      <dgm:spPr/>
    </dgm:pt>
    <dgm:pt modelId="{7F07E500-307C-48E5-A20B-C5CFE5835689}" type="pres">
      <dgm:prSet presAssocID="{8F0C3F00-8C08-435E-A83B-D1886975F831}" presName="node" presStyleLbl="node1" presStyleIdx="2" presStyleCnt="4">
        <dgm:presLayoutVars>
          <dgm:bulletEnabled val="1"/>
        </dgm:presLayoutVars>
      </dgm:prSet>
      <dgm:spPr/>
    </dgm:pt>
    <dgm:pt modelId="{453FFAFD-E3EC-4DA3-8221-FEFC48613962}" type="pres">
      <dgm:prSet presAssocID="{5FF85760-6246-4401-B277-75EB9B5E79EE}" presName="Name9" presStyleLbl="parChTrans1D2" presStyleIdx="3" presStyleCnt="4"/>
      <dgm:spPr/>
    </dgm:pt>
    <dgm:pt modelId="{EECA3824-743A-411C-8308-ECE54D545C55}" type="pres">
      <dgm:prSet presAssocID="{5FF85760-6246-4401-B277-75EB9B5E79EE}" presName="connTx" presStyleLbl="parChTrans1D2" presStyleIdx="3" presStyleCnt="4"/>
      <dgm:spPr/>
    </dgm:pt>
    <dgm:pt modelId="{2E3403F2-E860-48A6-976A-9556032F8B3B}" type="pres">
      <dgm:prSet presAssocID="{FE716077-8A68-4463-ACFD-A96B2D5CEAF0}" presName="node" presStyleLbl="node1" presStyleIdx="3" presStyleCnt="4">
        <dgm:presLayoutVars>
          <dgm:bulletEnabled val="1"/>
        </dgm:presLayoutVars>
      </dgm:prSet>
      <dgm:spPr/>
    </dgm:pt>
  </dgm:ptLst>
  <dgm:cxnLst>
    <dgm:cxn modelId="{0AE6CE02-090D-47D8-B0AF-DA302B63540E}" type="presOf" srcId="{FE716077-8A68-4463-ACFD-A96B2D5CEAF0}" destId="{2E3403F2-E860-48A6-976A-9556032F8B3B}" srcOrd="0" destOrd="0" presId="urn:microsoft.com/office/officeart/2005/8/layout/radial1"/>
    <dgm:cxn modelId="{274CE019-5085-46A4-A472-DD62371FBF78}" type="presOf" srcId="{5FF85760-6246-4401-B277-75EB9B5E79EE}" destId="{453FFAFD-E3EC-4DA3-8221-FEFC48613962}" srcOrd="0" destOrd="0" presId="urn:microsoft.com/office/officeart/2005/8/layout/radial1"/>
    <dgm:cxn modelId="{1C4FFE27-8339-40AD-A265-A8351ACE6493}" type="presOf" srcId="{E3B18D95-5784-40A2-8374-5838AFFEC027}" destId="{0AAC77A3-41E7-4269-A5F8-7ED7B8FDC0EC}" srcOrd="0" destOrd="0" presId="urn:microsoft.com/office/officeart/2005/8/layout/radial1"/>
    <dgm:cxn modelId="{5F30D039-8D3D-40CA-B1B1-F98204BF4206}" type="presOf" srcId="{ABEFBCF0-31B0-4141-AAC4-2B6C6CAA1D9D}" destId="{7D8388DE-7C0D-4B6E-AE8C-56E149318931}" srcOrd="0" destOrd="0" presId="urn:microsoft.com/office/officeart/2005/8/layout/radial1"/>
    <dgm:cxn modelId="{6C0E2A46-50A7-4C00-93B2-C24842154449}" type="presOf" srcId="{22B05224-5A86-43BF-ABE3-301A8DCDD8A1}" destId="{7C695DE5-C9F1-4C7E-A0E4-1419149F2DDB}" srcOrd="1" destOrd="0" presId="urn:microsoft.com/office/officeart/2005/8/layout/radial1"/>
    <dgm:cxn modelId="{7F3FB566-5266-403E-9EFB-4CF62BD4BF50}" srcId="{E3B18D95-5784-40A2-8374-5838AFFEC027}" destId="{8F0C3F00-8C08-435E-A83B-D1886975F831}" srcOrd="2" destOrd="0" parTransId="{ECC06C94-CF80-4E14-A6B6-1E338BE2F8F3}" sibTransId="{47AA02BB-A484-4B53-87F4-85311EF18DFC}"/>
    <dgm:cxn modelId="{73E1C446-03D8-4070-A5AD-05EBF20F3A5D}" type="presOf" srcId="{39447009-BC18-42E3-8FF9-4566713DB420}" destId="{472D148A-74AE-4F04-BBAD-F2AC93D0145D}" srcOrd="0" destOrd="0" presId="urn:microsoft.com/office/officeart/2005/8/layout/radial1"/>
    <dgm:cxn modelId="{D0D5E469-ABD8-42DF-BAEA-EA69331A9BCD}" type="presOf" srcId="{ECC06C94-CF80-4E14-A6B6-1E338BE2F8F3}" destId="{209F08D6-4FFB-478B-97BD-CC5F097BB5F8}" srcOrd="0" destOrd="0" presId="urn:microsoft.com/office/officeart/2005/8/layout/radial1"/>
    <dgm:cxn modelId="{7DEC9D77-7EAB-46CE-9825-201CCB27DB25}" srcId="{E3B18D95-5784-40A2-8374-5838AFFEC027}" destId="{7BB09B00-5457-422C-8AF1-7EC6CFFD887B}" srcOrd="1" destOrd="0" parTransId="{22B05224-5A86-43BF-ABE3-301A8DCDD8A1}" sibTransId="{0724DB84-F74D-4EC0-8572-429972AAEAE2}"/>
    <dgm:cxn modelId="{1E927796-FEC7-4CED-8462-F19BA4C5523E}" type="presOf" srcId="{ABEFBCF0-31B0-4141-AAC4-2B6C6CAA1D9D}" destId="{795975EC-A6FA-40D7-85CF-6DDEE855BD5D}" srcOrd="1" destOrd="0" presId="urn:microsoft.com/office/officeart/2005/8/layout/radial1"/>
    <dgm:cxn modelId="{D1D2819B-0987-4EA2-B0C9-434A51271800}" srcId="{39447009-BC18-42E3-8FF9-4566713DB420}" destId="{E3B18D95-5784-40A2-8374-5838AFFEC027}" srcOrd="0" destOrd="0" parTransId="{BB7703F2-A24F-4DFE-A801-148228B7BCAB}" sibTransId="{D426946C-10FC-4964-AA2B-06DD99EFD8DB}"/>
    <dgm:cxn modelId="{668F1EA2-8B06-4C38-A3EE-6E9AE2F21FD8}" srcId="{E3B18D95-5784-40A2-8374-5838AFFEC027}" destId="{FE716077-8A68-4463-ACFD-A96B2D5CEAF0}" srcOrd="3" destOrd="0" parTransId="{5FF85760-6246-4401-B277-75EB9B5E79EE}" sibTransId="{B71C3FD5-47FC-4A7A-A521-251981891F15}"/>
    <dgm:cxn modelId="{D2C079AA-0141-4EA5-BF16-9AE4EBC3D5D1}" type="presOf" srcId="{8F0C3F00-8C08-435E-A83B-D1886975F831}" destId="{7F07E500-307C-48E5-A20B-C5CFE5835689}" srcOrd="0" destOrd="0" presId="urn:microsoft.com/office/officeart/2005/8/layout/radial1"/>
    <dgm:cxn modelId="{647022C3-8C1B-4069-B78B-879A5BCEF3F3}" type="presOf" srcId="{7BB09B00-5457-422C-8AF1-7EC6CFFD887B}" destId="{7B314334-0C5F-423E-A308-0672F7283AB1}" srcOrd="0" destOrd="0" presId="urn:microsoft.com/office/officeart/2005/8/layout/radial1"/>
    <dgm:cxn modelId="{8256EDD9-011D-4CDB-823B-B4A87EC2444E}" type="presOf" srcId="{22B05224-5A86-43BF-ABE3-301A8DCDD8A1}" destId="{A456097F-912F-4881-ABD8-9F7213A64C48}" srcOrd="0" destOrd="0" presId="urn:microsoft.com/office/officeart/2005/8/layout/radial1"/>
    <dgm:cxn modelId="{D30269E3-AA3B-4150-BFDD-8579C3A8A99C}" srcId="{E3B18D95-5784-40A2-8374-5838AFFEC027}" destId="{17169A84-98F2-4383-BD7F-05BEB86CE0D0}" srcOrd="0" destOrd="0" parTransId="{ABEFBCF0-31B0-4141-AAC4-2B6C6CAA1D9D}" sibTransId="{4A06B163-DD2E-4E84-A223-51BD98FC81CC}"/>
    <dgm:cxn modelId="{DE3F0AE8-5D14-4F6A-9CDC-C34606812076}" type="presOf" srcId="{17169A84-98F2-4383-BD7F-05BEB86CE0D0}" destId="{BBD511D4-2200-4535-9C23-8A20F3667F58}" srcOrd="0" destOrd="0" presId="urn:microsoft.com/office/officeart/2005/8/layout/radial1"/>
    <dgm:cxn modelId="{05CC7DEE-C60B-401C-8874-61C5473D7CFC}" type="presOf" srcId="{5FF85760-6246-4401-B277-75EB9B5E79EE}" destId="{EECA3824-743A-411C-8308-ECE54D545C55}" srcOrd="1" destOrd="0" presId="urn:microsoft.com/office/officeart/2005/8/layout/radial1"/>
    <dgm:cxn modelId="{F20AA7F4-4F2F-43D0-8C74-C0DAECC34F10}" type="presOf" srcId="{ECC06C94-CF80-4E14-A6B6-1E338BE2F8F3}" destId="{2673632B-F57A-42E4-91B3-E04FC633338C}" srcOrd="1" destOrd="0" presId="urn:microsoft.com/office/officeart/2005/8/layout/radial1"/>
    <dgm:cxn modelId="{FBF9F1E7-EC4E-41E3-AFD2-11EF148E2518}" type="presParOf" srcId="{472D148A-74AE-4F04-BBAD-F2AC93D0145D}" destId="{0AAC77A3-41E7-4269-A5F8-7ED7B8FDC0EC}" srcOrd="0" destOrd="0" presId="urn:microsoft.com/office/officeart/2005/8/layout/radial1"/>
    <dgm:cxn modelId="{9472DB8F-8A64-47BF-A528-4958A92B299F}" type="presParOf" srcId="{472D148A-74AE-4F04-BBAD-F2AC93D0145D}" destId="{7D8388DE-7C0D-4B6E-AE8C-56E149318931}" srcOrd="1" destOrd="0" presId="urn:microsoft.com/office/officeart/2005/8/layout/radial1"/>
    <dgm:cxn modelId="{B648943B-CE60-4388-BCB9-8598FAC47C58}" type="presParOf" srcId="{7D8388DE-7C0D-4B6E-AE8C-56E149318931}" destId="{795975EC-A6FA-40D7-85CF-6DDEE855BD5D}" srcOrd="0" destOrd="0" presId="urn:microsoft.com/office/officeart/2005/8/layout/radial1"/>
    <dgm:cxn modelId="{C304428F-7FE0-4DA2-B6C5-D601E497555B}" type="presParOf" srcId="{472D148A-74AE-4F04-BBAD-F2AC93D0145D}" destId="{BBD511D4-2200-4535-9C23-8A20F3667F58}" srcOrd="2" destOrd="0" presId="urn:microsoft.com/office/officeart/2005/8/layout/radial1"/>
    <dgm:cxn modelId="{476C4C76-58A0-442B-97F4-2F605C71265B}" type="presParOf" srcId="{472D148A-74AE-4F04-BBAD-F2AC93D0145D}" destId="{A456097F-912F-4881-ABD8-9F7213A64C48}" srcOrd="3" destOrd="0" presId="urn:microsoft.com/office/officeart/2005/8/layout/radial1"/>
    <dgm:cxn modelId="{CD91AC05-907B-4750-BB0B-40796CA2EB13}" type="presParOf" srcId="{A456097F-912F-4881-ABD8-9F7213A64C48}" destId="{7C695DE5-C9F1-4C7E-A0E4-1419149F2DDB}" srcOrd="0" destOrd="0" presId="urn:microsoft.com/office/officeart/2005/8/layout/radial1"/>
    <dgm:cxn modelId="{0FA51B3C-3071-4901-956D-30C1B50A12AB}" type="presParOf" srcId="{472D148A-74AE-4F04-BBAD-F2AC93D0145D}" destId="{7B314334-0C5F-423E-A308-0672F7283AB1}" srcOrd="4" destOrd="0" presId="urn:microsoft.com/office/officeart/2005/8/layout/radial1"/>
    <dgm:cxn modelId="{7E39EB38-63DC-4C50-9B2D-C732633687FE}" type="presParOf" srcId="{472D148A-74AE-4F04-BBAD-F2AC93D0145D}" destId="{209F08D6-4FFB-478B-97BD-CC5F097BB5F8}" srcOrd="5" destOrd="0" presId="urn:microsoft.com/office/officeart/2005/8/layout/radial1"/>
    <dgm:cxn modelId="{C3D7B9A4-324A-4D10-91CC-960DC8E5F602}" type="presParOf" srcId="{209F08D6-4FFB-478B-97BD-CC5F097BB5F8}" destId="{2673632B-F57A-42E4-91B3-E04FC633338C}" srcOrd="0" destOrd="0" presId="urn:microsoft.com/office/officeart/2005/8/layout/radial1"/>
    <dgm:cxn modelId="{AE1DDA52-C83A-4326-9A8D-6D79546170BE}" type="presParOf" srcId="{472D148A-74AE-4F04-BBAD-F2AC93D0145D}" destId="{7F07E500-307C-48E5-A20B-C5CFE5835689}" srcOrd="6" destOrd="0" presId="urn:microsoft.com/office/officeart/2005/8/layout/radial1"/>
    <dgm:cxn modelId="{42657E73-FD9C-4850-A836-8A8C9473E3A1}" type="presParOf" srcId="{472D148A-74AE-4F04-BBAD-F2AC93D0145D}" destId="{453FFAFD-E3EC-4DA3-8221-FEFC48613962}" srcOrd="7" destOrd="0" presId="urn:microsoft.com/office/officeart/2005/8/layout/radial1"/>
    <dgm:cxn modelId="{93BF249F-F2D2-4F23-A9B7-34CB96930C86}" type="presParOf" srcId="{453FFAFD-E3EC-4DA3-8221-FEFC48613962}" destId="{EECA3824-743A-411C-8308-ECE54D545C55}" srcOrd="0" destOrd="0" presId="urn:microsoft.com/office/officeart/2005/8/layout/radial1"/>
    <dgm:cxn modelId="{48950718-E6A2-464E-BF48-1E06FEBDF120}" type="presParOf" srcId="{472D148A-74AE-4F04-BBAD-F2AC93D0145D}" destId="{2E3403F2-E860-48A6-976A-9556032F8B3B}" srcOrd="8" destOrd="0" presId="urn:microsoft.com/office/officeart/2005/8/layout/radial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AC77A3-41E7-4269-A5F8-7ED7B8FDC0EC}">
      <dsp:nvSpPr>
        <dsp:cNvPr id="0" name=""/>
        <dsp:cNvSpPr/>
      </dsp:nvSpPr>
      <dsp:spPr>
        <a:xfrm>
          <a:off x="2154101" y="1558846"/>
          <a:ext cx="1195976" cy="11959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1155700">
            <a:lnSpc>
              <a:spcPct val="90000"/>
            </a:lnSpc>
            <a:spcBef>
              <a:spcPct val="0"/>
            </a:spcBef>
            <a:spcAft>
              <a:spcPct val="35000"/>
            </a:spcAft>
            <a:buNone/>
          </a:pPr>
          <a:r>
            <a:rPr lang="zh-TW" altLang="en-US" sz="2600" b="1" kern="1200" cap="none" spc="0">
              <a:ln w="6600">
                <a:solidFill>
                  <a:schemeClr val="accent2"/>
                </a:solidFill>
                <a:prstDash val="solid"/>
              </a:ln>
              <a:solidFill>
                <a:srgbClr val="FFFFFF"/>
              </a:solidFill>
              <a:effectLst>
                <a:outerShdw dist="38100" dir="2700000" algn="tl" rotWithShape="0">
                  <a:schemeClr val="accent2"/>
                </a:outerShdw>
              </a:effectLst>
            </a:rPr>
            <a:t>布可思憶</a:t>
          </a:r>
        </a:p>
      </dsp:txBody>
      <dsp:txXfrm>
        <a:off x="2329248" y="1733993"/>
        <a:ext cx="845682" cy="845682"/>
      </dsp:txXfrm>
    </dsp:sp>
    <dsp:sp modelId="{7D8388DE-7C0D-4B6E-AE8C-56E149318931}">
      <dsp:nvSpPr>
        <dsp:cNvPr id="0" name=""/>
        <dsp:cNvSpPr/>
      </dsp:nvSpPr>
      <dsp:spPr>
        <a:xfrm rot="16200000">
          <a:off x="2571891" y="1359091"/>
          <a:ext cx="360397" cy="39111"/>
        </a:xfrm>
        <a:custGeom>
          <a:avLst/>
          <a:gdLst/>
          <a:ahLst/>
          <a:cxnLst/>
          <a:rect l="0" t="0" r="0" b="0"/>
          <a:pathLst>
            <a:path>
              <a:moveTo>
                <a:pt x="0" y="19555"/>
              </a:moveTo>
              <a:lnTo>
                <a:pt x="360397" y="1955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2743080" y="1369637"/>
        <a:ext cx="18019" cy="18019"/>
      </dsp:txXfrm>
    </dsp:sp>
    <dsp:sp modelId="{BBD511D4-2200-4535-9C23-8A20F3667F58}">
      <dsp:nvSpPr>
        <dsp:cNvPr id="0" name=""/>
        <dsp:cNvSpPr/>
      </dsp:nvSpPr>
      <dsp:spPr>
        <a:xfrm>
          <a:off x="2154101" y="2471"/>
          <a:ext cx="1195976" cy="1195976"/>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1155700">
            <a:lnSpc>
              <a:spcPct val="90000"/>
            </a:lnSpc>
            <a:spcBef>
              <a:spcPct val="0"/>
            </a:spcBef>
            <a:spcAft>
              <a:spcPct val="35000"/>
            </a:spcAft>
            <a:buNone/>
          </a:pPr>
          <a:r>
            <a:rPr lang="zh-TW" altLang="en-US" sz="2600" b="1" kern="1200" cap="none" spc="50">
              <a:ln w="9525" cmpd="sng">
                <a:solidFill>
                  <a:schemeClr val="accent1"/>
                </a:solidFill>
                <a:prstDash val="solid"/>
              </a:ln>
              <a:solidFill>
                <a:srgbClr val="70AD47">
                  <a:tint val="1000"/>
                </a:srgbClr>
              </a:solidFill>
              <a:effectLst>
                <a:glow rad="38100">
                  <a:schemeClr val="accent1">
                    <a:alpha val="40000"/>
                  </a:schemeClr>
                </a:glow>
              </a:effectLst>
            </a:rPr>
            <a:t>祭典植物</a:t>
          </a:r>
        </a:p>
      </dsp:txBody>
      <dsp:txXfrm>
        <a:off x="2329248" y="177618"/>
        <a:ext cx="845682" cy="845682"/>
      </dsp:txXfrm>
    </dsp:sp>
    <dsp:sp modelId="{A456097F-912F-4881-ABD8-9F7213A64C48}">
      <dsp:nvSpPr>
        <dsp:cNvPr id="0" name=""/>
        <dsp:cNvSpPr/>
      </dsp:nvSpPr>
      <dsp:spPr>
        <a:xfrm>
          <a:off x="3350078" y="2137278"/>
          <a:ext cx="360397" cy="39111"/>
        </a:xfrm>
        <a:custGeom>
          <a:avLst/>
          <a:gdLst/>
          <a:ahLst/>
          <a:cxnLst/>
          <a:rect l="0" t="0" r="0" b="0"/>
          <a:pathLst>
            <a:path>
              <a:moveTo>
                <a:pt x="0" y="19555"/>
              </a:moveTo>
              <a:lnTo>
                <a:pt x="360397" y="1955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3521267" y="2147824"/>
        <a:ext cx="18019" cy="18019"/>
      </dsp:txXfrm>
    </dsp:sp>
    <dsp:sp modelId="{7B314334-0C5F-423E-A308-0672F7283AB1}">
      <dsp:nvSpPr>
        <dsp:cNvPr id="0" name=""/>
        <dsp:cNvSpPr/>
      </dsp:nvSpPr>
      <dsp:spPr>
        <a:xfrm>
          <a:off x="3710476" y="1558846"/>
          <a:ext cx="1195976" cy="1195976"/>
        </a:xfrm>
        <a:prstGeom prst="ellipse">
          <a:avLst/>
        </a:prstGeom>
        <a:solidFill>
          <a:schemeClr val="accent2">
            <a:hueOff val="1560506"/>
            <a:satOff val="-1946"/>
            <a:lumOff val="4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1155700">
            <a:lnSpc>
              <a:spcPct val="90000"/>
            </a:lnSpc>
            <a:spcBef>
              <a:spcPct val="0"/>
            </a:spcBef>
            <a:spcAft>
              <a:spcPct val="35000"/>
            </a:spcAft>
            <a:buNone/>
          </a:pPr>
          <a:r>
            <a:rPr lang="zh-TW" altLang="en-US" sz="2600" b="1" kern="1200" cap="none" spc="0">
              <a:ln w="9525">
                <a:solidFill>
                  <a:schemeClr val="bg1"/>
                </a:solidFill>
                <a:prstDash val="solid"/>
              </a:ln>
              <a:solidFill>
                <a:schemeClr val="accent5"/>
              </a:solidFill>
              <a:effectLst>
                <a:outerShdw blurRad="12700" dist="38100" dir="2700000" algn="tl" rotWithShape="0">
                  <a:schemeClr val="accent5">
                    <a:lumMod val="60000"/>
                    <a:lumOff val="40000"/>
                  </a:schemeClr>
                </a:outerShdw>
              </a:effectLst>
            </a:rPr>
            <a:t>文化傳承</a:t>
          </a:r>
        </a:p>
      </dsp:txBody>
      <dsp:txXfrm>
        <a:off x="3885623" y="1733993"/>
        <a:ext cx="845682" cy="845682"/>
      </dsp:txXfrm>
    </dsp:sp>
    <dsp:sp modelId="{209F08D6-4FFB-478B-97BD-CC5F097BB5F8}">
      <dsp:nvSpPr>
        <dsp:cNvPr id="0" name=""/>
        <dsp:cNvSpPr/>
      </dsp:nvSpPr>
      <dsp:spPr>
        <a:xfrm rot="5400000">
          <a:off x="2571891" y="2915466"/>
          <a:ext cx="360397" cy="39111"/>
        </a:xfrm>
        <a:custGeom>
          <a:avLst/>
          <a:gdLst/>
          <a:ahLst/>
          <a:cxnLst/>
          <a:rect l="0" t="0" r="0" b="0"/>
          <a:pathLst>
            <a:path>
              <a:moveTo>
                <a:pt x="0" y="19555"/>
              </a:moveTo>
              <a:lnTo>
                <a:pt x="360397" y="1955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a:off x="2743080" y="2926011"/>
        <a:ext cx="18019" cy="18019"/>
      </dsp:txXfrm>
    </dsp:sp>
    <dsp:sp modelId="{7F07E500-307C-48E5-A20B-C5CFE5835689}">
      <dsp:nvSpPr>
        <dsp:cNvPr id="0" name=""/>
        <dsp:cNvSpPr/>
      </dsp:nvSpPr>
      <dsp:spPr>
        <a:xfrm>
          <a:off x="2154101" y="3115220"/>
          <a:ext cx="1195976" cy="1195976"/>
        </a:xfrm>
        <a:prstGeom prst="ellipse">
          <a:avLst/>
        </a:prstGeom>
        <a:solidFill>
          <a:schemeClr val="accent2">
            <a:hueOff val="3121013"/>
            <a:satOff val="-3893"/>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1155700">
            <a:lnSpc>
              <a:spcPct val="90000"/>
            </a:lnSpc>
            <a:spcBef>
              <a:spcPct val="0"/>
            </a:spcBef>
            <a:spcAft>
              <a:spcPct val="35000"/>
            </a:spcAft>
            <a:buNone/>
          </a:pPr>
          <a:r>
            <a:rPr lang="zh-TW" altLang="en-US" sz="2600" b="1" kern="1200" cap="none" spc="50">
              <a:ln w="9525" cmpd="sng">
                <a:solidFill>
                  <a:schemeClr val="accent1"/>
                </a:solidFill>
                <a:prstDash val="solid"/>
              </a:ln>
              <a:solidFill>
                <a:srgbClr val="70AD47">
                  <a:tint val="1000"/>
                </a:srgbClr>
              </a:solidFill>
              <a:effectLst>
                <a:glow rad="38100">
                  <a:schemeClr val="accent1">
                    <a:alpha val="40000"/>
                  </a:schemeClr>
                </a:glow>
              </a:effectLst>
            </a:rPr>
            <a:t>自編教材</a:t>
          </a:r>
        </a:p>
      </dsp:txBody>
      <dsp:txXfrm>
        <a:off x="2329248" y="3290367"/>
        <a:ext cx="845682" cy="845682"/>
      </dsp:txXfrm>
    </dsp:sp>
    <dsp:sp modelId="{453FFAFD-E3EC-4DA3-8221-FEFC48613962}">
      <dsp:nvSpPr>
        <dsp:cNvPr id="0" name=""/>
        <dsp:cNvSpPr/>
      </dsp:nvSpPr>
      <dsp:spPr>
        <a:xfrm rot="10800000">
          <a:off x="1793703" y="2137278"/>
          <a:ext cx="360397" cy="39111"/>
        </a:xfrm>
        <a:custGeom>
          <a:avLst/>
          <a:gdLst/>
          <a:ahLst/>
          <a:cxnLst/>
          <a:rect l="0" t="0" r="0" b="0"/>
          <a:pathLst>
            <a:path>
              <a:moveTo>
                <a:pt x="0" y="19555"/>
              </a:moveTo>
              <a:lnTo>
                <a:pt x="360397" y="1955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kern="1200"/>
        </a:p>
      </dsp:txBody>
      <dsp:txXfrm rot="10800000">
        <a:off x="1964892" y="2147824"/>
        <a:ext cx="18019" cy="18019"/>
      </dsp:txXfrm>
    </dsp:sp>
    <dsp:sp modelId="{2E3403F2-E860-48A6-976A-9556032F8B3B}">
      <dsp:nvSpPr>
        <dsp:cNvPr id="0" name=""/>
        <dsp:cNvSpPr/>
      </dsp:nvSpPr>
      <dsp:spPr>
        <a:xfrm>
          <a:off x="597727" y="1558846"/>
          <a:ext cx="1195976" cy="1195976"/>
        </a:xfrm>
        <a:prstGeom prst="ellipse">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1155700">
            <a:lnSpc>
              <a:spcPct val="90000"/>
            </a:lnSpc>
            <a:spcBef>
              <a:spcPct val="0"/>
            </a:spcBef>
            <a:spcAft>
              <a:spcPct val="35000"/>
            </a:spcAft>
            <a:buNone/>
          </a:pPr>
          <a:r>
            <a:rPr lang="zh-TW" altLang="en-US" sz="2600" b="1" kern="1200" cap="none" spc="50">
              <a:ln w="9525" cmpd="sng">
                <a:solidFill>
                  <a:schemeClr val="accent1"/>
                </a:solidFill>
                <a:prstDash val="solid"/>
              </a:ln>
              <a:solidFill>
                <a:srgbClr val="70AD47">
                  <a:tint val="1000"/>
                </a:srgbClr>
              </a:solidFill>
              <a:effectLst>
                <a:glow rad="38100">
                  <a:schemeClr val="accent1">
                    <a:alpha val="40000"/>
                  </a:schemeClr>
                </a:glow>
              </a:effectLst>
            </a:rPr>
            <a:t>文化交流</a:t>
          </a:r>
        </a:p>
      </dsp:txBody>
      <dsp:txXfrm>
        <a:off x="772874" y="1733993"/>
        <a:ext cx="845682" cy="845682"/>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436</Words>
  <Characters>2491</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子計畫7</dc:title>
  <dc:creator>JJ1972</dc:creator>
  <cp:lastModifiedBy>user</cp:lastModifiedBy>
  <cp:revision>5</cp:revision>
  <dcterms:created xsi:type="dcterms:W3CDTF">2022-09-21T08:11:00Z</dcterms:created>
  <dcterms:modified xsi:type="dcterms:W3CDTF">2022-09-22T14:04:00Z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2021-10-14T00:00:00Z</vt:filetime>
  </property>
  <property fmtid="{D5CDD505-2E9C-101B-9397-08002B2CF9AE}" pid="3" name="Creator">
    <vt:lpwstr>Microsoft® Word 2016</vt:lpwstr>
  </property>
  <property fmtid="{D5CDD505-2E9C-101B-9397-08002B2CF9AE}" pid="4" name="LastSaved">
    <vt:filetime>2021-10-14T00:00:00Z</vt:filetime>
  </property>
</Properties>
</file>