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811" w:rsidRDefault="00852811">
      <w:pPr>
        <w:pStyle w:val="Standard"/>
        <w:spacing w:line="440" w:lineRule="exact"/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bookmarkStart w:id="0" w:name="_GoBack"/>
      <w:bookmarkEnd w:id="0"/>
    </w:p>
    <w:p w:rsidR="00852811" w:rsidRDefault="00852811">
      <w:pPr>
        <w:pStyle w:val="Standard"/>
        <w:spacing w:line="440" w:lineRule="exact"/>
        <w:jc w:val="center"/>
        <w:rPr>
          <w:rFonts w:ascii="標楷體" w:eastAsia="標楷體" w:hAnsi="標楷體" w:cs="Arial"/>
          <w:b/>
          <w:bCs/>
          <w:sz w:val="32"/>
          <w:szCs w:val="32"/>
        </w:rPr>
      </w:pPr>
    </w:p>
    <w:p w:rsidR="00852811" w:rsidRDefault="00B31EAC">
      <w:pPr>
        <w:pStyle w:val="Standard"/>
        <w:spacing w:line="440" w:lineRule="exact"/>
        <w:jc w:val="center"/>
      </w:pPr>
      <w:r>
        <w:rPr>
          <w:rFonts w:ascii="標楷體" w:eastAsia="標楷體" w:hAnsi="標楷體" w:cs="Arial"/>
          <w:b/>
          <w:bCs/>
          <w:sz w:val="32"/>
          <w:szCs w:val="32"/>
        </w:rPr>
        <w:t>普通高級中學課程生物學科中心</w:t>
      </w:r>
    </w:p>
    <w:p w:rsidR="00852811" w:rsidRDefault="00B31EAC">
      <w:pPr>
        <w:pStyle w:val="Standard"/>
        <w:spacing w:line="440" w:lineRule="exact"/>
        <w:jc w:val="center"/>
      </w:pPr>
      <w:proofErr w:type="gramStart"/>
      <w:r>
        <w:rPr>
          <w:rFonts w:ascii="標楷體" w:eastAsia="標楷體" w:hAnsi="標楷體" w:cs="Arial"/>
          <w:b/>
          <w:bCs/>
          <w:sz w:val="32"/>
          <w:szCs w:val="32"/>
        </w:rPr>
        <w:t>107</w:t>
      </w:r>
      <w:proofErr w:type="gramEnd"/>
      <w:r>
        <w:rPr>
          <w:rFonts w:ascii="標楷體" w:eastAsia="標楷體" w:hAnsi="標楷體" w:cs="Arial"/>
          <w:b/>
          <w:bCs/>
          <w:sz w:val="32"/>
          <w:szCs w:val="32"/>
        </w:rPr>
        <w:t>年度南區域教師研習</w:t>
      </w:r>
    </w:p>
    <w:p w:rsidR="00852811" w:rsidRDefault="00B31EAC">
      <w:pPr>
        <w:pStyle w:val="Standard"/>
        <w:spacing w:line="360" w:lineRule="auto"/>
        <w:jc w:val="center"/>
      </w:pPr>
      <w:r>
        <w:rPr>
          <w:rFonts w:ascii="標楷體" w:eastAsia="標楷體" w:hAnsi="標楷體"/>
          <w:b/>
          <w:sz w:val="32"/>
        </w:rPr>
        <w:t>主題</w:t>
      </w:r>
      <w:r>
        <w:rPr>
          <w:rFonts w:ascii="標楷體" w:eastAsia="標楷體" w:hAnsi="標楷體"/>
          <w:b/>
          <w:sz w:val="32"/>
        </w:rPr>
        <w:t xml:space="preserve">: </w:t>
      </w:r>
      <w:r>
        <w:rPr>
          <w:rFonts w:ascii="標楷體" w:eastAsia="標楷體" w:hAnsi="標楷體"/>
          <w:b/>
          <w:sz w:val="32"/>
        </w:rPr>
        <w:t>教師跨校</w:t>
      </w:r>
      <w:proofErr w:type="gramStart"/>
      <w:r>
        <w:rPr>
          <w:rFonts w:ascii="標楷體" w:eastAsia="標楷體" w:hAnsi="標楷體"/>
          <w:b/>
          <w:sz w:val="32"/>
        </w:rPr>
        <w:t>共備社</w:t>
      </w:r>
      <w:proofErr w:type="gramEnd"/>
      <w:r>
        <w:rPr>
          <w:rFonts w:ascii="標楷體" w:eastAsia="標楷體" w:hAnsi="標楷體"/>
          <w:b/>
          <w:sz w:val="32"/>
        </w:rPr>
        <w:t>群</w:t>
      </w:r>
    </w:p>
    <w:p w:rsidR="00852811" w:rsidRDefault="00B31EAC">
      <w:pPr>
        <w:pStyle w:val="Standard"/>
        <w:spacing w:before="120" w:after="120" w:line="400" w:lineRule="exact"/>
        <w:jc w:val="both"/>
      </w:pPr>
      <w:r>
        <w:rPr>
          <w:rFonts w:eastAsia="標楷體"/>
          <w:b/>
          <w:bCs/>
          <w:sz w:val="32"/>
          <w:szCs w:val="32"/>
        </w:rPr>
        <w:t>壹、計畫目的</w:t>
      </w:r>
    </w:p>
    <w:p w:rsidR="00852811" w:rsidRDefault="00B31EAC">
      <w:pPr>
        <w:pStyle w:val="Textbody"/>
        <w:spacing w:line="400" w:lineRule="exact"/>
        <w:ind w:left="720" w:hanging="382"/>
        <w:jc w:val="both"/>
      </w:pPr>
      <w:r>
        <w:rPr>
          <w:rFonts w:ascii="標楷體" w:hAnsi="標楷體"/>
          <w:sz w:val="24"/>
          <w:szCs w:val="24"/>
        </w:rPr>
        <w:t>一、提升教師對於探究式課程設計與多元選修課程認識，以</w:t>
      </w:r>
      <w:proofErr w:type="gramStart"/>
      <w:r>
        <w:rPr>
          <w:rFonts w:ascii="標楷體" w:hAnsi="標楷體"/>
          <w:sz w:val="24"/>
          <w:szCs w:val="24"/>
        </w:rPr>
        <w:t>利課綱</w:t>
      </w:r>
      <w:proofErr w:type="gramEnd"/>
      <w:r>
        <w:rPr>
          <w:rFonts w:ascii="標楷體" w:hAnsi="標楷體"/>
          <w:sz w:val="24"/>
          <w:szCs w:val="24"/>
        </w:rPr>
        <w:t>課程之教學推動。</w:t>
      </w:r>
    </w:p>
    <w:p w:rsidR="00852811" w:rsidRDefault="00B31EAC">
      <w:pPr>
        <w:pStyle w:val="Textbody"/>
        <w:spacing w:line="400" w:lineRule="exact"/>
        <w:ind w:left="720" w:hanging="413"/>
        <w:jc w:val="both"/>
      </w:pPr>
      <w:r>
        <w:rPr>
          <w:rFonts w:ascii="標楷體" w:hAnsi="標楷體"/>
          <w:sz w:val="24"/>
          <w:szCs w:val="24"/>
        </w:rPr>
        <w:t>二、透過討論與實作的方式，讓教師分享彼此的經驗，以提升生物科教師實務教學之能力。</w:t>
      </w:r>
    </w:p>
    <w:p w:rsidR="00852811" w:rsidRDefault="00B31EAC">
      <w:pPr>
        <w:pStyle w:val="Textbody"/>
        <w:spacing w:line="400" w:lineRule="exact"/>
        <w:ind w:left="720" w:hanging="413"/>
        <w:jc w:val="both"/>
      </w:pPr>
      <w:r>
        <w:rPr>
          <w:rFonts w:ascii="標楷體" w:hAnsi="標楷體"/>
          <w:sz w:val="24"/>
          <w:szCs w:val="24"/>
        </w:rPr>
        <w:t>三、透過研習課程，使教師蒐集相關教學資料，作為融入相關課程之教學。</w:t>
      </w:r>
    </w:p>
    <w:p w:rsidR="00852811" w:rsidRDefault="00B31EAC">
      <w:pPr>
        <w:pStyle w:val="Textbody"/>
        <w:tabs>
          <w:tab w:val="center" w:pos="4535"/>
        </w:tabs>
        <w:spacing w:before="120" w:after="120" w:line="400" w:lineRule="exact"/>
        <w:jc w:val="both"/>
      </w:pPr>
      <w:r>
        <w:rPr>
          <w:rFonts w:ascii="標楷體" w:hAnsi="標楷體"/>
          <w:b/>
          <w:bCs/>
        </w:rPr>
        <w:t>貳、計畫依據</w:t>
      </w:r>
    </w:p>
    <w:p w:rsidR="00852811" w:rsidRDefault="00B31EAC">
      <w:pPr>
        <w:pStyle w:val="Textbody"/>
        <w:spacing w:line="400" w:lineRule="exact"/>
        <w:jc w:val="both"/>
      </w:pPr>
      <w:r>
        <w:rPr>
          <w:rFonts w:ascii="標楷體" w:hAnsi="標楷體"/>
          <w:bCs/>
          <w:sz w:val="24"/>
        </w:rPr>
        <w:t xml:space="preserve">   </w:t>
      </w:r>
      <w:r>
        <w:rPr>
          <w:rFonts w:ascii="標楷體" w:hAnsi="標楷體"/>
          <w:bCs/>
          <w:sz w:val="24"/>
        </w:rPr>
        <w:t>一、依據</w:t>
      </w:r>
      <w:r>
        <w:rPr>
          <w:rFonts w:ascii="標楷體" w:hAnsi="標楷體"/>
          <w:bCs/>
          <w:sz w:val="24"/>
        </w:rPr>
        <w:t>107</w:t>
      </w:r>
      <w:r>
        <w:rPr>
          <w:rFonts w:ascii="標楷體" w:hAnsi="標楷體"/>
          <w:bCs/>
          <w:sz w:val="24"/>
        </w:rPr>
        <w:t>年高雄市立新莊</w:t>
      </w:r>
      <w:proofErr w:type="gramStart"/>
      <w:r>
        <w:rPr>
          <w:rFonts w:ascii="標楷體" w:hAnsi="標楷體"/>
          <w:bCs/>
          <w:sz w:val="24"/>
        </w:rPr>
        <w:t>高級中學均質化</w:t>
      </w:r>
      <w:proofErr w:type="gramEnd"/>
      <w:r>
        <w:rPr>
          <w:rFonts w:ascii="標楷體" w:hAnsi="標楷體"/>
          <w:bCs/>
          <w:sz w:val="24"/>
        </w:rPr>
        <w:t>計畫。</w:t>
      </w:r>
    </w:p>
    <w:p w:rsidR="00852811" w:rsidRDefault="00B31EAC">
      <w:pPr>
        <w:pStyle w:val="Textbody"/>
        <w:spacing w:line="400" w:lineRule="exact"/>
        <w:jc w:val="both"/>
      </w:pPr>
      <w:r>
        <w:rPr>
          <w:rFonts w:ascii="標楷體" w:hAnsi="標楷體"/>
          <w:bCs/>
          <w:sz w:val="24"/>
        </w:rPr>
        <w:t xml:space="preserve">   </w:t>
      </w:r>
      <w:r>
        <w:rPr>
          <w:rFonts w:ascii="標楷體" w:hAnsi="標楷體"/>
          <w:bCs/>
          <w:sz w:val="24"/>
        </w:rPr>
        <w:t>二、依據</w:t>
      </w:r>
      <w:proofErr w:type="gramStart"/>
      <w:r>
        <w:rPr>
          <w:rFonts w:ascii="標楷體" w:hAnsi="標楷體"/>
          <w:bCs/>
          <w:sz w:val="24"/>
        </w:rPr>
        <w:t>107</w:t>
      </w:r>
      <w:proofErr w:type="gramEnd"/>
      <w:r>
        <w:rPr>
          <w:rFonts w:ascii="標楷體" w:hAnsi="標楷體"/>
          <w:bCs/>
          <w:sz w:val="24"/>
        </w:rPr>
        <w:t>年度普通高級中學課程生物學科中心計畫</w:t>
      </w:r>
      <w:r>
        <w:rPr>
          <w:rFonts w:ascii="標楷體" w:hAnsi="標楷體"/>
          <w:sz w:val="24"/>
          <w:szCs w:val="24"/>
        </w:rPr>
        <w:t>。</w:t>
      </w:r>
    </w:p>
    <w:p w:rsidR="00852811" w:rsidRDefault="00B31EAC">
      <w:pPr>
        <w:pStyle w:val="Textbody"/>
        <w:tabs>
          <w:tab w:val="center" w:pos="4535"/>
        </w:tabs>
        <w:spacing w:before="120" w:after="120" w:line="400" w:lineRule="exact"/>
        <w:jc w:val="both"/>
      </w:pPr>
      <w:r>
        <w:rPr>
          <w:rFonts w:ascii="標楷體" w:hAnsi="標楷體"/>
          <w:b/>
          <w:bCs/>
        </w:rPr>
        <w:t>參、辦理單位</w:t>
      </w:r>
    </w:p>
    <w:p w:rsidR="00852811" w:rsidRDefault="00B31EAC">
      <w:pPr>
        <w:pStyle w:val="Textbody"/>
        <w:numPr>
          <w:ilvl w:val="0"/>
          <w:numId w:val="9"/>
        </w:numPr>
        <w:spacing w:line="400" w:lineRule="exact"/>
        <w:jc w:val="both"/>
      </w:pPr>
      <w:r>
        <w:rPr>
          <w:rFonts w:ascii="標楷體" w:hAnsi="標楷體"/>
          <w:b/>
          <w:bCs/>
          <w:sz w:val="24"/>
        </w:rPr>
        <w:t>指導單位：</w:t>
      </w:r>
      <w:r>
        <w:rPr>
          <w:rFonts w:ascii="標楷體" w:hAnsi="標楷體"/>
          <w:sz w:val="24"/>
        </w:rPr>
        <w:t>教育部國民及學前教育署</w:t>
      </w:r>
    </w:p>
    <w:p w:rsidR="00852811" w:rsidRDefault="00B31EAC">
      <w:pPr>
        <w:pStyle w:val="Textbody"/>
        <w:numPr>
          <w:ilvl w:val="0"/>
          <w:numId w:val="3"/>
        </w:numPr>
        <w:spacing w:line="400" w:lineRule="exact"/>
        <w:jc w:val="both"/>
      </w:pPr>
      <w:r>
        <w:rPr>
          <w:rFonts w:ascii="標楷體" w:hAnsi="標楷體"/>
          <w:b/>
          <w:sz w:val="24"/>
        </w:rPr>
        <w:t>主辦單位</w:t>
      </w:r>
      <w:r>
        <w:rPr>
          <w:rFonts w:ascii="標楷體" w:hAnsi="標楷體"/>
          <w:b/>
          <w:sz w:val="24"/>
        </w:rPr>
        <w:t>:</w:t>
      </w:r>
      <w:r>
        <w:rPr>
          <w:rFonts w:ascii="標楷體" w:hAnsi="標楷體"/>
          <w:sz w:val="24"/>
        </w:rPr>
        <w:t>高雄市立新莊高級中學</w:t>
      </w:r>
    </w:p>
    <w:p w:rsidR="00852811" w:rsidRDefault="00B31EAC">
      <w:pPr>
        <w:pStyle w:val="Textbody"/>
        <w:numPr>
          <w:ilvl w:val="0"/>
          <w:numId w:val="3"/>
        </w:numPr>
        <w:spacing w:line="400" w:lineRule="exact"/>
        <w:jc w:val="both"/>
      </w:pPr>
      <w:r>
        <w:rPr>
          <w:rFonts w:ascii="標楷體" w:hAnsi="標楷體"/>
          <w:b/>
          <w:bCs/>
          <w:sz w:val="24"/>
        </w:rPr>
        <w:t>協辦單位：</w:t>
      </w:r>
      <w:r>
        <w:rPr>
          <w:rFonts w:ascii="標楷體" w:hAnsi="標楷體"/>
          <w:sz w:val="24"/>
        </w:rPr>
        <w:t>教育部普通高級中學課程生物學科中心－國立新竹高級中學</w:t>
      </w:r>
    </w:p>
    <w:p w:rsidR="00852811" w:rsidRDefault="00B31EAC">
      <w:pPr>
        <w:pStyle w:val="Textbody"/>
        <w:spacing w:before="120" w:after="120" w:line="400" w:lineRule="exact"/>
        <w:jc w:val="both"/>
      </w:pPr>
      <w:r>
        <w:rPr>
          <w:rFonts w:ascii="標楷體" w:hAnsi="標楷體"/>
          <w:b/>
          <w:bCs/>
        </w:rPr>
        <w:t>肆、研習會內容與工作期程</w:t>
      </w:r>
    </w:p>
    <w:p w:rsidR="00852811" w:rsidRDefault="00B31EAC">
      <w:pPr>
        <w:pStyle w:val="Textbody"/>
        <w:ind w:left="2100" w:hanging="1620"/>
        <w:jc w:val="both"/>
      </w:pPr>
      <w:r>
        <w:rPr>
          <w:rFonts w:ascii="標楷體" w:hAnsi="標楷體"/>
          <w:sz w:val="24"/>
        </w:rPr>
        <w:t>一、參加對象：生物學科中心種子教師及嘉義</w:t>
      </w:r>
      <w:r>
        <w:rPr>
          <w:rFonts w:ascii="新細明體" w:eastAsia="新細明體" w:hAnsi="新細明體"/>
          <w:sz w:val="24"/>
        </w:rPr>
        <w:t>、</w:t>
      </w:r>
      <w:r>
        <w:rPr>
          <w:rFonts w:ascii="標楷體" w:hAnsi="標楷體"/>
          <w:sz w:val="24"/>
        </w:rPr>
        <w:t>台南、高雄區生物科教師共</w:t>
      </w:r>
      <w:r>
        <w:rPr>
          <w:rFonts w:ascii="標楷體" w:hAnsi="標楷體"/>
          <w:sz w:val="24"/>
        </w:rPr>
        <w:t>40</w:t>
      </w:r>
      <w:r>
        <w:rPr>
          <w:rFonts w:ascii="標楷體" w:hAnsi="標楷體"/>
          <w:sz w:val="24"/>
        </w:rPr>
        <w:t>名，以生物學科中心種子教師優先錄取</w:t>
      </w:r>
      <w:r>
        <w:rPr>
          <w:rFonts w:ascii="新細明體" w:eastAsia="新細明體" w:hAnsi="新細明體"/>
          <w:sz w:val="24"/>
        </w:rPr>
        <w:t>。</w:t>
      </w:r>
    </w:p>
    <w:p w:rsidR="00852811" w:rsidRDefault="00B31EAC">
      <w:pPr>
        <w:pStyle w:val="Textbody"/>
        <w:ind w:left="1020" w:hanging="540"/>
        <w:jc w:val="both"/>
      </w:pPr>
      <w:r>
        <w:rPr>
          <w:rFonts w:ascii="標楷體" w:hAnsi="標楷體"/>
          <w:sz w:val="24"/>
        </w:rPr>
        <w:t>二、時間：</w:t>
      </w:r>
      <w:r>
        <w:rPr>
          <w:rFonts w:ascii="標楷體" w:hAnsi="標楷體"/>
          <w:sz w:val="24"/>
        </w:rPr>
        <w:t>107</w:t>
      </w:r>
      <w:r>
        <w:rPr>
          <w:rFonts w:ascii="標楷體" w:hAnsi="標楷體"/>
          <w:sz w:val="24"/>
        </w:rPr>
        <w:t>年</w:t>
      </w:r>
      <w:r>
        <w:rPr>
          <w:rFonts w:ascii="標楷體" w:hAnsi="標楷體"/>
          <w:sz w:val="24"/>
        </w:rPr>
        <w:t>3</w:t>
      </w:r>
      <w:r>
        <w:rPr>
          <w:rFonts w:ascii="標楷體" w:hAnsi="標楷體"/>
          <w:sz w:val="24"/>
        </w:rPr>
        <w:t>月</w:t>
      </w:r>
      <w:r>
        <w:rPr>
          <w:rFonts w:ascii="標楷體" w:hAnsi="標楷體"/>
          <w:sz w:val="24"/>
        </w:rPr>
        <w:t>8</w:t>
      </w:r>
      <w:r>
        <w:rPr>
          <w:rFonts w:ascii="標楷體" w:hAnsi="標楷體"/>
          <w:sz w:val="24"/>
        </w:rPr>
        <w:t>日</w:t>
      </w:r>
      <w:r>
        <w:rPr>
          <w:rFonts w:ascii="標楷體" w:hAnsi="標楷體"/>
          <w:sz w:val="24"/>
        </w:rPr>
        <w:t xml:space="preserve">  </w:t>
      </w:r>
      <w:r>
        <w:rPr>
          <w:rFonts w:ascii="標楷體" w:hAnsi="標楷體"/>
          <w:sz w:val="24"/>
        </w:rPr>
        <w:t>星期四上午</w:t>
      </w:r>
      <w:r>
        <w:rPr>
          <w:rFonts w:ascii="標楷體" w:hAnsi="標楷體"/>
          <w:sz w:val="24"/>
        </w:rPr>
        <w:t>9:30-12:10</w:t>
      </w:r>
    </w:p>
    <w:p w:rsidR="00852811" w:rsidRDefault="00B31EAC">
      <w:pPr>
        <w:pStyle w:val="Textbody"/>
        <w:ind w:left="1020" w:hanging="540"/>
        <w:jc w:val="both"/>
      </w:pPr>
      <w:r>
        <w:rPr>
          <w:rFonts w:ascii="標楷體" w:hAnsi="標楷體"/>
          <w:sz w:val="24"/>
        </w:rPr>
        <w:t>三、地點</w:t>
      </w:r>
      <w:r>
        <w:rPr>
          <w:rFonts w:ascii="新細明體" w:eastAsia="新細明體" w:hAnsi="新細明體"/>
          <w:sz w:val="24"/>
        </w:rPr>
        <w:t>：</w:t>
      </w:r>
      <w:r>
        <w:rPr>
          <w:rFonts w:ascii="標楷體" w:hAnsi="標楷體"/>
          <w:sz w:val="24"/>
        </w:rPr>
        <w:t>高雄市立新莊高中行政大樓會議室</w:t>
      </w:r>
      <w:r>
        <w:rPr>
          <w:rFonts w:ascii="標楷體" w:hAnsi="標楷體"/>
          <w:sz w:val="24"/>
        </w:rPr>
        <w:t>(</w:t>
      </w:r>
      <w:proofErr w:type="gramStart"/>
      <w:r>
        <w:rPr>
          <w:rFonts w:ascii="標楷體" w:hAnsi="標楷體"/>
          <w:sz w:val="24"/>
        </w:rPr>
        <w:t>一</w:t>
      </w:r>
      <w:proofErr w:type="gramEnd"/>
      <w:r>
        <w:rPr>
          <w:rFonts w:ascii="標楷體" w:hAnsi="標楷體"/>
          <w:sz w:val="24"/>
        </w:rPr>
        <w:t>)</w:t>
      </w:r>
      <w:r>
        <w:rPr>
          <w:rFonts w:ascii="標楷體" w:hAnsi="標楷體"/>
          <w:sz w:val="24"/>
        </w:rPr>
        <w:t>。</w:t>
      </w:r>
      <w:r>
        <w:rPr>
          <w:rFonts w:ascii="標楷體" w:hAnsi="標楷體"/>
          <w:sz w:val="24"/>
        </w:rPr>
        <w:t xml:space="preserve"> </w:t>
      </w:r>
      <w:r>
        <w:rPr>
          <w:rFonts w:ascii="標楷體" w:hAnsi="標楷體"/>
          <w:sz w:val="24"/>
        </w:rPr>
        <w:t xml:space="preserve">                   </w:t>
      </w:r>
    </w:p>
    <w:p w:rsidR="00852811" w:rsidRDefault="00B31EAC">
      <w:pPr>
        <w:pStyle w:val="Textbody"/>
        <w:ind w:left="1740" w:hanging="1260"/>
        <w:jc w:val="both"/>
      </w:pPr>
      <w:r>
        <w:rPr>
          <w:rFonts w:ascii="標楷體" w:hAnsi="標楷體"/>
          <w:sz w:val="24"/>
        </w:rPr>
        <w:t>四、經</w:t>
      </w:r>
      <w:r>
        <w:rPr>
          <w:rFonts w:ascii="標楷體" w:hAnsi="標楷體"/>
          <w:sz w:val="24"/>
        </w:rPr>
        <w:t xml:space="preserve">    </w:t>
      </w:r>
      <w:r>
        <w:rPr>
          <w:rFonts w:ascii="標楷體" w:hAnsi="標楷體"/>
          <w:sz w:val="24"/>
        </w:rPr>
        <w:t>費：</w:t>
      </w:r>
    </w:p>
    <w:p w:rsidR="00852811" w:rsidRDefault="00B31EAC">
      <w:pPr>
        <w:pStyle w:val="Textbody"/>
        <w:ind w:left="991" w:hanging="871"/>
        <w:jc w:val="both"/>
      </w:pPr>
      <w:r>
        <w:rPr>
          <w:rFonts w:ascii="標楷體" w:hAnsi="標楷體"/>
          <w:sz w:val="24"/>
        </w:rPr>
        <w:t xml:space="preserve">       </w:t>
      </w:r>
      <w:r>
        <w:rPr>
          <w:rFonts w:ascii="標楷體" w:hAnsi="標楷體"/>
          <w:sz w:val="24"/>
        </w:rPr>
        <w:t>研習活動經費由生物學科中心與高雄市立新莊高中負責，參與之區域教師往返差旅經費由原服務學校負責，種子教師之往返差旅費用由生物學科中心經費負責。</w:t>
      </w:r>
    </w:p>
    <w:p w:rsidR="00852811" w:rsidRDefault="00B31EAC">
      <w:pPr>
        <w:pStyle w:val="Textbody"/>
        <w:tabs>
          <w:tab w:val="left" w:pos="5273"/>
        </w:tabs>
        <w:ind w:left="1253" w:hanging="1133"/>
        <w:jc w:val="both"/>
      </w:pPr>
      <w:r>
        <w:rPr>
          <w:rFonts w:ascii="標楷體" w:hAnsi="標楷體"/>
          <w:sz w:val="24"/>
        </w:rPr>
        <w:t xml:space="preserve">     </w:t>
      </w:r>
      <w:r>
        <w:rPr>
          <w:rFonts w:ascii="標楷體" w:hAnsi="標楷體"/>
          <w:sz w:val="24"/>
        </w:rPr>
        <w:tab/>
      </w:r>
      <w:r>
        <w:rPr>
          <w:rFonts w:ascii="標楷體" w:hAnsi="標楷體"/>
          <w:sz w:val="24"/>
        </w:rPr>
        <w:tab/>
      </w:r>
    </w:p>
    <w:p w:rsidR="00852811" w:rsidRDefault="00852811">
      <w:pPr>
        <w:pStyle w:val="Textbody"/>
        <w:tabs>
          <w:tab w:val="left" w:pos="5273"/>
        </w:tabs>
        <w:ind w:left="1253" w:hanging="1133"/>
        <w:jc w:val="both"/>
      </w:pPr>
    </w:p>
    <w:p w:rsidR="00852811" w:rsidRDefault="00852811">
      <w:pPr>
        <w:pStyle w:val="Textbody"/>
        <w:tabs>
          <w:tab w:val="left" w:pos="5273"/>
        </w:tabs>
        <w:ind w:left="1253" w:hanging="1133"/>
        <w:jc w:val="both"/>
      </w:pPr>
    </w:p>
    <w:p w:rsidR="00852811" w:rsidRDefault="00852811">
      <w:pPr>
        <w:pStyle w:val="Textbody"/>
        <w:tabs>
          <w:tab w:val="left" w:pos="5273"/>
        </w:tabs>
        <w:ind w:left="1253" w:hanging="1133"/>
        <w:jc w:val="both"/>
      </w:pPr>
    </w:p>
    <w:p w:rsidR="00852811" w:rsidRDefault="00852811">
      <w:pPr>
        <w:pStyle w:val="Textbody"/>
        <w:tabs>
          <w:tab w:val="left" w:pos="5273"/>
        </w:tabs>
        <w:ind w:left="1253" w:hanging="1133"/>
        <w:jc w:val="both"/>
      </w:pPr>
    </w:p>
    <w:p w:rsidR="00852811" w:rsidRDefault="00B31EAC">
      <w:pPr>
        <w:pStyle w:val="Textbody"/>
        <w:ind w:left="120"/>
        <w:jc w:val="both"/>
      </w:pPr>
      <w:r>
        <w:rPr>
          <w:rFonts w:ascii="標楷體" w:hAnsi="標楷體"/>
          <w:b/>
          <w:bCs/>
        </w:rPr>
        <w:t>伍、</w:t>
      </w:r>
      <w:r>
        <w:rPr>
          <w:rFonts w:ascii="標楷體" w:hAnsi="標楷體"/>
          <w:b/>
        </w:rPr>
        <w:t>研習活動議程表：</w:t>
      </w:r>
    </w:p>
    <w:tbl>
      <w:tblPr>
        <w:tblW w:w="9503" w:type="dxa"/>
        <w:tblInd w:w="1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0"/>
        <w:gridCol w:w="3270"/>
        <w:gridCol w:w="3402"/>
        <w:gridCol w:w="971"/>
      </w:tblGrid>
      <w:tr w:rsidR="00852811">
        <w:tblPrEx>
          <w:tblCellMar>
            <w:top w:w="0" w:type="dxa"/>
            <w:bottom w:w="0" w:type="dxa"/>
          </w:tblCellMar>
        </w:tblPrEx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852811" w:rsidRDefault="00B31EAC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/>
                <w:b/>
              </w:rPr>
              <w:lastRenderedPageBreak/>
              <w:t>南一區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852811" w:rsidRDefault="00B31EAC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/>
                <w:b/>
              </w:rPr>
              <w:t>107</w:t>
            </w:r>
            <w:r>
              <w:rPr>
                <w:rFonts w:ascii="標楷體" w:eastAsia="標楷體" w:hAnsi="標楷體"/>
                <w:b/>
              </w:rPr>
              <w:t>年</w:t>
            </w:r>
            <w:r>
              <w:rPr>
                <w:rFonts w:ascii="標楷體" w:eastAsia="標楷體" w:hAnsi="標楷體"/>
                <w:b/>
              </w:rPr>
              <w:t>3</w:t>
            </w:r>
            <w:r>
              <w:rPr>
                <w:rFonts w:ascii="標楷體" w:eastAsia="標楷體" w:hAnsi="標楷體"/>
                <w:b/>
              </w:rPr>
              <w:t>月</w:t>
            </w:r>
            <w:r>
              <w:rPr>
                <w:rFonts w:ascii="標楷體" w:eastAsia="標楷體" w:hAnsi="標楷體"/>
                <w:b/>
              </w:rPr>
              <w:t>8</w:t>
            </w:r>
            <w:r>
              <w:rPr>
                <w:rFonts w:ascii="標楷體" w:eastAsia="標楷體" w:hAnsi="標楷體"/>
                <w:b/>
              </w:rPr>
              <w:t>日（星期四）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852811" w:rsidRDefault="00B31EAC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/>
                <w:b/>
              </w:rPr>
              <w:t>新莊高中行政大樓</w:t>
            </w:r>
            <w:r>
              <w:rPr>
                <w:rFonts w:ascii="標楷體" w:eastAsia="標楷體" w:hAnsi="標楷體"/>
                <w:b/>
              </w:rPr>
              <w:t>3F</w:t>
            </w:r>
          </w:p>
          <w:p w:rsidR="00852811" w:rsidRDefault="00B31EAC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/>
                <w:b/>
              </w:rPr>
              <w:t>會議室</w:t>
            </w: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二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 w:rsidR="00852811" w:rsidRDefault="00B31EAC">
            <w:pPr>
              <w:pStyle w:val="Standard"/>
              <w:snapToGrid w:val="0"/>
              <w:spacing w:line="276" w:lineRule="auto"/>
              <w:jc w:val="center"/>
            </w:pPr>
            <w:r>
              <w:rPr>
                <w:rFonts w:ascii="標楷體" w:eastAsia="標楷體" w:hAnsi="標楷體"/>
                <w:b/>
              </w:rPr>
              <w:t>備註</w:t>
            </w:r>
          </w:p>
        </w:tc>
      </w:tr>
      <w:tr w:rsidR="00852811">
        <w:tblPrEx>
          <w:tblCellMar>
            <w:top w:w="0" w:type="dxa"/>
            <w:bottom w:w="0" w:type="dxa"/>
          </w:tblCellMar>
        </w:tblPrEx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852811" w:rsidRDefault="00B31EA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時間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852811" w:rsidRDefault="00B31EA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研習內容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852811" w:rsidRDefault="00B31EA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講師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852811" w:rsidRDefault="00B31EA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  <w:b/>
              </w:rPr>
              <w:t>40</w:t>
            </w:r>
            <w:r>
              <w:rPr>
                <w:rFonts w:ascii="標楷體" w:eastAsia="標楷體" w:hAnsi="標楷體"/>
                <w:b/>
              </w:rPr>
              <w:t>人</w:t>
            </w:r>
          </w:p>
        </w:tc>
      </w:tr>
      <w:tr w:rsidR="00852811">
        <w:tblPrEx>
          <w:tblCellMar>
            <w:top w:w="0" w:type="dxa"/>
            <w:bottom w:w="0" w:type="dxa"/>
          </w:tblCellMar>
        </w:tblPrEx>
        <w:trPr>
          <w:trHeight w:val="58"/>
        </w:trPr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852811" w:rsidRDefault="00B31EA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09:20-09:30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852811" w:rsidRDefault="00B31EA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852811" w:rsidRDefault="00B31EA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工作人員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852811" w:rsidRDefault="00852811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52811">
        <w:tblPrEx>
          <w:tblCellMar>
            <w:top w:w="0" w:type="dxa"/>
            <w:bottom w:w="0" w:type="dxa"/>
          </w:tblCellMar>
        </w:tblPrEx>
        <w:trPr>
          <w:trHeight w:val="185"/>
        </w:trPr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852811" w:rsidRDefault="00B31EA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09:30-09:40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852811" w:rsidRDefault="00B31EA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始業式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852811" w:rsidRDefault="00B31EA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高雄市立新莊高中陳良傑校長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852811" w:rsidRDefault="00852811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52811">
        <w:tblPrEx>
          <w:tblCellMar>
            <w:top w:w="0" w:type="dxa"/>
            <w:bottom w:w="0" w:type="dxa"/>
          </w:tblCellMar>
        </w:tblPrEx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852811" w:rsidRDefault="00B31EA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09:40-11:10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852811" w:rsidRDefault="00B31EAC">
            <w:pPr>
              <w:pStyle w:val="Standard"/>
              <w:snapToGrid w:val="0"/>
              <w:jc w:val="center"/>
            </w:pPr>
            <w:proofErr w:type="gramStart"/>
            <w:r>
              <w:rPr>
                <w:rFonts w:ascii="標楷體" w:eastAsia="標楷體" w:hAnsi="標楷體"/>
              </w:rPr>
              <w:t>如何共備一堂</w:t>
            </w:r>
            <w:proofErr w:type="gramEnd"/>
            <w:r>
              <w:rPr>
                <w:rFonts w:ascii="標楷體" w:eastAsia="標楷體" w:hAnsi="標楷體"/>
              </w:rPr>
              <w:t>課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852811" w:rsidRDefault="00B31EA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台中女中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薛靜瑩老師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852811" w:rsidRDefault="00852811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852811">
        <w:tblPrEx>
          <w:tblCellMar>
            <w:top w:w="0" w:type="dxa"/>
            <w:bottom w:w="0" w:type="dxa"/>
          </w:tblCellMar>
        </w:tblPrEx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852811" w:rsidRDefault="00B31EA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11:10-12:10</w:t>
            </w:r>
          </w:p>
        </w:tc>
        <w:tc>
          <w:tcPr>
            <w:tcW w:w="32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852811" w:rsidRDefault="00B31EA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社群如何建立共識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852811" w:rsidRDefault="00B31EAC">
            <w:pPr>
              <w:pStyle w:val="Standard"/>
              <w:snapToGrid w:val="0"/>
              <w:jc w:val="center"/>
            </w:pPr>
            <w:r>
              <w:rPr>
                <w:rFonts w:ascii="標楷體" w:eastAsia="標楷體" w:hAnsi="標楷體"/>
              </w:rPr>
              <w:t>台中女中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>薛靜瑩老師</w:t>
            </w:r>
          </w:p>
        </w:tc>
        <w:tc>
          <w:tcPr>
            <w:tcW w:w="9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" w:type="dxa"/>
              <w:bottom w:w="0" w:type="dxa"/>
              <w:right w:w="0" w:type="dxa"/>
            </w:tcMar>
          </w:tcPr>
          <w:p w:rsidR="00852811" w:rsidRDefault="00852811">
            <w:pPr>
              <w:pStyle w:val="Standard"/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</w:tbl>
    <w:p w:rsidR="00852811" w:rsidRDefault="00852811">
      <w:pPr>
        <w:pStyle w:val="Standard"/>
      </w:pPr>
    </w:p>
    <w:p w:rsidR="00852811" w:rsidRDefault="00852811">
      <w:pPr>
        <w:pStyle w:val="Standard"/>
      </w:pPr>
    </w:p>
    <w:p w:rsidR="00852811" w:rsidRDefault="00B31EAC">
      <w:pPr>
        <w:pStyle w:val="Textbody"/>
        <w:jc w:val="both"/>
      </w:pPr>
      <w:r>
        <w:rPr>
          <w:rFonts w:ascii="標楷體" w:hAnsi="標楷體"/>
          <w:b/>
        </w:rPr>
        <w:t>陸、報名方式</w:t>
      </w:r>
    </w:p>
    <w:p w:rsidR="00852811" w:rsidRDefault="00B31EAC">
      <w:pPr>
        <w:pStyle w:val="Textbody"/>
        <w:numPr>
          <w:ilvl w:val="1"/>
          <w:numId w:val="5"/>
        </w:numPr>
        <w:ind w:left="962" w:hanging="482"/>
        <w:jc w:val="both"/>
      </w:pPr>
      <w:r>
        <w:rPr>
          <w:rFonts w:ascii="標楷體" w:hAnsi="標楷體"/>
          <w:sz w:val="24"/>
        </w:rPr>
        <w:t>報名期間：即日起至</w:t>
      </w:r>
      <w:r>
        <w:rPr>
          <w:rFonts w:ascii="標楷體" w:hAnsi="標楷體"/>
          <w:sz w:val="24"/>
        </w:rPr>
        <w:t>107</w:t>
      </w:r>
      <w:r>
        <w:rPr>
          <w:rFonts w:ascii="標楷體" w:hAnsi="標楷體"/>
          <w:sz w:val="24"/>
        </w:rPr>
        <w:t>年</w:t>
      </w:r>
      <w:r>
        <w:rPr>
          <w:rFonts w:ascii="標楷體" w:hAnsi="標楷體"/>
          <w:sz w:val="24"/>
        </w:rPr>
        <w:t>3</w:t>
      </w:r>
      <w:r>
        <w:rPr>
          <w:rFonts w:ascii="標楷體" w:hAnsi="標楷體"/>
          <w:sz w:val="24"/>
        </w:rPr>
        <w:t>月</w:t>
      </w:r>
      <w:r>
        <w:rPr>
          <w:rFonts w:ascii="標楷體" w:hAnsi="標楷體"/>
          <w:sz w:val="24"/>
        </w:rPr>
        <w:t>6</w:t>
      </w:r>
      <w:r>
        <w:rPr>
          <w:rFonts w:ascii="標楷體" w:hAnsi="標楷體"/>
          <w:sz w:val="24"/>
        </w:rPr>
        <w:t>日（二）前完成報名。</w:t>
      </w:r>
      <w:r>
        <w:rPr>
          <w:rFonts w:ascii="標楷體" w:hAnsi="標楷體"/>
          <w:sz w:val="24"/>
        </w:rPr>
        <w:t xml:space="preserve">          </w:t>
      </w:r>
    </w:p>
    <w:p w:rsidR="00852811" w:rsidRDefault="00B31EAC">
      <w:pPr>
        <w:pStyle w:val="Textbody"/>
        <w:numPr>
          <w:ilvl w:val="1"/>
          <w:numId w:val="5"/>
        </w:numPr>
        <w:ind w:left="962" w:hanging="482"/>
      </w:pPr>
      <w:r>
        <w:rPr>
          <w:rFonts w:ascii="標楷體" w:hAnsi="標楷體"/>
          <w:sz w:val="24"/>
        </w:rPr>
        <w:t>報名方式：</w:t>
      </w:r>
      <w:r>
        <w:rPr>
          <w:sz w:val="24"/>
        </w:rPr>
        <w:t>請至教師在職進修網登入</w:t>
      </w:r>
      <w:proofErr w:type="gramStart"/>
      <w:r>
        <w:rPr>
          <w:sz w:val="24"/>
        </w:rPr>
        <w:t>（</w:t>
      </w:r>
      <w:proofErr w:type="gramEnd"/>
      <w:r>
        <w:rPr>
          <w:sz w:val="24"/>
        </w:rPr>
        <w:t>http://inservice.edu.tw/</w:t>
      </w:r>
      <w:proofErr w:type="gramStart"/>
      <w:r>
        <w:rPr>
          <w:sz w:val="24"/>
        </w:rPr>
        <w:t>）</w:t>
      </w:r>
      <w:proofErr w:type="gramEnd"/>
      <w:r>
        <w:rPr>
          <w:sz w:val="24"/>
        </w:rPr>
        <w:t>，以教師方式登入帳號及密碼</w:t>
      </w:r>
      <w:r>
        <w:rPr>
          <w:b/>
          <w:sz w:val="28"/>
          <w:szCs w:val="28"/>
        </w:rPr>
        <w:t>→</w:t>
      </w:r>
      <w:r>
        <w:rPr>
          <w:sz w:val="24"/>
        </w:rPr>
        <w:t>點選網頁</w:t>
      </w:r>
      <w:proofErr w:type="gramStart"/>
      <w:r>
        <w:rPr>
          <w:sz w:val="24"/>
        </w:rPr>
        <w:t>右邊「</w:t>
      </w:r>
      <w:proofErr w:type="gramEnd"/>
      <w:r>
        <w:rPr>
          <w:b/>
          <w:bCs/>
          <w:sz w:val="24"/>
        </w:rPr>
        <w:t>研習進階搜尋</w:t>
      </w:r>
      <w:r>
        <w:rPr>
          <w:sz w:val="24"/>
        </w:rPr>
        <w:t>」，即可搜尋研習課程代碼</w:t>
      </w:r>
      <w:r>
        <w:rPr>
          <w:rFonts w:ascii="標楷體" w:hAnsi="標楷體"/>
          <w:sz w:val="24"/>
        </w:rPr>
        <w:t>「</w:t>
      </w:r>
      <w:r>
        <w:rPr>
          <w:sz w:val="24"/>
        </w:rPr>
        <w:t>2358280</w:t>
      </w:r>
      <w:r>
        <w:rPr>
          <w:rFonts w:ascii="標楷體" w:hAnsi="標楷體"/>
          <w:sz w:val="24"/>
        </w:rPr>
        <w:t>」</w:t>
      </w:r>
      <w:r>
        <w:rPr>
          <w:b/>
          <w:sz w:val="24"/>
        </w:rPr>
        <w:t>→</w:t>
      </w:r>
      <w:r>
        <w:rPr>
          <w:sz w:val="24"/>
        </w:rPr>
        <w:t>進入研習內「</w:t>
      </w:r>
      <w:proofErr w:type="gramStart"/>
      <w:r>
        <w:rPr>
          <w:sz w:val="24"/>
        </w:rPr>
        <w:t>線上報名</w:t>
      </w:r>
      <w:proofErr w:type="gramEnd"/>
      <w:r>
        <w:rPr>
          <w:sz w:val="24"/>
        </w:rPr>
        <w:t>專區」，填寫報名所需相關欄位，待主辦單位審核通過，即順利報名成功。</w:t>
      </w:r>
    </w:p>
    <w:p w:rsidR="00852811" w:rsidRDefault="00B31EAC">
      <w:pPr>
        <w:pStyle w:val="Textbody"/>
        <w:numPr>
          <w:ilvl w:val="1"/>
          <w:numId w:val="5"/>
        </w:numPr>
        <w:ind w:left="962" w:hanging="482"/>
      </w:pPr>
      <w:r>
        <w:rPr>
          <w:rFonts w:ascii="標楷體" w:hAnsi="標楷體" w:cs="新細明體"/>
          <w:sz w:val="24"/>
        </w:rPr>
        <w:t>對於內容、報名事宜若有疑問，請洽聯絡人：高雄市立新莊高中自然科</w:t>
      </w:r>
      <w:r>
        <w:rPr>
          <w:rFonts w:ascii="標楷體" w:hAnsi="標楷體"/>
          <w:sz w:val="24"/>
        </w:rPr>
        <w:t>楊雅齡</w:t>
      </w:r>
      <w:r>
        <w:rPr>
          <w:rFonts w:ascii="標楷體" w:hAnsi="標楷體" w:cs="新細明體"/>
          <w:sz w:val="24"/>
        </w:rPr>
        <w:t>老師。</w:t>
      </w:r>
    </w:p>
    <w:p w:rsidR="00852811" w:rsidRDefault="00B31EAC">
      <w:pPr>
        <w:pStyle w:val="Standard"/>
        <w:snapToGrid w:val="0"/>
        <w:ind w:left="851"/>
      </w:pPr>
      <w:r>
        <w:rPr>
          <w:rFonts w:ascii="標楷體" w:eastAsia="標楷體" w:hAnsi="標楷體" w:cs="新細明體"/>
        </w:rPr>
        <w:t xml:space="preserve"> </w:t>
      </w:r>
      <w:r>
        <w:rPr>
          <w:rFonts w:ascii="標楷體" w:eastAsia="標楷體" w:hAnsi="標楷體" w:cs="新細明體"/>
        </w:rPr>
        <w:t>聯絡電話：</w:t>
      </w:r>
      <w:r>
        <w:rPr>
          <w:rFonts w:ascii="標楷體" w:eastAsia="標楷體" w:hAnsi="標楷體"/>
        </w:rPr>
        <w:t xml:space="preserve">07-3420103  </w:t>
      </w:r>
      <w:r>
        <w:rPr>
          <w:rFonts w:ascii="標楷體" w:eastAsia="標楷體" w:hAnsi="標楷體" w:cs="新細明體"/>
        </w:rPr>
        <w:t>分機</w:t>
      </w:r>
      <w:r>
        <w:rPr>
          <w:rFonts w:ascii="標楷體" w:eastAsia="標楷體" w:hAnsi="標楷體"/>
        </w:rPr>
        <w:t>631</w:t>
      </w:r>
    </w:p>
    <w:p w:rsidR="00852811" w:rsidRDefault="00B31EAC">
      <w:pPr>
        <w:pStyle w:val="Textbody"/>
        <w:numPr>
          <w:ilvl w:val="1"/>
          <w:numId w:val="5"/>
        </w:numPr>
        <w:ind w:left="962" w:hanging="482"/>
        <w:jc w:val="both"/>
      </w:pPr>
      <w:r>
        <w:rPr>
          <w:rFonts w:ascii="標楷體" w:hAnsi="標楷體"/>
          <w:sz w:val="24"/>
        </w:rPr>
        <w:t>全程出席者將核發研習證明</w:t>
      </w:r>
      <w:r>
        <w:rPr>
          <w:rFonts w:ascii="標楷體" w:hAnsi="標楷體"/>
          <w:sz w:val="24"/>
        </w:rPr>
        <w:t>2.5</w:t>
      </w:r>
      <w:r>
        <w:rPr>
          <w:rFonts w:ascii="標楷體" w:hAnsi="標楷體"/>
          <w:sz w:val="24"/>
        </w:rPr>
        <w:t>小時</w:t>
      </w:r>
      <w:r>
        <w:rPr>
          <w:sz w:val="24"/>
        </w:rPr>
        <w:t>，</w:t>
      </w:r>
      <w:r>
        <w:rPr>
          <w:rFonts w:ascii="標楷體" w:hAnsi="標楷體"/>
          <w:sz w:val="24"/>
        </w:rPr>
        <w:t>請按時簽到、簽退。</w:t>
      </w:r>
    </w:p>
    <w:p w:rsidR="00852811" w:rsidRDefault="00B31EAC">
      <w:pPr>
        <w:pStyle w:val="Textbody"/>
        <w:numPr>
          <w:ilvl w:val="1"/>
          <w:numId w:val="5"/>
        </w:numPr>
        <w:ind w:left="962" w:hanging="482"/>
        <w:jc w:val="both"/>
      </w:pPr>
      <w:r>
        <w:rPr>
          <w:rFonts w:ascii="標楷體" w:hAnsi="標楷體"/>
          <w:sz w:val="24"/>
        </w:rPr>
        <w:t>請自行攜帶環保杯。</w:t>
      </w:r>
    </w:p>
    <w:p w:rsidR="00852811" w:rsidRDefault="00852811">
      <w:pPr>
        <w:pStyle w:val="Textbody"/>
        <w:jc w:val="both"/>
        <w:rPr>
          <w:rFonts w:ascii="標楷體" w:hAnsi="標楷體"/>
          <w:sz w:val="24"/>
        </w:rPr>
      </w:pPr>
    </w:p>
    <w:p w:rsidR="00852811" w:rsidRDefault="00852811">
      <w:pPr>
        <w:pStyle w:val="Textbody"/>
        <w:spacing w:before="72" w:line="480" w:lineRule="exact"/>
        <w:jc w:val="both"/>
        <w:rPr>
          <w:sz w:val="24"/>
        </w:rPr>
      </w:pPr>
    </w:p>
    <w:p w:rsidR="00852811" w:rsidRDefault="00852811">
      <w:pPr>
        <w:pStyle w:val="Textbody"/>
        <w:spacing w:before="72" w:line="480" w:lineRule="exact"/>
        <w:jc w:val="both"/>
        <w:rPr>
          <w:sz w:val="24"/>
        </w:rPr>
      </w:pPr>
    </w:p>
    <w:p w:rsidR="00852811" w:rsidRDefault="00852811">
      <w:pPr>
        <w:pStyle w:val="Textbody"/>
        <w:spacing w:before="72" w:line="480" w:lineRule="exact"/>
        <w:jc w:val="both"/>
        <w:rPr>
          <w:sz w:val="24"/>
        </w:rPr>
      </w:pPr>
    </w:p>
    <w:p w:rsidR="00852811" w:rsidRDefault="00852811">
      <w:pPr>
        <w:pStyle w:val="Textbody"/>
        <w:spacing w:before="72" w:line="480" w:lineRule="exact"/>
        <w:jc w:val="both"/>
        <w:rPr>
          <w:sz w:val="24"/>
        </w:rPr>
      </w:pPr>
    </w:p>
    <w:p w:rsidR="00852811" w:rsidRDefault="00852811">
      <w:pPr>
        <w:pStyle w:val="Textbody"/>
        <w:spacing w:before="72" w:line="480" w:lineRule="exact"/>
        <w:jc w:val="both"/>
        <w:rPr>
          <w:sz w:val="24"/>
        </w:rPr>
      </w:pPr>
    </w:p>
    <w:p w:rsidR="00852811" w:rsidRDefault="00852811">
      <w:pPr>
        <w:pStyle w:val="Textbody"/>
        <w:spacing w:before="72" w:line="480" w:lineRule="exact"/>
        <w:jc w:val="both"/>
        <w:rPr>
          <w:sz w:val="24"/>
        </w:rPr>
      </w:pPr>
    </w:p>
    <w:p w:rsidR="00852811" w:rsidRDefault="00852811">
      <w:pPr>
        <w:pStyle w:val="Textbody"/>
        <w:spacing w:before="72" w:line="480" w:lineRule="exact"/>
        <w:jc w:val="both"/>
        <w:rPr>
          <w:sz w:val="24"/>
        </w:rPr>
      </w:pPr>
    </w:p>
    <w:p w:rsidR="00852811" w:rsidRDefault="00852811">
      <w:pPr>
        <w:pStyle w:val="Textbody"/>
        <w:spacing w:before="72" w:line="480" w:lineRule="exact"/>
        <w:jc w:val="both"/>
        <w:rPr>
          <w:sz w:val="24"/>
        </w:rPr>
      </w:pPr>
    </w:p>
    <w:p w:rsidR="00852811" w:rsidRDefault="00852811">
      <w:pPr>
        <w:pStyle w:val="Textbody"/>
        <w:spacing w:before="72" w:line="480" w:lineRule="exact"/>
        <w:jc w:val="both"/>
        <w:rPr>
          <w:sz w:val="24"/>
        </w:rPr>
      </w:pPr>
    </w:p>
    <w:p w:rsidR="00852811" w:rsidRDefault="00852811">
      <w:pPr>
        <w:pStyle w:val="Textbody"/>
        <w:spacing w:before="72" w:line="480" w:lineRule="exact"/>
        <w:jc w:val="both"/>
        <w:rPr>
          <w:sz w:val="24"/>
        </w:rPr>
      </w:pPr>
    </w:p>
    <w:p w:rsidR="00852811" w:rsidRDefault="00852811">
      <w:pPr>
        <w:pStyle w:val="Textbody"/>
        <w:spacing w:before="72" w:line="480" w:lineRule="exact"/>
        <w:jc w:val="both"/>
        <w:rPr>
          <w:sz w:val="24"/>
        </w:rPr>
      </w:pPr>
    </w:p>
    <w:p w:rsidR="00852811" w:rsidRDefault="00852811">
      <w:pPr>
        <w:pStyle w:val="Standard"/>
        <w:rPr>
          <w:rFonts w:ascii="Arial" w:eastAsia="標楷體" w:hAnsi="Arial" w:cs="Arial"/>
          <w:b/>
          <w:bCs/>
          <w:kern w:val="0"/>
        </w:rPr>
      </w:pPr>
    </w:p>
    <w:p w:rsidR="00852811" w:rsidRDefault="00852811">
      <w:pPr>
        <w:pStyle w:val="Standard"/>
        <w:widowControl/>
        <w:rPr>
          <w:rFonts w:ascii="Arial" w:eastAsia="標楷體" w:hAnsi="Arial" w:cs="Arial"/>
          <w:b/>
          <w:bCs/>
          <w:kern w:val="0"/>
        </w:rPr>
      </w:pPr>
    </w:p>
    <w:p w:rsidR="00852811" w:rsidRDefault="00B31EAC">
      <w:pPr>
        <w:pStyle w:val="Standard"/>
        <w:pageBreakBefore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5067360</wp:posOffset>
                </wp:positionH>
                <wp:positionV relativeFrom="paragraph">
                  <wp:posOffset>6840</wp:posOffset>
                </wp:positionV>
                <wp:extent cx="998280" cy="502920"/>
                <wp:effectExtent l="0" t="0" r="11370" b="11430"/>
                <wp:wrapSquare wrapText="bothSides"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828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2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852811" w:rsidRDefault="00B31EAC">
                            <w:pPr>
                              <w:pStyle w:val="Framecontents"/>
                            </w:pPr>
                            <w:r>
                              <w:rPr>
                                <w:rFonts w:ascii="標楷體" w:eastAsia="標楷體" w:hAnsi="標楷體"/>
                                <w:sz w:val="40"/>
                              </w:rPr>
                              <w:t>附件一</w:t>
                            </w:r>
                          </w:p>
                        </w:txbxContent>
                      </wps:txbx>
                      <wps:bodyPr vert="horz" wrap="none" lIns="91440" tIns="45720" rIns="91440" bIns="4572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399pt;margin-top:.55pt;width:78.6pt;height:39.6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" strokeweight=".70906mm">
                <v:textbox>
                  <w:txbxContent>
                    <w:p w:rsidR="00852811" w:rsidRDefault="00B31EAC">
                      <w:pPr>
                        <w:pStyle w:val="Framecontents"/>
                      </w:pPr>
                      <w:r>
                        <w:rPr>
                          <w:rFonts w:ascii="標楷體" w:eastAsia="標楷體" w:hAnsi="標楷體"/>
                          <w:sz w:val="40"/>
                        </w:rPr>
                        <w:t>附件一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標楷體" w:hAnsi="Arial" w:cs="Arial"/>
          <w:b/>
          <w:bCs/>
          <w:kern w:val="0"/>
        </w:rPr>
        <w:t>2018.01.18</w:t>
      </w:r>
      <w:r>
        <w:rPr>
          <w:rFonts w:ascii="Arial" w:eastAsia="標楷體" w:hAnsi="Arial" w:cs="Arial"/>
          <w:b/>
          <w:bCs/>
          <w:kern w:val="0"/>
        </w:rPr>
        <w:t>高雄市新莊高中</w:t>
      </w:r>
      <w:r>
        <w:rPr>
          <w:rFonts w:ascii="Arial" w:eastAsia="標楷體" w:hAnsi="Arial" w:cs="Arial"/>
          <w:b/>
          <w:bCs/>
          <w:kern w:val="0"/>
        </w:rPr>
        <w:t xml:space="preserve">  </w:t>
      </w:r>
      <w:r>
        <w:rPr>
          <w:rFonts w:ascii="Arial" w:eastAsia="標楷體" w:hAnsi="Arial" w:cs="Arial"/>
          <w:b/>
          <w:bCs/>
          <w:kern w:val="0"/>
        </w:rPr>
        <w:t>教師研習</w:t>
      </w:r>
      <w:r>
        <w:rPr>
          <w:rFonts w:ascii="Arial" w:eastAsia="標楷體" w:hAnsi="Arial" w:cs="Arial"/>
          <w:b/>
        </w:rPr>
        <w:t>內容簡介與說明</w:t>
      </w:r>
      <w:r>
        <w:rPr>
          <w:rFonts w:ascii="Arial" w:eastAsia="標楷體" w:hAnsi="Arial" w:cs="Arial"/>
        </w:rPr>
        <w:t>：</w:t>
      </w:r>
    </w:p>
    <w:p w:rsidR="00852811" w:rsidRDefault="00852811">
      <w:pPr>
        <w:pStyle w:val="Standard"/>
        <w:rPr>
          <w:rFonts w:ascii="Arial" w:eastAsia="標楷體" w:hAnsi="Arial" w:cs="Arial"/>
          <w:b/>
          <w:bCs/>
          <w:kern w:val="0"/>
        </w:rPr>
      </w:pPr>
    </w:p>
    <w:p w:rsidR="00852811" w:rsidRDefault="00B31EAC">
      <w:pPr>
        <w:pStyle w:val="Standard"/>
        <w:ind w:left="541" w:hanging="541"/>
      </w:pPr>
      <w:r>
        <w:rPr>
          <w:rFonts w:ascii="Arial" w:eastAsia="標楷體" w:hAnsi="Arial" w:cs="Arial"/>
          <w:b/>
          <w:bCs/>
          <w:kern w:val="0"/>
        </w:rPr>
        <w:t>壹、上午</w:t>
      </w:r>
      <w:r>
        <w:rPr>
          <w:rFonts w:ascii="Arial" w:eastAsia="標楷體" w:hAnsi="Arial" w:cs="Arial"/>
          <w:b/>
          <w:bCs/>
          <w:kern w:val="0"/>
        </w:rPr>
        <w:t>(09:10-12:10)</w:t>
      </w:r>
      <w:proofErr w:type="gramStart"/>
      <w:r>
        <w:rPr>
          <w:rFonts w:ascii="Arial" w:eastAsia="標楷體" w:hAnsi="Arial" w:cs="Arial"/>
          <w:b/>
          <w:bCs/>
          <w:kern w:val="0"/>
        </w:rPr>
        <w:t>—</w:t>
      </w:r>
      <w:proofErr w:type="gramEnd"/>
      <w:r>
        <w:rPr>
          <w:rFonts w:ascii="Arial" w:eastAsia="標楷體" w:hAnsi="Arial" w:cs="Arial"/>
          <w:b/>
          <w:bCs/>
          <w:kern w:val="0"/>
        </w:rPr>
        <w:t>生物學學理解碼</w:t>
      </w:r>
    </w:p>
    <w:p w:rsidR="00852811" w:rsidRDefault="00B31EAC">
      <w:pPr>
        <w:pStyle w:val="Standard"/>
        <w:ind w:firstLine="480"/>
      </w:pPr>
      <w:proofErr w:type="gramStart"/>
      <w:r>
        <w:rPr>
          <w:rFonts w:ascii="Arial" w:eastAsia="標楷體" w:hAnsi="Arial" w:cs="Arial"/>
        </w:rPr>
        <w:t>近幾年教改</w:t>
      </w:r>
      <w:proofErr w:type="gramEnd"/>
      <w:r>
        <w:rPr>
          <w:rFonts w:ascii="Arial" w:eastAsia="標楷體" w:hAnsi="Arial" w:cs="Arial"/>
        </w:rPr>
        <w:t>思潮的波濤洶湧，許多教師的教學方法開始多元化，也遵循著</w:t>
      </w:r>
      <w:r>
        <w:rPr>
          <w:rFonts w:ascii="Arial" w:eastAsia="標楷體" w:hAnsi="Arial" w:cs="Arial"/>
        </w:rPr>
        <w:t>"</w:t>
      </w:r>
      <w:r>
        <w:rPr>
          <w:rFonts w:ascii="Arial" w:eastAsia="標楷體" w:hAnsi="Arial" w:cs="Arial"/>
        </w:rPr>
        <w:t>以學生為中心</w:t>
      </w:r>
      <w:r>
        <w:rPr>
          <w:rFonts w:ascii="Arial" w:eastAsia="標楷體" w:hAnsi="Arial" w:cs="Arial"/>
        </w:rPr>
        <w:t>"</w:t>
      </w:r>
      <w:r>
        <w:rPr>
          <w:rFonts w:ascii="Arial" w:eastAsia="標楷體" w:hAnsi="Arial" w:cs="Arial"/>
        </w:rPr>
        <w:t>的理念，產生了許多異於傳統的教學活動</w:t>
      </w: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包含課堂內與課堂外、校內與跨校</w:t>
      </w:r>
      <w:r>
        <w:rPr>
          <w:rFonts w:ascii="Arial" w:eastAsia="標楷體" w:hAnsi="Arial" w:cs="Arial"/>
        </w:rPr>
        <w:t>)</w:t>
      </w:r>
      <w:r>
        <w:rPr>
          <w:rFonts w:ascii="Arial" w:eastAsia="標楷體" w:hAnsi="Arial" w:cs="Arial"/>
        </w:rPr>
        <w:t>，這些改變多是教師自發性的改革，足以證明教師們的專業與教育熱忱。相對於教學法的多元化，「教材內容」的精進與討論似乎相對較少，正所謂：沒有一無是處的教法，但有學理錯誤的教材！在高中階段的生物教育，啟發學生思考、辯證固然重要，而建立基本而正確的生物學觀念亦是生物教師的重要任務。另一方面，</w:t>
      </w:r>
      <w:r>
        <w:rPr>
          <w:rFonts w:eastAsia="標楷體" w:cs="Arial"/>
        </w:rPr>
        <w:t>生物學</w:t>
      </w:r>
      <w:r>
        <w:rPr>
          <w:rFonts w:eastAsia="標楷體" w:cs="Arial"/>
          <w:szCs w:val="28"/>
        </w:rPr>
        <w:t>博大精深</w:t>
      </w:r>
      <w:r>
        <w:rPr>
          <w:rFonts w:eastAsia="標楷體" w:cs="Arial"/>
        </w:rPr>
        <w:t>，教師在備課時，以及師生在生物課堂中，常遇到許多疑難雜症欲</w:t>
      </w:r>
      <w:proofErr w:type="gramStart"/>
      <w:r>
        <w:rPr>
          <w:rFonts w:eastAsia="標楷體" w:cs="Arial"/>
        </w:rPr>
        <w:t>求解謎</w:t>
      </w:r>
      <w:proofErr w:type="gramEnd"/>
      <w:r>
        <w:rPr>
          <w:rFonts w:eastAsia="標楷體" w:cs="Arial"/>
        </w:rPr>
        <w:t>，包含課文的描述或學理上的疑問。但常礙於時數限制，許多生物老師只求能將課文內容教</w:t>
      </w:r>
      <w:r>
        <w:rPr>
          <w:rFonts w:eastAsia="標楷體" w:cs="Arial"/>
        </w:rPr>
        <w:t>完，許多與高中生物課程有關的知識、故事與學理機制無法妥善介紹、</w:t>
      </w:r>
      <w:r>
        <w:rPr>
          <w:rFonts w:ascii="Arial" w:eastAsia="標楷體" w:hAnsi="Arial" w:cs="Arial"/>
        </w:rPr>
        <w:t>描述</w:t>
      </w:r>
      <w:r>
        <w:rPr>
          <w:rFonts w:eastAsia="標楷體" w:cs="Arial"/>
        </w:rPr>
        <w:t>，對於愛好生物學的學子而言實</w:t>
      </w:r>
      <w:proofErr w:type="gramStart"/>
      <w:r>
        <w:rPr>
          <w:rFonts w:eastAsia="標楷體" w:cs="Arial"/>
        </w:rPr>
        <w:t>為可惜</w:t>
      </w:r>
      <w:proofErr w:type="gramEnd"/>
      <w:r>
        <w:rPr>
          <w:rFonts w:eastAsia="標楷體" w:cs="Arial"/>
        </w:rPr>
        <w:t>。</w:t>
      </w:r>
    </w:p>
    <w:p w:rsidR="00852811" w:rsidRDefault="00B31EAC">
      <w:pPr>
        <w:pStyle w:val="Standard"/>
        <w:ind w:firstLine="48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2541240</wp:posOffset>
            </wp:positionH>
            <wp:positionV relativeFrom="paragraph">
              <wp:posOffset>1169640</wp:posOffset>
            </wp:positionV>
            <wp:extent cx="876239" cy="876239"/>
            <wp:effectExtent l="0" t="0" r="61" b="61"/>
            <wp:wrapSquare wrapText="bothSides"/>
            <wp:docPr id="2" name="圖片 1" descr="http://s01.calm9.com/qrcode/2017-12/MO3YJS9DC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239" cy="8762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eastAsia="標楷體" w:cs="Arial"/>
          <w:szCs w:val="28"/>
        </w:rPr>
        <w:t>本研習收集部分生物學的疑難雜症，討論其學理上的機制或科學史淵源，以提升「務本求實，探討學理」的風氣。本次研習預先準備的學理解碼議題共</w:t>
      </w:r>
      <w:r>
        <w:rPr>
          <w:rFonts w:eastAsia="標楷體" w:cs="Arial"/>
          <w:szCs w:val="28"/>
        </w:rPr>
        <w:t>54</w:t>
      </w:r>
      <w:r>
        <w:rPr>
          <w:rFonts w:eastAsia="標楷體" w:cs="Arial"/>
          <w:szCs w:val="28"/>
        </w:rPr>
        <w:t>個</w:t>
      </w:r>
      <w:r>
        <w:rPr>
          <w:rFonts w:eastAsia="標楷體" w:cs="Arial"/>
          <w:szCs w:val="28"/>
        </w:rPr>
        <w:t>(</w:t>
      </w:r>
      <w:r>
        <w:rPr>
          <w:rFonts w:eastAsia="標楷體" w:cs="Arial"/>
          <w:szCs w:val="28"/>
        </w:rPr>
        <w:t>附件一</w:t>
      </w:r>
      <w:r>
        <w:rPr>
          <w:rFonts w:eastAsia="標楷體" w:cs="Arial"/>
          <w:szCs w:val="28"/>
        </w:rPr>
        <w:t>)</w:t>
      </w:r>
      <w:r>
        <w:rPr>
          <w:rFonts w:eastAsia="標楷體" w:cs="Arial"/>
          <w:szCs w:val="28"/>
        </w:rPr>
        <w:t>，但礙於教師研習的時間限制，無法將全數議題妥善討論，故請報名研習的成員，每人可預先</w:t>
      </w:r>
      <w:proofErr w:type="gramStart"/>
      <w:r>
        <w:rPr>
          <w:rFonts w:eastAsia="標楷體" w:cs="Arial"/>
          <w:szCs w:val="28"/>
        </w:rPr>
        <w:t>於線上表單</w:t>
      </w:r>
      <w:proofErr w:type="gramEnd"/>
      <w:r>
        <w:rPr>
          <w:rFonts w:eastAsia="標楷體" w:cs="Arial"/>
          <w:szCs w:val="28"/>
        </w:rPr>
        <w:t>選擇最多</w:t>
      </w:r>
      <w:r>
        <w:rPr>
          <w:rFonts w:eastAsia="標楷體" w:cs="Arial"/>
          <w:szCs w:val="28"/>
        </w:rPr>
        <w:t>10</w:t>
      </w:r>
      <w:r>
        <w:rPr>
          <w:rFonts w:eastAsia="標楷體" w:cs="Arial"/>
          <w:szCs w:val="28"/>
        </w:rPr>
        <w:t>個議題，研習時將依得票率高至低，依序作為生物學學理解碼研習時的討論順序，若各位老師於生物科教學與備課時遭遇各種疑難雜症，亦可一併於表單中提供，可能作為學理解碼研習時討論的議題之</w:t>
      </w:r>
      <w:proofErr w:type="gramStart"/>
      <w:r>
        <w:rPr>
          <w:rFonts w:eastAsia="標楷體" w:cs="Arial"/>
          <w:szCs w:val="28"/>
        </w:rPr>
        <w:t>一</w:t>
      </w:r>
      <w:proofErr w:type="gramEnd"/>
      <w:r>
        <w:rPr>
          <w:rFonts w:eastAsia="標楷體" w:cs="Arial"/>
          <w:szCs w:val="28"/>
        </w:rPr>
        <w:t>。</w:t>
      </w:r>
    </w:p>
    <w:p w:rsidR="00852811" w:rsidRDefault="00B31EAC">
      <w:pPr>
        <w:pStyle w:val="Standard"/>
        <w:widowControl/>
        <w:shd w:val="clear" w:color="auto" w:fill="FFFFFF"/>
        <w:outlineLvl w:val="1"/>
      </w:pPr>
      <w:r>
        <w:rPr>
          <w:rFonts w:eastAsia="標楷體" w:cs="Arial"/>
          <w:szCs w:val="28"/>
        </w:rPr>
        <w:t>表單網址：</w:t>
      </w:r>
      <w:hyperlink r:id="rId9" w:history="1">
        <w:r>
          <w:rPr>
            <w:rFonts w:eastAsia="標楷體" w:cs="Arial"/>
            <w:szCs w:val="28"/>
          </w:rPr>
          <w:t>https://goo.gl/QPRsR4</w:t>
        </w:r>
      </w:hyperlink>
    </w:p>
    <w:p w:rsidR="00852811" w:rsidRDefault="00B31EAC">
      <w:pPr>
        <w:pStyle w:val="Standard"/>
        <w:widowControl/>
        <w:shd w:val="clear" w:color="auto" w:fill="FFFFFF"/>
        <w:outlineLvl w:val="1"/>
      </w:pPr>
      <w:r>
        <w:rPr>
          <w:rFonts w:eastAsia="標楷體" w:cs="Arial"/>
          <w:szCs w:val="28"/>
          <w:lang w:val="pt-BR"/>
        </w:rPr>
        <w:t>QR code</w:t>
      </w:r>
      <w:r>
        <w:rPr>
          <w:rFonts w:eastAsia="標楷體" w:cs="Arial"/>
          <w:szCs w:val="28"/>
          <w:lang w:val="pt-BR"/>
        </w:rPr>
        <w:t>：</w:t>
      </w:r>
    </w:p>
    <w:p w:rsidR="00852811" w:rsidRDefault="00852811">
      <w:pPr>
        <w:pStyle w:val="Standard"/>
        <w:widowControl/>
        <w:shd w:val="clear" w:color="auto" w:fill="FFFFFF"/>
        <w:jc w:val="center"/>
        <w:outlineLvl w:val="1"/>
        <w:rPr>
          <w:rFonts w:eastAsia="標楷體" w:cs="Arial"/>
          <w:szCs w:val="28"/>
          <w:lang w:val="pt-BR"/>
        </w:rPr>
      </w:pPr>
    </w:p>
    <w:p w:rsidR="00852811" w:rsidRDefault="00852811">
      <w:pPr>
        <w:pStyle w:val="Standard"/>
        <w:rPr>
          <w:rFonts w:ascii="Arial" w:eastAsia="標楷體" w:hAnsi="Arial" w:cs="Arial"/>
          <w:lang w:val="pt-BR"/>
        </w:rPr>
      </w:pPr>
    </w:p>
    <w:p w:rsidR="00852811" w:rsidRDefault="00B31EAC">
      <w:pPr>
        <w:pStyle w:val="Standard"/>
        <w:ind w:left="541" w:hanging="541"/>
      </w:pPr>
      <w:r>
        <w:rPr>
          <w:rFonts w:ascii="Arial" w:eastAsia="標楷體" w:hAnsi="Arial" w:cs="Arial"/>
          <w:b/>
          <w:bCs/>
          <w:kern w:val="0"/>
        </w:rPr>
        <w:t>貳、下午</w:t>
      </w:r>
      <w:r>
        <w:rPr>
          <w:rFonts w:ascii="Arial" w:eastAsia="標楷體" w:hAnsi="Arial" w:cs="Arial"/>
          <w:b/>
          <w:bCs/>
          <w:kern w:val="0"/>
        </w:rPr>
        <w:t xml:space="preserve">(13:10-16:10) </w:t>
      </w:r>
      <w:proofErr w:type="gramStart"/>
      <w:r>
        <w:rPr>
          <w:rFonts w:ascii="Arial" w:eastAsia="標楷體" w:hAnsi="Arial" w:cs="Arial"/>
          <w:b/>
          <w:bCs/>
          <w:kern w:val="0"/>
        </w:rPr>
        <w:t>—</w:t>
      </w:r>
      <w:proofErr w:type="gramEnd"/>
      <w:r>
        <w:rPr>
          <w:rFonts w:ascii="Arial" w:eastAsia="標楷體" w:hAnsi="Arial" w:cs="Arial"/>
          <w:b/>
          <w:bCs/>
          <w:kern w:val="0"/>
        </w:rPr>
        <w:t>「自然科學探究與實作」課程開發策略與跨科模組分享</w:t>
      </w:r>
    </w:p>
    <w:p w:rsidR="00852811" w:rsidRDefault="00B31EAC">
      <w:pPr>
        <w:pStyle w:val="Standard"/>
        <w:ind w:firstLine="540"/>
      </w:pPr>
      <w:r>
        <w:rPr>
          <w:rFonts w:ascii="Arial" w:eastAsia="標楷體" w:hAnsi="Arial"/>
        </w:rPr>
        <w:t>十二年國教課</w:t>
      </w:r>
      <w:proofErr w:type="gramStart"/>
      <w:r>
        <w:rPr>
          <w:rFonts w:ascii="Arial" w:eastAsia="標楷體" w:hAnsi="Arial"/>
        </w:rPr>
        <w:t>綱</w:t>
      </w:r>
      <w:proofErr w:type="gramEnd"/>
      <w:r>
        <w:rPr>
          <w:rFonts w:ascii="Arial" w:eastAsia="標楷體" w:hAnsi="Arial"/>
        </w:rPr>
        <w:t>即將實施，自然科面臨的重大改變，除了必修的基礎課程學分大幅縮水外，最大改變即為另新增</w:t>
      </w:r>
      <w:proofErr w:type="gramStart"/>
      <w:r>
        <w:rPr>
          <w:rFonts w:ascii="Arial" w:eastAsia="標楷體" w:hAnsi="Arial"/>
        </w:rPr>
        <w:t>一</w:t>
      </w:r>
      <w:proofErr w:type="gramEnd"/>
      <w:r>
        <w:rPr>
          <w:rFonts w:ascii="Arial" w:eastAsia="標楷體" w:hAnsi="Arial"/>
        </w:rPr>
        <w:t>新興課程</w:t>
      </w:r>
      <w:r>
        <w:rPr>
          <w:rFonts w:ascii="Arial" w:eastAsia="標楷體" w:hAnsi="Arial"/>
        </w:rPr>
        <w:t>-</w:t>
      </w:r>
      <w:r>
        <w:rPr>
          <w:rFonts w:ascii="Arial" w:eastAsia="標楷體" w:hAnsi="Arial"/>
        </w:rPr>
        <w:t>「自然科探究與實作」，屬於物理、化學、生物與地科四科合開的跨科課程，除需開發新的跨科教材，設計新的教學模組，也面臨了新的評量趨勢，也就是不只以紙筆測驗進行評量，而是透過動手操作的實驗課程、教學活動等，進行多元評量。本研習邀請蔡任圃老師分享課程開發策略、課程模組教材、相關學理內容、操作時的需知與經驗等，供自然科老師參考。</w:t>
      </w:r>
      <w:r>
        <w:rPr>
          <w:rFonts w:ascii="Arial" w:eastAsia="標楷體" w:hAnsi="Arial" w:cs="Arial"/>
        </w:rPr>
        <w:t>分享的內容與課程模組如下</w:t>
      </w:r>
      <w:r>
        <w:rPr>
          <w:rFonts w:ascii="Arial" w:eastAsia="標楷體" w:hAnsi="Arial" w:cs="Arial"/>
        </w:rPr>
        <w:t>(</w:t>
      </w:r>
      <w:r>
        <w:rPr>
          <w:rFonts w:ascii="Arial" w:eastAsia="標楷體" w:hAnsi="Arial" w:cs="Arial"/>
        </w:rPr>
        <w:t>當天視時間安排，分享之模組可能會更動、增減</w:t>
      </w:r>
      <w:r>
        <w:rPr>
          <w:rFonts w:ascii="Arial" w:eastAsia="標楷體" w:hAnsi="Arial" w:cs="Arial"/>
        </w:rPr>
        <w:t>)</w:t>
      </w:r>
      <w:r>
        <w:rPr>
          <w:rFonts w:ascii="Arial" w:eastAsia="標楷體" w:hAnsi="Arial" w:cs="Arial"/>
        </w:rPr>
        <w:t>：</w:t>
      </w:r>
    </w:p>
    <w:p w:rsidR="00852811" w:rsidRDefault="00B31EAC">
      <w:pPr>
        <w:pStyle w:val="Standard"/>
      </w:pPr>
      <w:r>
        <w:rPr>
          <w:rStyle w:val="a9"/>
          <w:rFonts w:ascii="Arial" w:eastAsia="標楷體" w:hAnsi="Arial" w:cs="Arial"/>
          <w:b w:val="0"/>
        </w:rPr>
        <w:t>(</w:t>
      </w:r>
      <w:proofErr w:type="gramStart"/>
      <w:r>
        <w:rPr>
          <w:rStyle w:val="a9"/>
          <w:rFonts w:ascii="Arial" w:eastAsia="標楷體" w:hAnsi="Arial" w:cs="Arial"/>
          <w:b w:val="0"/>
        </w:rPr>
        <w:t>一</w:t>
      </w:r>
      <w:proofErr w:type="gramEnd"/>
      <w:r>
        <w:rPr>
          <w:rStyle w:val="a9"/>
          <w:rFonts w:ascii="Arial" w:eastAsia="標楷體" w:hAnsi="Arial" w:cs="Arial"/>
          <w:b w:val="0"/>
        </w:rPr>
        <w:t>)</w:t>
      </w:r>
      <w:r>
        <w:rPr>
          <w:rStyle w:val="a9"/>
          <w:rFonts w:ascii="Arial" w:eastAsia="標楷體" w:hAnsi="Arial" w:cs="Arial"/>
          <w:b w:val="0"/>
        </w:rPr>
        <w:t>、</w:t>
      </w:r>
      <w:r>
        <w:rPr>
          <w:rStyle w:val="a9"/>
          <w:rFonts w:ascii="Arial" w:eastAsia="標楷體" w:hAnsi="Arial" w:cs="Arial"/>
          <w:b w:val="0"/>
        </w:rPr>
        <w:t>【自然科學探究與實作】課程精神的解讀</w:t>
      </w:r>
    </w:p>
    <w:p w:rsidR="00852811" w:rsidRDefault="00B31EAC">
      <w:pPr>
        <w:pStyle w:val="Standard"/>
      </w:pPr>
      <w:r>
        <w:rPr>
          <w:rStyle w:val="a9"/>
          <w:rFonts w:ascii="Arial" w:eastAsia="標楷體" w:hAnsi="Arial" w:cs="Arial"/>
          <w:b w:val="0"/>
        </w:rPr>
        <w:t>(</w:t>
      </w:r>
      <w:r>
        <w:rPr>
          <w:rStyle w:val="a9"/>
          <w:rFonts w:ascii="Arial" w:eastAsia="標楷體" w:hAnsi="Arial" w:cs="Arial"/>
          <w:b w:val="0"/>
        </w:rPr>
        <w:t>二</w:t>
      </w:r>
      <w:r>
        <w:rPr>
          <w:rStyle w:val="a9"/>
          <w:rFonts w:ascii="Arial" w:eastAsia="標楷體" w:hAnsi="Arial" w:cs="Arial"/>
          <w:b w:val="0"/>
        </w:rPr>
        <w:t>)</w:t>
      </w:r>
      <w:r>
        <w:rPr>
          <w:rStyle w:val="a9"/>
          <w:rFonts w:ascii="Arial" w:eastAsia="標楷體" w:hAnsi="Arial" w:cs="Arial"/>
          <w:b w:val="0"/>
        </w:rPr>
        <w:t>、課程模組設計的策略與思維</w:t>
      </w:r>
    </w:p>
    <w:p w:rsidR="00852811" w:rsidRDefault="00B31EAC">
      <w:pPr>
        <w:pStyle w:val="Standard"/>
      </w:pPr>
      <w:r>
        <w:rPr>
          <w:rStyle w:val="a9"/>
          <w:rFonts w:ascii="Arial" w:eastAsia="標楷體" w:hAnsi="Arial" w:cs="Arial"/>
          <w:b w:val="0"/>
        </w:rPr>
        <w:t>(</w:t>
      </w:r>
      <w:r>
        <w:rPr>
          <w:rStyle w:val="a9"/>
          <w:rFonts w:ascii="Arial" w:eastAsia="標楷體" w:hAnsi="Arial" w:cs="Arial"/>
          <w:b w:val="0"/>
        </w:rPr>
        <w:t>三</w:t>
      </w:r>
      <w:r>
        <w:rPr>
          <w:rStyle w:val="a9"/>
          <w:rFonts w:ascii="Arial" w:eastAsia="標楷體" w:hAnsi="Arial" w:cs="Arial"/>
          <w:b w:val="0"/>
        </w:rPr>
        <w:t>)</w:t>
      </w:r>
      <w:r>
        <w:rPr>
          <w:rStyle w:val="a9"/>
          <w:rFonts w:ascii="Arial" w:eastAsia="標楷體" w:hAnsi="Arial" w:cs="Arial"/>
          <w:b w:val="0"/>
        </w:rPr>
        <w:t>、【自然科學探究與實作】課程模組分享</w:t>
      </w:r>
    </w:p>
    <w:p w:rsidR="00852811" w:rsidRDefault="00B31EAC">
      <w:pPr>
        <w:pStyle w:val="Standard"/>
        <w:ind w:left="900" w:hanging="182"/>
      </w:pPr>
      <w:r>
        <w:rPr>
          <w:rStyle w:val="a9"/>
          <w:rFonts w:ascii="Arial" w:eastAsia="標楷體" w:hAnsi="Arial" w:cs="Arial"/>
          <w:b w:val="0"/>
          <w:bCs w:val="0"/>
        </w:rPr>
        <w:t>1.</w:t>
      </w:r>
      <w:r>
        <w:rPr>
          <w:rStyle w:val="a9"/>
          <w:rFonts w:ascii="Arial" w:eastAsia="標楷體" w:hAnsi="Arial" w:cs="Arial"/>
          <w:b w:val="0"/>
          <w:bCs w:val="0"/>
        </w:rPr>
        <w:t>心動時刻</w:t>
      </w:r>
      <w:r>
        <w:rPr>
          <w:rStyle w:val="a9"/>
          <w:rFonts w:ascii="Arial" w:eastAsia="標楷體" w:hAnsi="Arial" w:cs="Arial"/>
          <w:b w:val="0"/>
          <w:bCs w:val="0"/>
        </w:rPr>
        <w:t>-</w:t>
      </w:r>
      <w:r>
        <w:rPr>
          <w:rStyle w:val="a9"/>
          <w:rFonts w:ascii="Arial" w:eastAsia="標楷體" w:hAnsi="Arial" w:cs="Arial"/>
          <w:b w:val="0"/>
          <w:bCs w:val="0"/>
        </w:rPr>
        <w:t>影響人體心跳週期的因子</w:t>
      </w:r>
      <w:r>
        <w:rPr>
          <w:rStyle w:val="a9"/>
          <w:rFonts w:ascii="Arial" w:eastAsia="標楷體" w:hAnsi="Arial" w:cs="Arial"/>
          <w:b w:val="0"/>
          <w:bCs w:val="0"/>
        </w:rPr>
        <w:t>(</w:t>
      </w:r>
      <w:r>
        <w:rPr>
          <w:rStyle w:val="a9"/>
          <w:rFonts w:ascii="Arial" w:eastAsia="標楷體" w:hAnsi="Arial" w:cs="Arial"/>
          <w:b w:val="0"/>
          <w:bCs w:val="0"/>
        </w:rPr>
        <w:t>生物＋物理</w:t>
      </w:r>
      <w:r>
        <w:rPr>
          <w:rStyle w:val="a9"/>
          <w:rFonts w:ascii="Arial" w:eastAsia="標楷體" w:hAnsi="Arial" w:cs="Arial"/>
          <w:b w:val="0"/>
          <w:bCs w:val="0"/>
        </w:rPr>
        <w:t>)</w:t>
      </w:r>
    </w:p>
    <w:p w:rsidR="00852811" w:rsidRDefault="00B31EAC">
      <w:pPr>
        <w:pStyle w:val="Standard"/>
        <w:ind w:left="900" w:hanging="182"/>
      </w:pPr>
      <w:r>
        <w:rPr>
          <w:rStyle w:val="a9"/>
          <w:rFonts w:ascii="Arial" w:eastAsia="標楷體" w:hAnsi="Arial" w:cs="Arial"/>
          <w:b w:val="0"/>
          <w:bCs w:val="0"/>
        </w:rPr>
        <w:t>2.</w:t>
      </w:r>
      <w:proofErr w:type="gramStart"/>
      <w:r>
        <w:rPr>
          <w:rStyle w:val="a9"/>
          <w:rFonts w:ascii="Arial" w:eastAsia="標楷體" w:hAnsi="Arial" w:cs="Arial"/>
          <w:b w:val="0"/>
          <w:bCs w:val="0"/>
        </w:rPr>
        <w:t>英雄氣長</w:t>
      </w:r>
      <w:proofErr w:type="gramEnd"/>
      <w:r>
        <w:rPr>
          <w:rStyle w:val="a9"/>
          <w:rFonts w:ascii="Arial" w:eastAsia="標楷體" w:hAnsi="Arial" w:cs="Arial"/>
          <w:b w:val="0"/>
          <w:bCs w:val="0"/>
        </w:rPr>
        <w:t>-</w:t>
      </w:r>
      <w:r>
        <w:rPr>
          <w:rStyle w:val="a9"/>
          <w:rFonts w:ascii="Arial" w:eastAsia="標楷體" w:hAnsi="Arial" w:cs="Arial"/>
          <w:b w:val="0"/>
          <w:bCs w:val="0"/>
        </w:rPr>
        <w:t>你能憋氣多久？</w:t>
      </w:r>
      <w:r>
        <w:rPr>
          <w:rStyle w:val="a9"/>
          <w:rFonts w:ascii="Arial" w:eastAsia="標楷體" w:hAnsi="Arial" w:cs="Arial"/>
          <w:b w:val="0"/>
          <w:bCs w:val="0"/>
        </w:rPr>
        <w:t>(</w:t>
      </w:r>
      <w:r>
        <w:rPr>
          <w:rStyle w:val="a9"/>
          <w:rFonts w:ascii="Arial" w:eastAsia="標楷體" w:hAnsi="Arial" w:cs="Arial"/>
          <w:b w:val="0"/>
          <w:bCs w:val="0"/>
        </w:rPr>
        <w:t>生物＋化學</w:t>
      </w:r>
      <w:r>
        <w:rPr>
          <w:rStyle w:val="a9"/>
          <w:rFonts w:ascii="Arial" w:eastAsia="標楷體" w:hAnsi="Arial" w:cs="Arial"/>
          <w:b w:val="0"/>
          <w:bCs w:val="0"/>
        </w:rPr>
        <w:t>)</w:t>
      </w:r>
    </w:p>
    <w:p w:rsidR="00852811" w:rsidRDefault="00B31EAC">
      <w:pPr>
        <w:pStyle w:val="Standard"/>
        <w:ind w:left="900" w:hanging="182"/>
      </w:pPr>
      <w:r>
        <w:rPr>
          <w:rStyle w:val="a9"/>
          <w:rFonts w:ascii="Arial" w:eastAsia="標楷體" w:hAnsi="Arial" w:cs="Arial"/>
          <w:b w:val="0"/>
          <w:bCs w:val="0"/>
        </w:rPr>
        <w:t>3.</w:t>
      </w:r>
      <w:r>
        <w:rPr>
          <w:rStyle w:val="a9"/>
          <w:rFonts w:ascii="Arial" w:eastAsia="標楷體" w:hAnsi="Arial" w:cs="Arial"/>
          <w:b w:val="0"/>
          <w:bCs w:val="0"/>
        </w:rPr>
        <w:t>看遠看近</w:t>
      </w:r>
      <w:r>
        <w:rPr>
          <w:rStyle w:val="a9"/>
          <w:rFonts w:ascii="Arial" w:eastAsia="標楷體" w:hAnsi="Arial" w:cs="Arial"/>
          <w:b w:val="0"/>
          <w:bCs w:val="0"/>
        </w:rPr>
        <w:t>-</w:t>
      </w:r>
      <w:r>
        <w:rPr>
          <w:rStyle w:val="a9"/>
          <w:rFonts w:ascii="Arial" w:eastAsia="標楷體" w:hAnsi="Arial" w:cs="Arial"/>
          <w:b w:val="0"/>
          <w:bCs w:val="0"/>
        </w:rPr>
        <w:t>人體眼睛光學性質的調控與晶體彈性的量化</w:t>
      </w:r>
      <w:r>
        <w:rPr>
          <w:rStyle w:val="a9"/>
          <w:rFonts w:ascii="Arial" w:eastAsia="標楷體" w:hAnsi="Arial" w:cs="Arial"/>
          <w:b w:val="0"/>
          <w:bCs w:val="0"/>
        </w:rPr>
        <w:t>(</w:t>
      </w:r>
      <w:r>
        <w:rPr>
          <w:rStyle w:val="a9"/>
          <w:rFonts w:ascii="Arial" w:eastAsia="標楷體" w:hAnsi="Arial" w:cs="Arial"/>
          <w:b w:val="0"/>
          <w:bCs w:val="0"/>
        </w:rPr>
        <w:t>生物＋物理</w:t>
      </w:r>
      <w:r>
        <w:rPr>
          <w:rStyle w:val="a9"/>
          <w:rFonts w:ascii="Arial" w:eastAsia="標楷體" w:hAnsi="Arial" w:cs="Arial"/>
          <w:b w:val="0"/>
          <w:bCs w:val="0"/>
        </w:rPr>
        <w:t>)</w:t>
      </w:r>
    </w:p>
    <w:p w:rsidR="00852811" w:rsidRDefault="00B31EAC">
      <w:pPr>
        <w:pStyle w:val="Standard"/>
        <w:ind w:left="900" w:hanging="182"/>
      </w:pPr>
      <w:r>
        <w:rPr>
          <w:rStyle w:val="a9"/>
          <w:rFonts w:ascii="Arial" w:eastAsia="標楷體" w:hAnsi="Arial" w:cs="Arial"/>
          <w:b w:val="0"/>
          <w:bCs w:val="0"/>
        </w:rPr>
        <w:t>4.</w:t>
      </w:r>
      <w:r>
        <w:rPr>
          <w:rStyle w:val="a9"/>
          <w:rFonts w:ascii="Arial" w:eastAsia="標楷體" w:hAnsi="Arial" w:cs="Arial"/>
          <w:b w:val="0"/>
          <w:bCs w:val="0"/>
        </w:rPr>
        <w:t>汽水真有氣</w:t>
      </w:r>
      <w:r>
        <w:rPr>
          <w:rStyle w:val="a9"/>
          <w:rFonts w:ascii="Arial" w:eastAsia="標楷體" w:hAnsi="Arial" w:cs="Arial"/>
          <w:b w:val="0"/>
          <w:bCs w:val="0"/>
        </w:rPr>
        <w:t>-</w:t>
      </w:r>
      <w:r>
        <w:rPr>
          <w:rStyle w:val="a9"/>
          <w:rFonts w:ascii="Arial" w:eastAsia="標楷體" w:hAnsi="Arial" w:cs="Arial"/>
          <w:b w:val="0"/>
          <w:bCs w:val="0"/>
        </w:rPr>
        <w:t>影響碳酸溶液釋出二氧化碳速率的因子</w:t>
      </w:r>
      <w:r>
        <w:rPr>
          <w:rStyle w:val="a9"/>
          <w:rFonts w:ascii="Arial" w:eastAsia="標楷體" w:hAnsi="Arial" w:cs="Arial"/>
          <w:b w:val="0"/>
          <w:bCs w:val="0"/>
        </w:rPr>
        <w:t>(</w:t>
      </w:r>
      <w:r>
        <w:rPr>
          <w:rStyle w:val="a9"/>
          <w:rFonts w:ascii="Arial" w:eastAsia="標楷體" w:hAnsi="Arial" w:cs="Arial"/>
          <w:b w:val="0"/>
          <w:bCs w:val="0"/>
        </w:rPr>
        <w:t>生物＋物理＋化學</w:t>
      </w:r>
      <w:r>
        <w:rPr>
          <w:rStyle w:val="a9"/>
          <w:rFonts w:ascii="Arial" w:eastAsia="標楷體" w:hAnsi="Arial" w:cs="Arial"/>
          <w:b w:val="0"/>
          <w:bCs w:val="0"/>
        </w:rPr>
        <w:t>)</w:t>
      </w:r>
    </w:p>
    <w:p w:rsidR="00852811" w:rsidRDefault="00B31EAC">
      <w:pPr>
        <w:pStyle w:val="Standard"/>
        <w:ind w:left="900" w:hanging="182"/>
      </w:pPr>
      <w:r>
        <w:rPr>
          <w:rStyle w:val="a9"/>
          <w:rFonts w:ascii="Arial" w:eastAsia="標楷體" w:hAnsi="Arial" w:cs="Arial"/>
          <w:b w:val="0"/>
          <w:bCs w:val="0"/>
        </w:rPr>
        <w:t>5.</w:t>
      </w:r>
      <w:proofErr w:type="gramStart"/>
      <w:r>
        <w:rPr>
          <w:rStyle w:val="a9"/>
          <w:rFonts w:ascii="Arial" w:eastAsia="標楷體" w:hAnsi="Arial" w:cs="Arial"/>
          <w:b w:val="0"/>
          <w:bCs w:val="0"/>
        </w:rPr>
        <w:t>氧碳調</w:t>
      </w:r>
      <w:proofErr w:type="gramEnd"/>
      <w:r>
        <w:rPr>
          <w:rStyle w:val="a9"/>
          <w:rFonts w:ascii="Arial" w:eastAsia="標楷體" w:hAnsi="Arial" w:cs="Arial"/>
          <w:b w:val="0"/>
          <w:bCs w:val="0"/>
        </w:rPr>
        <w:t>-</w:t>
      </w:r>
      <w:r>
        <w:rPr>
          <w:rStyle w:val="a9"/>
          <w:rFonts w:ascii="Arial" w:eastAsia="標楷體" w:hAnsi="Arial" w:cs="Arial"/>
          <w:b w:val="0"/>
          <w:bCs w:val="0"/>
        </w:rPr>
        <w:t>生物組織之代謝率與呼吸商的測量</w:t>
      </w:r>
      <w:r>
        <w:rPr>
          <w:rStyle w:val="a9"/>
          <w:rFonts w:ascii="Arial" w:eastAsia="標楷體" w:hAnsi="Arial" w:cs="Arial"/>
          <w:b w:val="0"/>
          <w:bCs w:val="0"/>
        </w:rPr>
        <w:t>(</w:t>
      </w:r>
      <w:r>
        <w:rPr>
          <w:rStyle w:val="a9"/>
          <w:rFonts w:ascii="Arial" w:eastAsia="標楷體" w:hAnsi="Arial" w:cs="Arial"/>
          <w:b w:val="0"/>
          <w:bCs w:val="0"/>
        </w:rPr>
        <w:t>生物＋化學</w:t>
      </w:r>
      <w:r>
        <w:rPr>
          <w:rStyle w:val="a9"/>
          <w:rFonts w:ascii="Arial" w:eastAsia="標楷體" w:hAnsi="Arial" w:cs="Arial"/>
          <w:b w:val="0"/>
          <w:bCs w:val="0"/>
        </w:rPr>
        <w:t>)</w:t>
      </w:r>
    </w:p>
    <w:p w:rsidR="00852811" w:rsidRDefault="00B31EAC">
      <w:pPr>
        <w:pStyle w:val="Standard"/>
        <w:ind w:left="900" w:hanging="182"/>
      </w:pPr>
      <w:r>
        <w:rPr>
          <w:rStyle w:val="a9"/>
          <w:rFonts w:ascii="Arial" w:eastAsia="標楷體" w:hAnsi="Arial" w:cs="Arial"/>
          <w:b w:val="0"/>
          <w:bCs w:val="0"/>
        </w:rPr>
        <w:t>6.</w:t>
      </w:r>
      <w:r>
        <w:rPr>
          <w:rStyle w:val="a9"/>
          <w:rFonts w:ascii="Arial" w:eastAsia="標楷體" w:hAnsi="Arial" w:cs="Arial"/>
          <w:b w:val="0"/>
          <w:bCs w:val="0"/>
        </w:rPr>
        <w:t>助你抗氧化</w:t>
      </w:r>
      <w:r>
        <w:rPr>
          <w:rStyle w:val="a9"/>
          <w:rFonts w:ascii="Arial" w:eastAsia="標楷體" w:hAnsi="Arial" w:cs="Arial"/>
          <w:b w:val="0"/>
          <w:bCs w:val="0"/>
        </w:rPr>
        <w:t>-</w:t>
      </w:r>
      <w:r>
        <w:rPr>
          <w:rStyle w:val="a9"/>
          <w:rFonts w:ascii="Arial" w:eastAsia="標楷體" w:hAnsi="Arial" w:cs="Arial"/>
          <w:b w:val="0"/>
          <w:bCs w:val="0"/>
        </w:rPr>
        <w:t>動物肝臟與呼吸器官之觸酶活性測定效應</w:t>
      </w:r>
      <w:r>
        <w:rPr>
          <w:rStyle w:val="a9"/>
          <w:rFonts w:ascii="Arial" w:eastAsia="標楷體" w:hAnsi="Arial" w:cs="Arial"/>
          <w:b w:val="0"/>
          <w:bCs w:val="0"/>
        </w:rPr>
        <w:t>(</w:t>
      </w:r>
      <w:r>
        <w:rPr>
          <w:rStyle w:val="a9"/>
          <w:rFonts w:ascii="Arial" w:eastAsia="標楷體" w:hAnsi="Arial" w:cs="Arial"/>
          <w:b w:val="0"/>
          <w:bCs w:val="0"/>
        </w:rPr>
        <w:t>生物＋化學</w:t>
      </w:r>
      <w:r>
        <w:rPr>
          <w:rStyle w:val="a9"/>
          <w:rFonts w:ascii="Arial" w:eastAsia="標楷體" w:hAnsi="Arial" w:cs="Arial"/>
          <w:b w:val="0"/>
          <w:bCs w:val="0"/>
        </w:rPr>
        <w:t>)</w:t>
      </w:r>
    </w:p>
    <w:p w:rsidR="00852811" w:rsidRDefault="00B31EAC">
      <w:pPr>
        <w:pStyle w:val="Standard"/>
        <w:ind w:left="900" w:hanging="182"/>
      </w:pPr>
      <w:r>
        <w:rPr>
          <w:rStyle w:val="a9"/>
          <w:rFonts w:ascii="Arial" w:eastAsia="標楷體" w:hAnsi="Arial" w:cs="Arial"/>
          <w:b w:val="0"/>
          <w:bCs w:val="0"/>
        </w:rPr>
        <w:t>7.</w:t>
      </w:r>
      <w:r>
        <w:rPr>
          <w:rStyle w:val="a9"/>
          <w:rFonts w:ascii="Arial" w:eastAsia="標楷體" w:hAnsi="Arial" w:cs="Arial"/>
          <w:b w:val="0"/>
          <w:bCs w:val="0"/>
        </w:rPr>
        <w:t>蔬果也要抗氧化</w:t>
      </w:r>
      <w:r>
        <w:rPr>
          <w:rStyle w:val="a9"/>
          <w:rFonts w:ascii="Arial" w:eastAsia="標楷體" w:hAnsi="Arial" w:cs="Arial"/>
          <w:b w:val="0"/>
          <w:bCs w:val="0"/>
        </w:rPr>
        <w:t>-</w:t>
      </w:r>
      <w:r>
        <w:rPr>
          <w:rStyle w:val="a9"/>
          <w:rFonts w:ascii="Arial" w:eastAsia="標楷體" w:hAnsi="Arial" w:cs="Arial"/>
          <w:b w:val="0"/>
          <w:bCs w:val="0"/>
        </w:rPr>
        <w:t>酵素動力學的相</w:t>
      </w:r>
      <w:r>
        <w:rPr>
          <w:rStyle w:val="a9"/>
          <w:rFonts w:ascii="Arial" w:eastAsia="標楷體" w:hAnsi="Arial" w:cs="Arial"/>
          <w:b w:val="0"/>
          <w:bCs w:val="0"/>
        </w:rPr>
        <w:t>關驗證與影響酵素活性的因子</w:t>
      </w:r>
      <w:r>
        <w:rPr>
          <w:rStyle w:val="a9"/>
          <w:rFonts w:ascii="Arial" w:eastAsia="標楷體" w:hAnsi="Arial" w:cs="Arial"/>
          <w:b w:val="0"/>
          <w:bCs w:val="0"/>
        </w:rPr>
        <w:t>(</w:t>
      </w:r>
      <w:r>
        <w:rPr>
          <w:rStyle w:val="a9"/>
          <w:rFonts w:ascii="Arial" w:eastAsia="標楷體" w:hAnsi="Arial" w:cs="Arial"/>
          <w:b w:val="0"/>
          <w:bCs w:val="0"/>
        </w:rPr>
        <w:t>生物＋化學</w:t>
      </w:r>
      <w:r>
        <w:rPr>
          <w:rStyle w:val="a9"/>
          <w:rFonts w:ascii="Arial" w:eastAsia="標楷體" w:hAnsi="Arial" w:cs="Arial"/>
          <w:b w:val="0"/>
          <w:bCs w:val="0"/>
        </w:rPr>
        <w:t>)</w:t>
      </w:r>
    </w:p>
    <w:p w:rsidR="00852811" w:rsidRDefault="00B31EAC">
      <w:pPr>
        <w:pStyle w:val="Standard"/>
        <w:ind w:left="900" w:hanging="182"/>
      </w:pPr>
      <w:r>
        <w:rPr>
          <w:rStyle w:val="a9"/>
          <w:rFonts w:ascii="Arial" w:eastAsia="標楷體" w:hAnsi="Arial" w:cs="Arial"/>
          <w:b w:val="0"/>
          <w:bCs w:val="0"/>
        </w:rPr>
        <w:t>8.</w:t>
      </w:r>
      <w:r>
        <w:rPr>
          <w:rStyle w:val="a9"/>
          <w:rFonts w:ascii="Arial" w:eastAsia="標楷體" w:hAnsi="Arial" w:cs="Arial"/>
          <w:b w:val="0"/>
          <w:bCs w:val="0"/>
        </w:rPr>
        <w:t>聽骨格說故事</w:t>
      </w:r>
      <w:r>
        <w:rPr>
          <w:rStyle w:val="a9"/>
          <w:rFonts w:ascii="Arial" w:eastAsia="標楷體" w:hAnsi="Arial" w:cs="Arial"/>
          <w:b w:val="0"/>
          <w:bCs w:val="0"/>
        </w:rPr>
        <w:t>-</w:t>
      </w:r>
      <w:r>
        <w:rPr>
          <w:rStyle w:val="a9"/>
          <w:rFonts w:ascii="Arial" w:eastAsia="標楷體" w:hAnsi="Arial" w:cs="Arial"/>
          <w:b w:val="0"/>
          <w:bCs w:val="0"/>
        </w:rPr>
        <w:t>骨骼的秘密與骨骼標本的製作</w:t>
      </w:r>
      <w:r>
        <w:rPr>
          <w:rStyle w:val="a9"/>
          <w:rFonts w:ascii="Arial" w:eastAsia="標楷體" w:hAnsi="Arial" w:cs="Arial"/>
          <w:b w:val="0"/>
          <w:bCs w:val="0"/>
        </w:rPr>
        <w:t>(</w:t>
      </w:r>
      <w:r>
        <w:rPr>
          <w:rStyle w:val="a9"/>
          <w:rFonts w:ascii="Arial" w:eastAsia="標楷體" w:hAnsi="Arial" w:cs="Arial"/>
          <w:b w:val="0"/>
          <w:bCs w:val="0"/>
        </w:rPr>
        <w:t>生物＋物理</w:t>
      </w:r>
      <w:r>
        <w:rPr>
          <w:rStyle w:val="a9"/>
          <w:rFonts w:ascii="Arial" w:eastAsia="標楷體" w:hAnsi="Arial" w:cs="Arial"/>
          <w:b w:val="0"/>
          <w:bCs w:val="0"/>
        </w:rPr>
        <w:t>)</w:t>
      </w:r>
    </w:p>
    <w:p w:rsidR="00852811" w:rsidRDefault="00B31EAC">
      <w:pPr>
        <w:pStyle w:val="Standard"/>
        <w:ind w:left="900" w:hanging="182"/>
      </w:pPr>
      <w:r>
        <w:rPr>
          <w:rStyle w:val="a9"/>
          <w:rFonts w:ascii="Arial" w:eastAsia="標楷體" w:hAnsi="Arial" w:cs="Arial"/>
          <w:b w:val="0"/>
          <w:bCs w:val="0"/>
        </w:rPr>
        <w:t>9.</w:t>
      </w:r>
      <w:r>
        <w:rPr>
          <w:rStyle w:val="a9"/>
          <w:rFonts w:ascii="Arial" w:eastAsia="標楷體" w:hAnsi="Arial" w:cs="Arial"/>
          <w:b w:val="0"/>
          <w:bCs w:val="0"/>
        </w:rPr>
        <w:t>積水程式可成事</w:t>
      </w:r>
      <w:r>
        <w:rPr>
          <w:rStyle w:val="a9"/>
          <w:rFonts w:ascii="Arial" w:eastAsia="標楷體" w:hAnsi="Arial" w:cs="Arial"/>
          <w:b w:val="0"/>
          <w:bCs w:val="0"/>
        </w:rPr>
        <w:t>-</w:t>
      </w:r>
      <w:r>
        <w:rPr>
          <w:rStyle w:val="a9"/>
          <w:rFonts w:ascii="Arial" w:eastAsia="標楷體" w:hAnsi="Arial" w:cs="Arial"/>
          <w:b w:val="0"/>
          <w:bCs w:val="0"/>
        </w:rPr>
        <w:t>流量累積模擬運算應用於生態系能量塔的討論</w:t>
      </w:r>
      <w:r>
        <w:rPr>
          <w:rStyle w:val="a9"/>
          <w:rFonts w:ascii="Arial" w:eastAsia="標楷體" w:hAnsi="Arial" w:cs="Arial"/>
          <w:b w:val="0"/>
          <w:bCs w:val="0"/>
        </w:rPr>
        <w:t>(</w:t>
      </w:r>
      <w:r>
        <w:rPr>
          <w:rStyle w:val="a9"/>
          <w:rFonts w:ascii="Arial" w:eastAsia="標楷體" w:hAnsi="Arial" w:cs="Arial"/>
          <w:b w:val="0"/>
          <w:bCs w:val="0"/>
        </w:rPr>
        <w:t>生物＋物理＋建模</w:t>
      </w:r>
      <w:r>
        <w:rPr>
          <w:rStyle w:val="a9"/>
          <w:rFonts w:ascii="Arial" w:eastAsia="標楷體" w:hAnsi="Arial" w:cs="Arial"/>
          <w:b w:val="0"/>
          <w:bCs w:val="0"/>
        </w:rPr>
        <w:t>)</w:t>
      </w:r>
    </w:p>
    <w:p w:rsidR="00852811" w:rsidRDefault="00B31EAC">
      <w:pPr>
        <w:pStyle w:val="Standard"/>
        <w:ind w:left="900" w:hanging="182"/>
      </w:pPr>
      <w:r>
        <w:rPr>
          <w:rStyle w:val="a9"/>
          <w:rFonts w:ascii="Arial" w:eastAsia="標楷體" w:hAnsi="Arial" w:cs="Arial"/>
          <w:b w:val="0"/>
          <w:bCs w:val="0"/>
        </w:rPr>
        <w:t>10.</w:t>
      </w:r>
      <w:proofErr w:type="gramStart"/>
      <w:r>
        <w:rPr>
          <w:rStyle w:val="a9"/>
          <w:rFonts w:ascii="Arial" w:eastAsia="標楷體" w:hAnsi="Arial" w:cs="Arial"/>
          <w:b w:val="0"/>
          <w:bCs w:val="0"/>
        </w:rPr>
        <w:t>慢燃還是快燒</w:t>
      </w:r>
      <w:proofErr w:type="gramEnd"/>
      <w:r>
        <w:rPr>
          <w:rStyle w:val="a9"/>
          <w:rFonts w:ascii="Arial" w:eastAsia="標楷體" w:hAnsi="Arial" w:cs="Arial"/>
          <w:b w:val="0"/>
          <w:bCs w:val="0"/>
        </w:rPr>
        <w:t>-</w:t>
      </w:r>
      <w:r>
        <w:rPr>
          <w:rStyle w:val="a9"/>
          <w:rFonts w:ascii="Arial" w:eastAsia="標楷體" w:hAnsi="Arial" w:cs="Arial"/>
          <w:b w:val="0"/>
          <w:bCs w:val="0"/>
        </w:rPr>
        <w:t>以燃燒傳遞速度</w:t>
      </w:r>
      <w:proofErr w:type="gramStart"/>
      <w:r>
        <w:rPr>
          <w:rStyle w:val="a9"/>
          <w:rFonts w:ascii="Arial" w:eastAsia="標楷體" w:hAnsi="Arial" w:cs="Arial"/>
          <w:b w:val="0"/>
          <w:bCs w:val="0"/>
        </w:rPr>
        <w:t>模擬髓鞘在</w:t>
      </w:r>
      <w:proofErr w:type="gramEnd"/>
      <w:r>
        <w:rPr>
          <w:rStyle w:val="a9"/>
          <w:rFonts w:ascii="Arial" w:eastAsia="標楷體" w:hAnsi="Arial" w:cs="Arial"/>
          <w:b w:val="0"/>
          <w:bCs w:val="0"/>
        </w:rPr>
        <w:t>神經傳導中的角色</w:t>
      </w:r>
      <w:r>
        <w:rPr>
          <w:rStyle w:val="a9"/>
          <w:rFonts w:ascii="Arial" w:eastAsia="標楷體" w:hAnsi="Arial" w:cs="Arial"/>
          <w:b w:val="0"/>
          <w:bCs w:val="0"/>
        </w:rPr>
        <w:t>(</w:t>
      </w:r>
      <w:r>
        <w:rPr>
          <w:rStyle w:val="a9"/>
          <w:rFonts w:ascii="Arial" w:eastAsia="標楷體" w:hAnsi="Arial" w:cs="Arial"/>
          <w:b w:val="0"/>
          <w:bCs w:val="0"/>
        </w:rPr>
        <w:t>生物＋物理＋建模</w:t>
      </w:r>
      <w:r>
        <w:rPr>
          <w:rStyle w:val="a9"/>
          <w:rFonts w:ascii="Arial" w:eastAsia="標楷體" w:hAnsi="Arial" w:cs="Arial"/>
          <w:b w:val="0"/>
          <w:bCs w:val="0"/>
        </w:rPr>
        <w:t>)</w:t>
      </w:r>
    </w:p>
    <w:sectPr w:rsidR="00852811">
      <w:pgSz w:w="11906" w:h="16838"/>
      <w:pgMar w:top="709" w:right="1134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EAC" w:rsidRDefault="00B31EAC">
      <w:r>
        <w:separator/>
      </w:r>
    </w:p>
  </w:endnote>
  <w:endnote w:type="continuationSeparator" w:id="0">
    <w:p w:rsidR="00B31EAC" w:rsidRDefault="00B3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EAC" w:rsidRDefault="00B31EAC">
      <w:r>
        <w:rPr>
          <w:color w:val="000000"/>
        </w:rPr>
        <w:separator/>
      </w:r>
    </w:p>
  </w:footnote>
  <w:footnote w:type="continuationSeparator" w:id="0">
    <w:p w:rsidR="00B31EAC" w:rsidRDefault="00B3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717C4"/>
    <w:multiLevelType w:val="multilevel"/>
    <w:tmpl w:val="E2242D9A"/>
    <w:styleLink w:val="WWNum1"/>
    <w:lvl w:ilvl="0">
      <w:start w:val="1"/>
      <w:numFmt w:val="japaneseCounting"/>
      <w:lvlText w:val="%1、"/>
      <w:lvlJc w:val="left"/>
    </w:lvl>
    <w:lvl w:ilvl="1">
      <w:start w:val="5"/>
      <w:numFmt w:val="japaneseLegal"/>
      <w:lvlText w:val="%2、"/>
      <w:lvlJc w:val="left"/>
    </w:lvl>
    <w:lvl w:ilvl="2">
      <w:start w:val="7"/>
      <w:numFmt w:val="ideographLegalTraditional"/>
      <w:lvlText w:val="%3、"/>
      <w:lvlJc w:val="lef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22CD4E1F"/>
    <w:multiLevelType w:val="multilevel"/>
    <w:tmpl w:val="74F8CB7E"/>
    <w:styleLink w:val="WWNum3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515580C"/>
    <w:multiLevelType w:val="multilevel"/>
    <w:tmpl w:val="FAE82EF8"/>
    <w:styleLink w:val="WWNum6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260006A5"/>
    <w:multiLevelType w:val="multilevel"/>
    <w:tmpl w:val="31EA4C6C"/>
    <w:styleLink w:val="WWNum5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302F4499"/>
    <w:multiLevelType w:val="multilevel"/>
    <w:tmpl w:val="C478E2B8"/>
    <w:styleLink w:val="WWNum4"/>
    <w:lvl w:ilvl="0">
      <w:start w:val="1"/>
      <w:numFmt w:val="ideographLegalTraditional"/>
      <w:lvlText w:val="%1、"/>
      <w:lvlJc w:val="left"/>
    </w:lvl>
    <w:lvl w:ilvl="1">
      <w:start w:val="1"/>
      <w:numFmt w:val="japaneseCounting"/>
      <w:lvlText w:val="%2、"/>
      <w:lvlJc w:val="left"/>
    </w:lvl>
    <w:lvl w:ilvl="2">
      <w:start w:val="1"/>
      <w:numFmt w:val="japaneseCounting"/>
      <w:lvlText w:val="（%3）"/>
      <w:lvlJc w:val="lef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36D41D2A"/>
    <w:multiLevelType w:val="multilevel"/>
    <w:tmpl w:val="14067E06"/>
    <w:styleLink w:val="WWNum7"/>
    <w:lvl w:ilvl="0">
      <w:start w:val="1"/>
      <w:numFmt w:val="decimal"/>
      <w:lvlText w:val="%1.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6CFE260E"/>
    <w:multiLevelType w:val="multilevel"/>
    <w:tmpl w:val="44D4C45A"/>
    <w:styleLink w:val="WWNum2"/>
    <w:lvl w:ilvl="0">
      <w:start w:val="1"/>
      <w:numFmt w:val="japaneseCounting"/>
      <w:lvlText w:val="%1、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77D032EF"/>
    <w:multiLevelType w:val="multilevel"/>
    <w:tmpl w:val="5194FE88"/>
    <w:styleLink w:val="NoList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52811"/>
    <w:rsid w:val="00435707"/>
    <w:rsid w:val="00852811"/>
    <w:rsid w:val="00B31EAC"/>
    <w:rsid w:val="00E6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Pr>
      <w:rFonts w:eastAsia="標楷體"/>
      <w:sz w:val="32"/>
      <w:szCs w:val="32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yle6">
    <w:name w:val="style6"/>
    <w:basedOn w:val="Standard"/>
    <w:pPr>
      <w:widowControl/>
      <w:spacing w:before="280" w:after="280"/>
    </w:pPr>
    <w:rPr>
      <w:rFonts w:ascii="新細明體" w:hAnsi="新細明體" w:cs="新細明體"/>
      <w:kern w:val="0"/>
      <w:sz w:val="23"/>
      <w:szCs w:val="23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styleId="a7">
    <w:name w:val="List Paragraph"/>
    <w:basedOn w:val="Standard"/>
    <w:pPr>
      <w:ind w:left="480"/>
    </w:pPr>
    <w:rPr>
      <w:rFonts w:ascii="Calibri" w:hAnsi="Calibri"/>
      <w:szCs w:val="22"/>
    </w:rPr>
  </w:style>
  <w:style w:type="paragraph" w:customStyle="1" w:styleId="Framecontents">
    <w:name w:val="Frame contents"/>
    <w:basedOn w:val="Standard"/>
  </w:style>
  <w:style w:type="character" w:customStyle="1" w:styleId="a8">
    <w:name w:val="本文 字元"/>
    <w:rPr>
      <w:rFonts w:eastAsia="標楷體"/>
      <w:kern w:val="3"/>
      <w:sz w:val="32"/>
      <w:szCs w:val="32"/>
      <w:lang w:val="en-US" w:eastAsia="zh-TW" w:bidi="ar-SA"/>
    </w:rPr>
  </w:style>
  <w:style w:type="character" w:styleId="a9">
    <w:name w:val="Strong"/>
    <w:rPr>
      <w:b/>
      <w:bCs/>
    </w:rPr>
  </w:style>
  <w:style w:type="character" w:customStyle="1" w:styleId="EmailStyle191">
    <w:name w:val="EmailStyle191"/>
    <w:rPr>
      <w:rFonts w:ascii="新細明體" w:eastAsia="新細明體" w:hAnsi="新細明體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styleId="aa">
    <w:name w:val="page number"/>
    <w:basedOn w:val="a0"/>
  </w:style>
  <w:style w:type="character" w:customStyle="1" w:styleId="apple-style-span">
    <w:name w:val="apple-style-span"/>
    <w:basedOn w:val="a0"/>
  </w:style>
  <w:style w:type="character" w:customStyle="1" w:styleId="ab">
    <w:name w:val="字元 字元"/>
    <w:rPr>
      <w:rFonts w:eastAsia="標楷體"/>
      <w:kern w:val="3"/>
      <w:sz w:val="32"/>
      <w:szCs w:val="32"/>
      <w:lang w:val="en-US" w:eastAsia="zh-TW" w:bidi="ar-SA"/>
    </w:rPr>
  </w:style>
  <w:style w:type="character" w:customStyle="1" w:styleId="style111">
    <w:name w:val="style111"/>
    <w:rPr>
      <w:b/>
      <w:bCs/>
      <w:color w:val="990000"/>
    </w:rPr>
  </w:style>
  <w:style w:type="character" w:customStyle="1" w:styleId="style121">
    <w:name w:val="style121"/>
    <w:rPr>
      <w:color w:val="006600"/>
    </w:rPr>
  </w:style>
  <w:style w:type="character" w:customStyle="1" w:styleId="style131">
    <w:name w:val="style131"/>
    <w:rPr>
      <w:color w:val="003300"/>
    </w:rPr>
  </w:style>
  <w:style w:type="character" w:customStyle="1" w:styleId="style101">
    <w:name w:val="style101"/>
    <w:rPr>
      <w:b/>
      <w:bCs/>
      <w:color w:val="CC0000"/>
    </w:rPr>
  </w:style>
  <w:style w:type="character" w:customStyle="1" w:styleId="ac">
    <w:name w:val="頁首 字元"/>
    <w:rPr>
      <w:kern w:val="3"/>
    </w:rPr>
  </w:style>
  <w:style w:type="character" w:customStyle="1" w:styleId="null">
    <w:name w:val="null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ad">
    <w:name w:val="頁尾 字元"/>
    <w:basedOn w:val="a0"/>
    <w:rPr>
      <w:kern w:val="3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3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Pr>
      <w:rFonts w:eastAsia="標楷體"/>
      <w:sz w:val="32"/>
      <w:szCs w:val="32"/>
    </w:r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yle6">
    <w:name w:val="style6"/>
    <w:basedOn w:val="Standard"/>
    <w:pPr>
      <w:widowControl/>
      <w:spacing w:before="280" w:after="280"/>
    </w:pPr>
    <w:rPr>
      <w:rFonts w:ascii="新細明體" w:hAnsi="新細明體" w:cs="新細明體"/>
      <w:kern w:val="0"/>
      <w:sz w:val="23"/>
      <w:szCs w:val="23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" w:hAnsi="新細明體" w:cs="新細明體"/>
      <w:kern w:val="0"/>
    </w:rPr>
  </w:style>
  <w:style w:type="paragraph" w:styleId="a7">
    <w:name w:val="List Paragraph"/>
    <w:basedOn w:val="Standard"/>
    <w:pPr>
      <w:ind w:left="480"/>
    </w:pPr>
    <w:rPr>
      <w:rFonts w:ascii="Calibri" w:hAnsi="Calibri"/>
      <w:szCs w:val="22"/>
    </w:rPr>
  </w:style>
  <w:style w:type="paragraph" w:customStyle="1" w:styleId="Framecontents">
    <w:name w:val="Frame contents"/>
    <w:basedOn w:val="Standard"/>
  </w:style>
  <w:style w:type="character" w:customStyle="1" w:styleId="a8">
    <w:name w:val="本文 字元"/>
    <w:rPr>
      <w:rFonts w:eastAsia="標楷體"/>
      <w:kern w:val="3"/>
      <w:sz w:val="32"/>
      <w:szCs w:val="32"/>
      <w:lang w:val="en-US" w:eastAsia="zh-TW" w:bidi="ar-SA"/>
    </w:rPr>
  </w:style>
  <w:style w:type="character" w:styleId="a9">
    <w:name w:val="Strong"/>
    <w:rPr>
      <w:b/>
      <w:bCs/>
    </w:rPr>
  </w:style>
  <w:style w:type="character" w:customStyle="1" w:styleId="EmailStyle191">
    <w:name w:val="EmailStyle191"/>
    <w:rPr>
      <w:rFonts w:ascii="新細明體" w:eastAsia="新細明體" w:hAnsi="新細明體"/>
      <w:b w:val="0"/>
      <w:bCs w:val="0"/>
      <w:i w:val="0"/>
      <w:iCs w:val="0"/>
      <w:strike w:val="0"/>
      <w:dstrike w:val="0"/>
      <w:color w:val="00000A"/>
      <w:sz w:val="24"/>
      <w:szCs w:val="24"/>
      <w:u w:val="none"/>
    </w:rPr>
  </w:style>
  <w:style w:type="character" w:styleId="aa">
    <w:name w:val="page number"/>
    <w:basedOn w:val="a0"/>
  </w:style>
  <w:style w:type="character" w:customStyle="1" w:styleId="apple-style-span">
    <w:name w:val="apple-style-span"/>
    <w:basedOn w:val="a0"/>
  </w:style>
  <w:style w:type="character" w:customStyle="1" w:styleId="ab">
    <w:name w:val="字元 字元"/>
    <w:rPr>
      <w:rFonts w:eastAsia="標楷體"/>
      <w:kern w:val="3"/>
      <w:sz w:val="32"/>
      <w:szCs w:val="32"/>
      <w:lang w:val="en-US" w:eastAsia="zh-TW" w:bidi="ar-SA"/>
    </w:rPr>
  </w:style>
  <w:style w:type="character" w:customStyle="1" w:styleId="style111">
    <w:name w:val="style111"/>
    <w:rPr>
      <w:b/>
      <w:bCs/>
      <w:color w:val="990000"/>
    </w:rPr>
  </w:style>
  <w:style w:type="character" w:customStyle="1" w:styleId="style121">
    <w:name w:val="style121"/>
    <w:rPr>
      <w:color w:val="006600"/>
    </w:rPr>
  </w:style>
  <w:style w:type="character" w:customStyle="1" w:styleId="style131">
    <w:name w:val="style131"/>
    <w:rPr>
      <w:color w:val="003300"/>
    </w:rPr>
  </w:style>
  <w:style w:type="character" w:customStyle="1" w:styleId="style101">
    <w:name w:val="style101"/>
    <w:rPr>
      <w:b/>
      <w:bCs/>
      <w:color w:val="CC0000"/>
    </w:rPr>
  </w:style>
  <w:style w:type="character" w:customStyle="1" w:styleId="ac">
    <w:name w:val="頁首 字元"/>
    <w:rPr>
      <w:kern w:val="3"/>
    </w:rPr>
  </w:style>
  <w:style w:type="character" w:customStyle="1" w:styleId="null">
    <w:name w:val="null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character" w:customStyle="1" w:styleId="ad">
    <w:name w:val="頁尾 字元"/>
    <w:basedOn w:val="a0"/>
    <w:rPr>
      <w:kern w:val="3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goo.gl/QPRsR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360</Words>
  <Characters>2058</Characters>
  <Application>Microsoft Office Word</Application>
  <DocSecurity>0</DocSecurity>
  <Lines>17</Lines>
  <Paragraphs>4</Paragraphs>
  <ScaleCrop>false</ScaleCrop>
  <Company>s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普通高級中學課程化學學科中心學校</dc:title>
  <dc:creator>Administrator</dc:creator>
  <cp:lastModifiedBy>s</cp:lastModifiedBy>
  <cp:revision>2</cp:revision>
  <cp:lastPrinted>2015-03-04T02:27:00Z</cp:lastPrinted>
  <dcterms:created xsi:type="dcterms:W3CDTF">2018-02-26T08:52:00Z</dcterms:created>
  <dcterms:modified xsi:type="dcterms:W3CDTF">2018-02-26T08:52:00Z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NONE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